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F8" w:rsidRDefault="000E4FF8" w:rsidP="000E4FF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0E4FF8" w:rsidRPr="00862430" w:rsidRDefault="000E4FF8" w:rsidP="000E4FF8">
      <w:pPr>
        <w:autoSpaceDE w:val="0"/>
        <w:autoSpaceDN w:val="0"/>
        <w:adjustRightInd w:val="0"/>
        <w:rPr>
          <w:rFonts w:eastAsia="TimesNewRomanPSMT" w:cs="TimesNewRomanPSMT"/>
          <w:color w:val="000000"/>
          <w:lang w:val="ru-RU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НАРЕДБА 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ЗА УПРАВЛЕНИЕ НА ОТПАДЪЦИТЕ НА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НА ТЕРИТОРИЯТА НА ОБЩИНА ЛОМ</w:t>
      </w: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Изготвена съгласно изискванията на Закона за управление на отпадъците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2014 год.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гр. Лом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396D69" w:rsidRDefault="00396D69"/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  <w:r w:rsidRPr="00CC0EC1">
        <w:rPr>
          <w:rFonts w:eastAsia="TimesNewRomanPSMT"/>
          <w:b/>
          <w:color w:val="000000"/>
        </w:rPr>
        <w:t>С Ъ Д Ъ Р Ж А Н И Е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ПЪРВА – Общи разпоредби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ВТОРА – Задължения на кмета на общината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ТРЕТА – Отговорности, задължения и забрани на физическите и юридическите лица - причинители и/или</w:t>
      </w:r>
      <w:r>
        <w:rPr>
          <w:color w:val="000000"/>
        </w:rPr>
        <w:t xml:space="preserve"> </w:t>
      </w:r>
      <w:r w:rsidRPr="00CC0EC1">
        <w:rPr>
          <w:color w:val="000000"/>
        </w:rPr>
        <w:t>притежатели на отпадъци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color w:val="000000"/>
        </w:rPr>
      </w:pPr>
      <w:r w:rsidRPr="00CC0EC1">
        <w:rPr>
          <w:color w:val="000000"/>
        </w:rPr>
        <w:t>ГЛ</w:t>
      </w:r>
      <w:r>
        <w:rPr>
          <w:color w:val="000000"/>
        </w:rPr>
        <w:t>А</w:t>
      </w:r>
      <w:r w:rsidRPr="00CC0EC1">
        <w:rPr>
          <w:color w:val="000000"/>
        </w:rPr>
        <w:t>ВА ЧЕТВЪРТА – Управление на битовите отпадъци т.ч. биоразградимите и</w:t>
      </w:r>
      <w:r>
        <w:rPr>
          <w:color w:val="000000"/>
        </w:rPr>
        <w:t xml:space="preserve"> биоо</w:t>
      </w:r>
      <w:r w:rsidRPr="00CC0EC1">
        <w:rPr>
          <w:color w:val="000000"/>
        </w:rPr>
        <w:t>отпадъци, поддържане и опазване на чистотата</w:t>
      </w: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ПЕТА – Управление на строителни отпадъци и земни маси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ШЕСТА – Управление на масово разпространени отпадъци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СЕДМА – Управление на опасни отпадъци и производствени отпадъци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ОСЕМ – Финансиране на дейности с битови отпадъци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ДЕВЕТ – Контрол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ДЕСЕТ – Административно наказателни разпоредби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ЕДИНАДЕСЕТ – Допълнителни разпоредби</w:t>
      </w: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color w:val="000000"/>
        </w:rPr>
      </w:pPr>
      <w:r w:rsidRPr="00CC0EC1">
        <w:rPr>
          <w:color w:val="000000"/>
        </w:rPr>
        <w:t>ГЛАВА ДВАНАДЕСЕТ – Преходни и заключителни разпоредби</w:t>
      </w:r>
    </w:p>
    <w:p w:rsidR="000E4FF8" w:rsidRPr="00CC0EC1" w:rsidRDefault="000E4FF8" w:rsidP="000E4FF8">
      <w:pPr>
        <w:autoSpaceDE w:val="0"/>
        <w:autoSpaceDN w:val="0"/>
        <w:adjustRightInd w:val="0"/>
        <w:rPr>
          <w:b/>
          <w:bCs/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b/>
          <w:bCs/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rPr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/>
    <w:p w:rsidR="000E4FF8" w:rsidRDefault="000E4FF8" w:rsidP="000E4FF8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НАРЕДБА 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УПРАВЛЕНИЕ НА ОТПАДЪЦИТЕ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 ТЕРИТОРИЯТА НА ОБЩИНА ЛОМ</w:t>
      </w: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E4FF8" w:rsidRDefault="000E4FF8" w:rsidP="000E4FF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C0EC1">
        <w:rPr>
          <w:b/>
          <w:bCs/>
          <w:color w:val="000000"/>
        </w:rPr>
        <w:t>ГЛАВА ПЪРВА</w:t>
      </w: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  <w:r w:rsidRPr="008835CF">
        <w:rPr>
          <w:rFonts w:eastAsia="TimesNewRomanPSMT"/>
          <w:b/>
          <w:color w:val="000000"/>
        </w:rPr>
        <w:t>ОБЩИ РАЗПОРЕДБИ</w:t>
      </w:r>
    </w:p>
    <w:p w:rsidR="000E4FF8" w:rsidRPr="008835CF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CC0EC1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CC0EC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Pr="00CC0EC1">
        <w:rPr>
          <w:rFonts w:eastAsia="TimesNewRomanPSMT"/>
          <w:color w:val="000000"/>
        </w:rPr>
        <w:t>Тази наредба определя условията и реда за изхвърлянето</w:t>
      </w:r>
      <w:r>
        <w:rPr>
          <w:rFonts w:eastAsia="TimesNewRomanPSMT"/>
          <w:color w:val="000000"/>
        </w:rPr>
        <w:t xml:space="preserve">, </w:t>
      </w:r>
      <w:r w:rsidRPr="00CC0EC1">
        <w:rPr>
          <w:rFonts w:eastAsia="TimesNewRomanPSMT"/>
          <w:color w:val="000000"/>
        </w:rPr>
        <w:t>събирането,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включително разделното, транспортирането, претоварването, оползотворяването и обезвреждането на битови (БО) и строителни отпадъци (СО), включително биоразградими отпадъци (БИОРО), биоотпадъци (БИОО), опасни битови отпадъци (ОБО), масово разпространени отпадъци (МРО),</w:t>
      </w:r>
      <w:r>
        <w:rPr>
          <w:rFonts w:eastAsia="TimesNewRomanPSMT"/>
          <w:color w:val="000000"/>
        </w:rPr>
        <w:t xml:space="preserve"> на територията на община Лом</w:t>
      </w:r>
      <w:r w:rsidRPr="00CC0EC1">
        <w:rPr>
          <w:rFonts w:eastAsia="TimesNewRomanPSMT"/>
          <w:color w:val="000000"/>
        </w:rPr>
        <w:t>, съгласно изискванията на Закона за управление на отпадъците (ДВ бр.53 от 13.07.2012 г.) и подзаконовите нормативни актове по прилагането му, както и заплащането за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предоставяне на съответните услуги по реда на Закона за местните данъци и такси.</w:t>
      </w:r>
    </w:p>
    <w:p w:rsidR="000E4FF8" w:rsidRPr="00CC0EC1" w:rsidRDefault="000E4FF8" w:rsidP="000E4FF8">
      <w:pPr>
        <w:autoSpaceDE w:val="0"/>
        <w:autoSpaceDN w:val="0"/>
        <w:adjustRightInd w:val="0"/>
        <w:rPr>
          <w:b/>
          <w:bCs/>
          <w:color w:val="000000"/>
        </w:rPr>
      </w:pPr>
      <w:r w:rsidRPr="00CC0EC1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CC0EC1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CC0EC1">
        <w:rPr>
          <w:b/>
          <w:bCs/>
          <w:color w:val="000000"/>
        </w:rPr>
        <w:t xml:space="preserve"> </w:t>
      </w:r>
      <w:r w:rsidRPr="000E4FF8">
        <w:rPr>
          <w:bCs/>
          <w:color w:val="000000"/>
        </w:rPr>
        <w:t>Тази наредба урежда</w:t>
      </w:r>
      <w:r w:rsidRPr="00CC0EC1">
        <w:rPr>
          <w:b/>
          <w:bCs/>
          <w:color w:val="000000"/>
        </w:rPr>
        <w:t>:</w:t>
      </w: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CC0EC1">
        <w:rPr>
          <w:rFonts w:eastAsia="TimesNewRomanPSMT"/>
          <w:color w:val="000000"/>
        </w:rPr>
        <w:t>(1) Екологосъобразното управление на отпадъците на територията на Община</w:t>
      </w:r>
      <w:r>
        <w:rPr>
          <w:rFonts w:eastAsia="TimesNewRomanPSMT"/>
          <w:color w:val="000000"/>
        </w:rPr>
        <w:t xml:space="preserve"> Лом</w:t>
      </w:r>
      <w:r w:rsidRPr="00CC0EC1">
        <w:rPr>
          <w:rFonts w:eastAsia="TimesNewRomanPSMT"/>
          <w:color w:val="000000"/>
        </w:rPr>
        <w:t xml:space="preserve"> с цел предотвратяване, намаляване или ограничаване вредното въздействие на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отпадъците върху човешкото здраве и околната среда.</w:t>
      </w: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CC0EC1">
        <w:rPr>
          <w:rFonts w:eastAsia="TimesNewRomanPSMT"/>
          <w:color w:val="000000"/>
        </w:rPr>
        <w:t>(2) Правата и задължени</w:t>
      </w:r>
      <w:r>
        <w:rPr>
          <w:rFonts w:eastAsia="TimesNewRomanPSMT"/>
          <w:color w:val="000000"/>
        </w:rPr>
        <w:t>ята на общинската администрация</w:t>
      </w:r>
      <w:r w:rsidRPr="00CC0EC1">
        <w:rPr>
          <w:rFonts w:eastAsia="TimesNewRomanPSMT"/>
          <w:color w:val="000000"/>
        </w:rPr>
        <w:t xml:space="preserve"> и на лицата</w:t>
      </w:r>
      <w:r>
        <w:rPr>
          <w:rFonts w:eastAsia="TimesNewRomanPSMT"/>
          <w:color w:val="000000"/>
        </w:rPr>
        <w:t>,</w:t>
      </w:r>
      <w:r w:rsidRPr="00CC0EC1">
        <w:rPr>
          <w:rFonts w:eastAsia="TimesNewRomanPSMT"/>
          <w:color w:val="000000"/>
        </w:rPr>
        <w:t xml:space="preserve"> при чиято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дейност се образуват и/или третират отпадъци, във връзка с поддържането и опазването на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чистотата на териториите за обществено ползване, сградите, дворовете и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прилежащите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части.</w:t>
      </w: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CC0EC1">
        <w:rPr>
          <w:rFonts w:eastAsia="TimesNewRomanPSMT"/>
          <w:color w:val="000000"/>
        </w:rPr>
        <w:t>(3) Изискванията към площадките за предаване на отпадъци от хартия и картон,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пластмаси и стъкло, в т.ч. условията за регистрация на площадките, както и условията за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предаване на отпадъци на площадките по чл. 19, ал. 3, т. 11 от ЗУО.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CC0EC1">
        <w:rPr>
          <w:rFonts w:eastAsia="TimesNewRomanPSMT"/>
          <w:color w:val="000000"/>
        </w:rPr>
        <w:t>(4) Контролът, глобите и санкциите за нарушаване разпоредбите на настоящата</w:t>
      </w:r>
      <w:r>
        <w:rPr>
          <w:rFonts w:eastAsia="TimesNewRomanPSMT"/>
          <w:color w:val="000000"/>
        </w:rPr>
        <w:t xml:space="preserve"> </w:t>
      </w:r>
      <w:r w:rsidRPr="00CC0EC1">
        <w:rPr>
          <w:rFonts w:eastAsia="TimesNewRomanPSMT"/>
          <w:color w:val="000000"/>
        </w:rPr>
        <w:t>наредба.</w:t>
      </w:r>
    </w:p>
    <w:p w:rsidR="000E4FF8" w:rsidRPr="00CC0EC1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  <w:r w:rsidRPr="008A4A09">
        <w:rPr>
          <w:rFonts w:eastAsia="TimesNewRomanPSMT"/>
          <w:b/>
          <w:bCs/>
          <w:color w:val="000000"/>
        </w:rPr>
        <w:t>ГЛАВА ВТОРА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  <w:r w:rsidRPr="008A4A09">
        <w:rPr>
          <w:rFonts w:eastAsia="TimesNewRomanPSMT"/>
          <w:b/>
          <w:bCs/>
          <w:color w:val="000000"/>
        </w:rPr>
        <w:t>ЗАДЪЛЖЕНИЯ НА КМЕТА НА ОБЩИНАТА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A4A09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 xml:space="preserve">3. </w:t>
      </w:r>
      <w:r>
        <w:rPr>
          <w:rFonts w:eastAsia="TimesNewRomanPSMT"/>
          <w:color w:val="000000"/>
        </w:rPr>
        <w:t xml:space="preserve">(1) </w:t>
      </w:r>
      <w:r w:rsidRPr="004B524B">
        <w:rPr>
          <w:rFonts w:eastAsia="TimesNewRomanPSMT"/>
        </w:rPr>
        <w:t>Управлението на битовите и строителните отпадъци, образувани на територията на Община Лом, се извършва по реда на  чл.19, ал.1 от ЗУО.</w:t>
      </w: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B524B">
        <w:rPr>
          <w:rFonts w:eastAsia="TimesNewRomanPSMT"/>
        </w:rPr>
        <w:t>(2) Осигуряването на  условия, при които всеки притежател на битови отпадъци се обслужва от лица по чл. 35 от ЗУО, на които е предоставено право да извършват дейности по тяхното събиране, транспортиране, оползотворяване и/или обезвреждане се извършва съгласно чл.19, ал.2 от ЗУО.</w:t>
      </w: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B524B">
        <w:rPr>
          <w:rFonts w:eastAsia="TimesNewRomanPSMT"/>
        </w:rPr>
        <w:t>(3) Отговорности съгласно чл.19, ал.3 от ЗУО:</w:t>
      </w: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B524B">
        <w:rPr>
          <w:rFonts w:eastAsia="TimesNewRomanPSMT"/>
        </w:rPr>
        <w:t>1. осигуряването на съдове за събиране на битовите отпадъци - контейнери, кофи и други;</w:t>
      </w: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B524B">
        <w:rPr>
          <w:rFonts w:eastAsia="TimesNewRomanPSMT"/>
        </w:rPr>
        <w:t>2. събирането на битовите отпадъци и транспортирането им до депата или други инсталации и съоръжения за оползотворяването и/или обезвреждането им;</w:t>
      </w:r>
    </w:p>
    <w:p w:rsidR="000E4FF8" w:rsidRPr="004B524B" w:rsidRDefault="000E4FF8" w:rsidP="000E4FF8">
      <w:pPr>
        <w:autoSpaceDE w:val="0"/>
        <w:autoSpaceDN w:val="0"/>
        <w:adjustRightInd w:val="0"/>
        <w:rPr>
          <w:rFonts w:eastAsia="TimesNewRomanPSMT"/>
        </w:rPr>
      </w:pPr>
      <w:r w:rsidRPr="004B524B">
        <w:rPr>
          <w:rFonts w:eastAsia="TimesNewRomanPSMT"/>
        </w:rPr>
        <w:t>3. почистването на уличните платна, площадите, алеите, парковите и другите територии</w:t>
      </w:r>
    </w:p>
    <w:p w:rsidR="000E4FF8" w:rsidRPr="004B524B" w:rsidRDefault="000E4FF8" w:rsidP="000E4FF8">
      <w:pPr>
        <w:autoSpaceDE w:val="0"/>
        <w:autoSpaceDN w:val="0"/>
        <w:adjustRightInd w:val="0"/>
        <w:rPr>
          <w:rFonts w:eastAsia="TimesNewRomanPSMT"/>
        </w:rPr>
      </w:pPr>
      <w:r w:rsidRPr="004B524B">
        <w:rPr>
          <w:rFonts w:eastAsia="TimesNewRomanPSMT"/>
        </w:rPr>
        <w:t>от населените места, предназначени за обществено ползване;</w:t>
      </w:r>
    </w:p>
    <w:p w:rsidR="000E4FF8" w:rsidRPr="004B524B" w:rsidRDefault="000E4FF8" w:rsidP="000E4FF8">
      <w:pPr>
        <w:autoSpaceDE w:val="0"/>
        <w:autoSpaceDN w:val="0"/>
        <w:adjustRightInd w:val="0"/>
        <w:rPr>
          <w:rFonts w:eastAsia="TimesNewRomanPSMT"/>
        </w:rPr>
      </w:pPr>
      <w:r w:rsidRPr="004B524B">
        <w:rPr>
          <w:rFonts w:eastAsia="TimesNewRomanPSMT"/>
        </w:rPr>
        <w:t>4. избора на площадка, изграждане, експлоатация, закриване и мониторинг на депата за</w:t>
      </w:r>
    </w:p>
    <w:p w:rsidR="000E4FF8" w:rsidRPr="004B524B" w:rsidRDefault="000E4FF8" w:rsidP="000E4FF8">
      <w:pPr>
        <w:autoSpaceDE w:val="0"/>
        <w:autoSpaceDN w:val="0"/>
        <w:adjustRightInd w:val="0"/>
        <w:rPr>
          <w:rFonts w:eastAsia="TimesNewRomanPSMT"/>
        </w:rPr>
      </w:pPr>
      <w:r w:rsidRPr="004B524B">
        <w:rPr>
          <w:rFonts w:eastAsia="TimesNewRomanPSMT"/>
        </w:rPr>
        <w:t>битови отпадъци или на други инсталации или съоръжения за оползотворяването и/или</w:t>
      </w:r>
    </w:p>
    <w:p w:rsidR="000E4FF8" w:rsidRPr="004B524B" w:rsidRDefault="000E4FF8" w:rsidP="000E4FF8">
      <w:pPr>
        <w:autoSpaceDE w:val="0"/>
        <w:autoSpaceDN w:val="0"/>
        <w:adjustRightInd w:val="0"/>
        <w:rPr>
          <w:rFonts w:eastAsia="TimesNewRomanPSMT"/>
        </w:rPr>
      </w:pPr>
      <w:r w:rsidRPr="004B524B">
        <w:rPr>
          <w:rFonts w:eastAsia="TimesNewRomanPSMT"/>
        </w:rPr>
        <w:t>обезвреждане на битови отпадъци;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5. организирането на събиране, оползотворяване и обезвреждане на строителни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 от ремонтн</w:t>
      </w:r>
      <w:r>
        <w:rPr>
          <w:rFonts w:eastAsia="TimesNewRomanPSMT"/>
          <w:color w:val="000000"/>
        </w:rPr>
        <w:t>и</w:t>
      </w:r>
      <w:r w:rsidRPr="008A4A09">
        <w:rPr>
          <w:rFonts w:eastAsia="TimesNewRomanPSMT"/>
          <w:color w:val="000000"/>
        </w:rPr>
        <w:t xml:space="preserve"> дейност</w:t>
      </w:r>
      <w:r>
        <w:rPr>
          <w:rFonts w:eastAsia="TimesNewRomanPSMT"/>
          <w:color w:val="000000"/>
        </w:rPr>
        <w:t>и</w:t>
      </w:r>
      <w:r w:rsidRPr="008A4A09">
        <w:rPr>
          <w:rFonts w:eastAsia="TimesNewRomanPSMT"/>
          <w:color w:val="000000"/>
        </w:rPr>
        <w:t>, образувани от домакинствата на територията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съответната община;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lastRenderedPageBreak/>
        <w:t>6. разделното събиране на битови отпадъци на територията на общината най-малко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следните отпадъчни материали: хартия и картон, метали, пластмаси и стъкло;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7. организирането на дейностите по разделно събиране на масово разпространени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 и/или оказва съдействие на организациите за оползотворяване на масово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разпространени отпадъци, в т.ч. определя местата за разполагане на необходимите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елементи на системите за разделно събиране и местата за предаване на масово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разпространени отпадъци;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8. изпълнението на решенията по чл. 26, ал. 1 от ЗУО на общото събрание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регионалните сдружения по чл. 24, ал. 1 от ЗУО и съдейства за създаване на центрове за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повторна употреба, поправка и подготовка за повторна употреба;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9. организирането на разделно събиране на опасните битови отпадъци извън обхвата на</w:t>
      </w:r>
      <w:r w:rsidR="00ED32B7"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наредбите по чл. 13, ал. 1 от ЗУО и предаването им за оползотворяване и/или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обезвреждане;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10. разделното събиране и съхраняването на битови биоразградими отпадъци, в т.ч.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определя местата за разполагане на необходимите елементи на системата за разделно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събиране на отпадъците и предаването им за компостиране или анаеробно разграждане;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11.</w:t>
      </w:r>
      <w:r w:rsidRPr="008A4A09">
        <w:rPr>
          <w:rFonts w:eastAsia="TimesNewRomanPSMT"/>
          <w:color w:val="000000"/>
        </w:rPr>
        <w:t>осигуряването на площадки за безвъзмездно предаване на разделно събрани отпадъци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 домакинствата, в т.ч. едрогабаритни отпадъци, опасни отпадъци и други във всички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населени места с население, по-голямо от 10 000 жители на територията на общината 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при необходимост в други населени места;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12. почистването от отпадъци на общинските пътища в съответствие с чл. 12 от ЗУО;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13. осигуряването на информация на обществеността по т. 1 - 12, 14 и 15 от ЗУО чрез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интернет страницата на общината, както и по друг подходящ начин;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14. поддържането на регистър на площадките за предаване на отпадъци от пластмаси,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стъкло, хартия и картон на територията на общината;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15. предотвратяване изхвърлянето на отпадъци на неразрешени за това места и/или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създаването на незаконни сметища и организиране на почистването им.</w:t>
      </w: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B524B">
        <w:rPr>
          <w:rFonts w:eastAsia="TimesNewRomanPSMT"/>
          <w:b/>
          <w:bCs/>
        </w:rPr>
        <w:t xml:space="preserve">Чл. 4. </w:t>
      </w:r>
      <w:r w:rsidRPr="004B524B">
        <w:rPr>
          <w:rFonts w:eastAsia="TimesNewRomanPSMT"/>
        </w:rPr>
        <w:t>(1) Съгласно чл.20, ал.1 от ЗУО, организиране изпълнението на задълженията за разделно събиране по чл. 19, ал. 3, т. 6 от ЗУО, се извършва чрез сключване договори при условия и ред, определен с решение на общинския съвет с: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1. организации по оползотв</w:t>
      </w:r>
      <w:r>
        <w:rPr>
          <w:rFonts w:eastAsia="TimesNewRomanPSMT"/>
          <w:color w:val="000000"/>
        </w:rPr>
        <w:t>оряване, притежаващи разрешение</w:t>
      </w:r>
      <w:r w:rsidRPr="008A4A09">
        <w:rPr>
          <w:rFonts w:eastAsia="TimesNewRomanPSMT"/>
          <w:color w:val="000000"/>
        </w:rPr>
        <w:t xml:space="preserve"> издадено по реда на глава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пета, раздел III от ЗУО и/или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2. други лица, притежаващи разрешение или регистрационен документ, издаден по реда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на глава пета, раздели I и II от ЗУО, за извършване на дейности по събиране,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транспортиране, рециклиране и/или оползотворяване на отпадъци на територията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съответната община, и/или комплексно разрешително, издадено по реда на глава седма,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раздел II от Закона за опазване на околната среда.</w:t>
      </w:r>
    </w:p>
    <w:p w:rsidR="000E4FF8" w:rsidRPr="002C7DE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i/>
          <w:color w:val="FF0000"/>
        </w:rPr>
      </w:pPr>
      <w:r w:rsidRPr="008A4A09">
        <w:rPr>
          <w:rFonts w:eastAsia="TimesNewRomanPSMT"/>
          <w:b/>
          <w:bCs/>
          <w:color w:val="000000"/>
        </w:rPr>
        <w:t>Чл. 5.</w:t>
      </w:r>
      <w:r w:rsidRPr="008A4A09">
        <w:rPr>
          <w:rFonts w:eastAsia="TimesNewRomanPSMT"/>
          <w:color w:val="000000"/>
        </w:rPr>
        <w:t xml:space="preserve"> </w:t>
      </w:r>
      <w:r w:rsidRPr="004B524B">
        <w:rPr>
          <w:rFonts w:eastAsia="TimesNewRomanPSMT"/>
        </w:rPr>
        <w:t>Кметът на общината самостоятелно, когато не участва в регионално сдружение по чл. 24, ал. 1 от ЗУО, или съвместно с другите кметове на общините от регионалното сдружение предприема действия по възлагане и извършване на прединвестиционни проучвания за изграждане на ново съоръжение/я за третиране на битовите отпадъци най-малко три години преди изчерпване обема на депото за битови отпадъци или изтичането на експлоатационния срок на инсталацията, за което уведомява съответната РИОСВ.</w:t>
      </w:r>
      <w:r>
        <w:rPr>
          <w:rFonts w:eastAsia="TimesNewRomanPSMT"/>
          <w:color w:val="FF0000"/>
        </w:rPr>
        <w:t xml:space="preserve"> 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t xml:space="preserve">Чл. 6. </w:t>
      </w:r>
      <w:r>
        <w:rPr>
          <w:rFonts w:eastAsia="TimesNewRomanPSMT"/>
          <w:color w:val="000000"/>
        </w:rPr>
        <w:t>Организацията и контрола</w:t>
      </w:r>
      <w:r w:rsidRPr="008A4A09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по изпълнението на П</w:t>
      </w:r>
      <w:r w:rsidRPr="008A4A09">
        <w:rPr>
          <w:rFonts w:eastAsia="TimesNewRomanPSMT"/>
          <w:color w:val="000000"/>
        </w:rPr>
        <w:t xml:space="preserve">рограма за управление на дейностите по отпадъците </w:t>
      </w:r>
      <w:r>
        <w:rPr>
          <w:rFonts w:eastAsia="TimesNewRomanPSMT"/>
          <w:color w:val="000000"/>
        </w:rPr>
        <w:t>на територията на Община Лом ще се извърши в съответствие със ЗУО.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t>Чл. 7</w:t>
      </w:r>
      <w:r w:rsidRPr="008835CF">
        <w:rPr>
          <w:rFonts w:eastAsia="TimesNewRomanPSMT"/>
          <w:b/>
          <w:bCs/>
          <w:color w:val="000000"/>
        </w:rPr>
        <w:t xml:space="preserve">. </w:t>
      </w:r>
      <w:r w:rsidRPr="008835CF">
        <w:rPr>
          <w:rFonts w:eastAsia="TimesNewRomanPSMT"/>
          <w:color w:val="000000"/>
        </w:rPr>
        <w:t>Кметът на общината може да упълномощава длъжностни лица от общинската</w:t>
      </w:r>
      <w:r>
        <w:rPr>
          <w:rFonts w:eastAsia="TimesNewRomanPSMT"/>
          <w:color w:val="000000"/>
        </w:rPr>
        <w:t xml:space="preserve"> </w:t>
      </w:r>
      <w:r w:rsidRPr="008835CF">
        <w:rPr>
          <w:rFonts w:eastAsia="TimesNewRomanPSMT"/>
          <w:color w:val="000000"/>
        </w:rPr>
        <w:t>администрация за изпълнение на задълженията си по наредбата.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  <w:lang w:val="ru-RU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  <w:r w:rsidRPr="008A4A09">
        <w:rPr>
          <w:rFonts w:eastAsia="TimesNewRomanPSMT"/>
          <w:b/>
          <w:bCs/>
          <w:color w:val="000000"/>
        </w:rPr>
        <w:t>ГЛАВА ТРЕТА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iCs/>
          <w:color w:val="000000"/>
        </w:rPr>
      </w:pPr>
      <w:r w:rsidRPr="008835CF">
        <w:rPr>
          <w:rFonts w:eastAsia="TimesNewRomanPSMT"/>
          <w:b/>
          <w:iCs/>
          <w:color w:val="000000"/>
        </w:rPr>
        <w:t>ОТГОВОРНОСТИ, ЗАДЪЛЖЕНИЯ И ЗАБРАНИ НА ФИЗИЧЕСКИТЕ И</w:t>
      </w:r>
      <w:r>
        <w:rPr>
          <w:rFonts w:eastAsia="TimesNewRomanPSMT"/>
          <w:b/>
          <w:iCs/>
          <w:color w:val="000000"/>
        </w:rPr>
        <w:t xml:space="preserve"> </w:t>
      </w:r>
      <w:r w:rsidRPr="008835CF">
        <w:rPr>
          <w:rFonts w:eastAsia="TimesNewRomanPSMT"/>
          <w:b/>
          <w:iCs/>
          <w:color w:val="000000"/>
        </w:rPr>
        <w:t xml:space="preserve">ЮРИДИЧЕСКИТЕ ЛИЦА </w:t>
      </w:r>
      <w:r w:rsidRPr="008835CF">
        <w:rPr>
          <w:rFonts w:eastAsia="TimesNewRomanPSMT"/>
          <w:b/>
          <w:bCs/>
          <w:color w:val="000000"/>
        </w:rPr>
        <w:t xml:space="preserve">- </w:t>
      </w:r>
      <w:r w:rsidRPr="008835CF">
        <w:rPr>
          <w:rFonts w:eastAsia="TimesNewRomanPSMT"/>
          <w:b/>
          <w:iCs/>
          <w:color w:val="000000"/>
        </w:rPr>
        <w:t>ПРИЧИНИТЕЛИ И/ИЛИ ПРИТЕЖАТЕЛИ НА</w:t>
      </w:r>
      <w:r w:rsidRPr="00CE4FC2">
        <w:rPr>
          <w:rFonts w:eastAsia="TimesNewRomanPSMT"/>
          <w:b/>
          <w:iCs/>
          <w:color w:val="000000"/>
          <w:lang w:val="ru-RU"/>
        </w:rPr>
        <w:t xml:space="preserve"> </w:t>
      </w:r>
      <w:r w:rsidRPr="008835CF">
        <w:rPr>
          <w:rFonts w:eastAsia="TimesNewRomanPSMT"/>
          <w:b/>
          <w:iCs/>
          <w:color w:val="000000"/>
        </w:rPr>
        <w:t>ОТПАДЪЦИ</w:t>
      </w:r>
    </w:p>
    <w:p w:rsidR="000E4FF8" w:rsidRPr="008835CF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iCs/>
          <w:color w:val="000000"/>
        </w:rPr>
      </w:pP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lastRenderedPageBreak/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>8</w:t>
      </w:r>
      <w:r>
        <w:rPr>
          <w:rFonts w:eastAsia="TimesNewRomanPSMT"/>
          <w:b/>
          <w:bCs/>
          <w:color w:val="000000"/>
        </w:rPr>
        <w:t>.</w:t>
      </w:r>
      <w:r w:rsidRPr="008A4A09"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color w:val="000000"/>
        </w:rPr>
        <w:t>(1) Отговорност за спазване на разпоредбите на тази глава носят физическите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лица, едноличните търговци, юридическите лица и организации – притежатели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отпадъците, които са и причинители на отпадъци както и лицата, в чието владение се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намират те, включително: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1. Ръководителите на юридически лица и организации.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2. Собствениците, ползвателите и/или наемателите на жилищни сгради.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3. Управителят или председателят на управителния съвет на жилищни сгради.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(2) Когато причинителите на отпадъци са неизвестни, разходите по възстановяването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 качествата на околната среда се поемат от лицата, в чието държане се намират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отпадъците.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(3) Всички разходи за възстановяване на качествата на околната среда и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разкриване на действителния причинител се възстановяват от него.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>9</w:t>
      </w:r>
      <w:r>
        <w:rPr>
          <w:rFonts w:eastAsia="TimesNewRomanPSMT"/>
          <w:b/>
          <w:bCs/>
          <w:color w:val="000000"/>
        </w:rPr>
        <w:t>.</w:t>
      </w:r>
      <w:r w:rsidRPr="008A4A09"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color w:val="000000"/>
        </w:rPr>
        <w:t xml:space="preserve">Лицата, при чиято дейност </w:t>
      </w:r>
      <w:r>
        <w:rPr>
          <w:rFonts w:eastAsia="TimesNewRomanPSMT"/>
          <w:color w:val="000000"/>
        </w:rPr>
        <w:t>се образуват отпадъци</w:t>
      </w:r>
      <w:r w:rsidRPr="008A4A09">
        <w:rPr>
          <w:rFonts w:eastAsia="TimesNewRomanPSMT"/>
          <w:color w:val="000000"/>
        </w:rPr>
        <w:t xml:space="preserve"> и притежателите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 ги третират самостоятелно или ги предоставят за събиране, транспортиране 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третиране на лица, които имат право да извършват тези дейности в съответствие с ЗУО.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>10</w:t>
      </w:r>
      <w:r>
        <w:rPr>
          <w:rFonts w:eastAsia="TimesNewRomanPSMT"/>
          <w:b/>
          <w:bCs/>
          <w:color w:val="000000"/>
        </w:rPr>
        <w:t>.</w:t>
      </w:r>
      <w:r w:rsidRPr="008A4A09"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За извършване на дейностите по третиране на отпадъци се изисква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разрешение по чл.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35 от ЗУО.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>11</w:t>
      </w:r>
      <w:r>
        <w:rPr>
          <w:rFonts w:eastAsia="TimesNewRomanPSMT"/>
          <w:b/>
          <w:bCs/>
          <w:color w:val="000000"/>
        </w:rPr>
        <w:t>.</w:t>
      </w:r>
      <w:r w:rsidRPr="008A4A09"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Предаването и приемането на производствените, строителните и опасните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 се извършват само въз основа на писмен договор с лица, притежаващи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разрешение, комплексно разрешително или регистрационен документ по чл. 35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съответната дейност и площадка за отпадъци със съответния код съгласно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специализираната наредба за класификация на отпадъците.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>12</w:t>
      </w:r>
      <w:r>
        <w:rPr>
          <w:rFonts w:eastAsia="TimesNewRomanPSMT"/>
          <w:b/>
          <w:bCs/>
          <w:color w:val="000000"/>
        </w:rPr>
        <w:t>.</w:t>
      </w:r>
      <w:r w:rsidRPr="008A4A09"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color w:val="000000"/>
        </w:rPr>
        <w:t xml:space="preserve">(1) Притежателите на отпадъци </w:t>
      </w:r>
      <w:r w:rsidRPr="008A4A09">
        <w:rPr>
          <w:rFonts w:eastAsia="TimesNewRomanPSMT"/>
          <w:b/>
          <w:bCs/>
          <w:color w:val="000000"/>
        </w:rPr>
        <w:t xml:space="preserve">са длъжни </w:t>
      </w:r>
      <w:r w:rsidRPr="008A4A09">
        <w:rPr>
          <w:rFonts w:eastAsia="TimesNewRomanPSMT"/>
          <w:color w:val="000000"/>
        </w:rPr>
        <w:t>да спазват изискванията и реда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изхвърл</w:t>
      </w:r>
      <w:r>
        <w:rPr>
          <w:rFonts w:eastAsia="TimesNewRomanPSMT"/>
          <w:color w:val="000000"/>
        </w:rPr>
        <w:t xml:space="preserve">янето, </w:t>
      </w:r>
      <w:r w:rsidRPr="008A4A09">
        <w:rPr>
          <w:rFonts w:eastAsia="TimesNewRomanPSMT"/>
          <w:color w:val="000000"/>
        </w:rPr>
        <w:t>събирането, включително разделното</w:t>
      </w:r>
      <w:r>
        <w:rPr>
          <w:rFonts w:eastAsia="TimesNewRomanPSMT"/>
          <w:color w:val="000000"/>
        </w:rPr>
        <w:t xml:space="preserve"> събиране</w:t>
      </w:r>
      <w:r w:rsidRPr="008A4A09">
        <w:rPr>
          <w:rFonts w:eastAsia="TimesNewRomanPSMT"/>
          <w:color w:val="000000"/>
        </w:rPr>
        <w:t>, транспортирането, претоварването,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оползотворяването и обезвреждането на битови (БО) и строителни отпадъци (СО),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включително биоразградими отпадъци (БИОРО), биоотпадъци (БИОО), опасни битови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 (ОБО), масово р</w:t>
      </w:r>
      <w:r>
        <w:rPr>
          <w:rFonts w:eastAsia="TimesNewRomanPSMT"/>
          <w:color w:val="000000"/>
        </w:rPr>
        <w:t xml:space="preserve">азпространени отпадъци (МРО) на </w:t>
      </w:r>
      <w:r w:rsidRPr="008A4A09">
        <w:rPr>
          <w:rFonts w:eastAsia="TimesNewRomanPSMT"/>
          <w:color w:val="000000"/>
        </w:rPr>
        <w:t>територията на община</w:t>
      </w:r>
      <w:r>
        <w:rPr>
          <w:rFonts w:eastAsia="TimesNewRomanPSMT"/>
          <w:color w:val="000000"/>
        </w:rPr>
        <w:t xml:space="preserve"> Лом</w:t>
      </w:r>
      <w:r w:rsidRPr="008A4A09">
        <w:rPr>
          <w:rFonts w:eastAsia="TimesNewRomanPSMT"/>
          <w:color w:val="000000"/>
        </w:rPr>
        <w:t>, съгласно изискванията на тази наредба и Закона за управление на отпадъците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като: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1. изхвърлят отпадъците си само в определените за целта съдове и места</w:t>
      </w:r>
      <w:r>
        <w:rPr>
          <w:rFonts w:eastAsia="TimesNewRomanPSMT"/>
          <w:color w:val="000000"/>
        </w:rPr>
        <w:t xml:space="preserve"> и се грижат и </w:t>
      </w:r>
      <w:r w:rsidRPr="008A4A09">
        <w:rPr>
          <w:rFonts w:eastAsia="TimesNewRomanPSMT"/>
          <w:color w:val="000000"/>
        </w:rPr>
        <w:t>съдействат за тяхното опазване.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2. не допускат разпиляване и изхвърляне на отпадъци извън съдовете, да затварят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капаците им и да осигуряват поддържане на чистотата около тях.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3. събират разделно съответните видове отпадъци в определените от Общината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съдове, ако са на територията на квартали, определени за разделно събиране или ги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предават в пунктове или площадки за събиране на такива, (в т.ч. едрогабаритни отпадъци,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опасни отпадъц</w:t>
      </w:r>
      <w:r>
        <w:rPr>
          <w:rFonts w:eastAsia="TimesNewRomanPSMT"/>
          <w:color w:val="000000"/>
        </w:rPr>
        <w:t>и и други отпадъци от домакинст</w:t>
      </w:r>
      <w:r w:rsidRPr="008A4A09">
        <w:rPr>
          <w:rFonts w:eastAsia="TimesNewRomanPSMT"/>
          <w:color w:val="000000"/>
        </w:rPr>
        <w:t>вата) на лица притежаващи разрешение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по чл.35 от ЗУО.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4. изпълняват разпоредбите за повторна употреба, рециклиране и оползотворяване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строителни отпадъци;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5. предават излязло от употреба моторно превозно средство на площадки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съхраняване или в центрове за разкомплектоване;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6. опазват и поддържат чистотата на територията на имотите /в т.ч. и незастроените/,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 които са собственици, ползватели или наематели.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7. почистват редовно, включително от сняг, лед, ледени висулки по сградите,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прилежащите части към сградите, тротоарите, дв</w:t>
      </w:r>
      <w:r>
        <w:rPr>
          <w:rFonts w:eastAsia="TimesNewRomanPSMT"/>
          <w:color w:val="000000"/>
        </w:rPr>
        <w:t xml:space="preserve">орните места и др. терени, които </w:t>
      </w:r>
      <w:r w:rsidRPr="008A4A09">
        <w:rPr>
          <w:rFonts w:eastAsia="TimesNewRomanPSMT"/>
          <w:color w:val="000000"/>
        </w:rPr>
        <w:t>обитават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и/или стопанисват.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8. при възникване на замърсяване или опасност от замърсяване са длъжни незабавно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да информират общинска администрация, както и да предприемат незабавно действия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ограничаване на последиците от него върху здравето на хората и околната среда.</w:t>
      </w:r>
    </w:p>
    <w:p w:rsidR="000E4FF8" w:rsidRPr="006C5117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8A4A09">
        <w:rPr>
          <w:rFonts w:eastAsia="TimesNewRomanPSMT"/>
          <w:color w:val="000000"/>
        </w:rPr>
        <w:t>(2) Собствениците на излезли от употреба моторни превозни средства (ИУМПС</w:t>
      </w:r>
      <w:r>
        <w:rPr>
          <w:rFonts w:eastAsia="TimesNewRomanPSMT"/>
          <w:color w:val="000000"/>
        </w:rPr>
        <w:t>)</w:t>
      </w:r>
      <w:r w:rsidRPr="008A4A09"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>са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b/>
          <w:bCs/>
          <w:color w:val="000000"/>
        </w:rPr>
        <w:t xml:space="preserve">длъжни </w:t>
      </w:r>
      <w:r w:rsidRPr="008A4A09">
        <w:rPr>
          <w:rFonts w:eastAsia="TimesNewRomanPSMT"/>
          <w:color w:val="000000"/>
        </w:rPr>
        <w:t>да ги предават на площадки за събиране и съхраняване или в центрове за</w:t>
      </w:r>
      <w:r>
        <w:rPr>
          <w:rFonts w:eastAsia="TimesNewRomanPSMT"/>
          <w:b/>
          <w:bCs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разкомплектоване.</w:t>
      </w:r>
    </w:p>
    <w:p w:rsidR="000E4FF8" w:rsidRPr="006C5117" w:rsidRDefault="000E4FF8" w:rsidP="000E4FF8">
      <w:pPr>
        <w:autoSpaceDE w:val="0"/>
        <w:autoSpaceDN w:val="0"/>
        <w:adjustRightInd w:val="0"/>
        <w:rPr>
          <w:rFonts w:eastAsia="TimesNewRomanPSMT"/>
          <w:bCs/>
          <w:color w:val="000000"/>
        </w:rPr>
      </w:pPr>
      <w:r w:rsidRPr="008A4A09">
        <w:rPr>
          <w:rFonts w:eastAsia="TimesNewRomanPSMT"/>
          <w:color w:val="000000"/>
        </w:rPr>
        <w:t>(3</w:t>
      </w:r>
      <w:r w:rsidRPr="006C5117">
        <w:rPr>
          <w:rFonts w:eastAsia="TimesNewRomanPSMT"/>
          <w:color w:val="000000"/>
        </w:rPr>
        <w:t xml:space="preserve">) </w:t>
      </w:r>
      <w:r w:rsidRPr="006C5117">
        <w:rPr>
          <w:rFonts w:eastAsia="TimesNewRomanPSMT"/>
          <w:bCs/>
          <w:color w:val="000000"/>
        </w:rPr>
        <w:t>Забранява се:</w:t>
      </w:r>
    </w:p>
    <w:p w:rsidR="000E4FF8" w:rsidRPr="006C5117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color w:val="000000"/>
        </w:rPr>
        <w:t>1.</w:t>
      </w:r>
      <w:r w:rsidRPr="006C5117">
        <w:rPr>
          <w:rFonts w:eastAsia="TimesNewRomanPSMT"/>
          <w:bCs/>
          <w:color w:val="000000"/>
        </w:rPr>
        <w:t>Изоставянето, нерегламентираното изхвърляне и изгаряне или друга форма</w:t>
      </w:r>
      <w:r>
        <w:rPr>
          <w:rFonts w:eastAsia="TimesNewRomanPSMT"/>
          <w:bCs/>
          <w:color w:val="000000"/>
        </w:rPr>
        <w:t xml:space="preserve"> </w:t>
      </w:r>
      <w:r w:rsidRPr="006C5117">
        <w:rPr>
          <w:rFonts w:eastAsia="TimesNewRomanPSMT"/>
          <w:bCs/>
          <w:color w:val="000000"/>
        </w:rPr>
        <w:t>на неконтролирано управление на отпадъците</w:t>
      </w:r>
      <w:r w:rsidRPr="008A4A09">
        <w:rPr>
          <w:rFonts w:eastAsia="TimesNewRomanPSMT"/>
          <w:b/>
          <w:bCs/>
          <w:color w:val="000000"/>
        </w:rPr>
        <w:t>.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</w:rPr>
      </w:pPr>
      <w:r w:rsidRPr="008A4A09">
        <w:rPr>
          <w:rFonts w:eastAsia="TimesNewRomanPSMT"/>
          <w:color w:val="000000"/>
        </w:rPr>
        <w:lastRenderedPageBreak/>
        <w:t>2. Изоставянето на ИУМПС (</w:t>
      </w:r>
      <w:r w:rsidRPr="008A4A09">
        <w:rPr>
          <w:rFonts w:eastAsia="TimesNewRomanPSMT"/>
          <w:i/>
          <w:iCs/>
          <w:color w:val="000000"/>
        </w:rPr>
        <w:t>Глава дванадесет, Заключителни разпоредби §1</w:t>
      </w:r>
      <w:r>
        <w:rPr>
          <w:rFonts w:eastAsia="TimesNewRomanPSMT"/>
          <w:i/>
          <w:iCs/>
          <w:color w:val="000000"/>
        </w:rPr>
        <w:t>,</w:t>
      </w:r>
      <w:r w:rsidRPr="008A4A09">
        <w:rPr>
          <w:rFonts w:eastAsia="TimesNewRomanPSMT"/>
          <w:i/>
          <w:iCs/>
          <w:color w:val="000000"/>
        </w:rPr>
        <w:t>т.</w:t>
      </w:r>
      <w:r>
        <w:rPr>
          <w:rFonts w:eastAsia="TimesNewRomanPSMT"/>
          <w:i/>
          <w:iCs/>
          <w:color w:val="000000"/>
        </w:rPr>
        <w:t xml:space="preserve"> </w:t>
      </w:r>
      <w:r w:rsidRPr="008A4A09">
        <w:rPr>
          <w:rFonts w:eastAsia="TimesNewRomanPSMT"/>
          <w:i/>
          <w:iCs/>
          <w:color w:val="000000"/>
        </w:rPr>
        <w:t>5 и</w:t>
      </w:r>
      <w:r>
        <w:rPr>
          <w:rFonts w:eastAsia="TimesNewRomanPSMT"/>
          <w:i/>
          <w:iCs/>
          <w:color w:val="000000"/>
        </w:rPr>
        <w:t xml:space="preserve"> </w:t>
      </w:r>
      <w:r w:rsidRPr="008A4A09">
        <w:rPr>
          <w:rFonts w:eastAsia="TimesNewRomanPSMT"/>
          <w:i/>
          <w:iCs/>
          <w:color w:val="000000"/>
        </w:rPr>
        <w:t>т.</w:t>
      </w:r>
      <w:r>
        <w:rPr>
          <w:rFonts w:eastAsia="TimesNewRomanPSMT"/>
          <w:i/>
          <w:iCs/>
          <w:color w:val="000000"/>
        </w:rPr>
        <w:t xml:space="preserve"> </w:t>
      </w:r>
      <w:r w:rsidRPr="008A4A09">
        <w:rPr>
          <w:rFonts w:eastAsia="TimesNewRomanPSMT"/>
          <w:i/>
          <w:iCs/>
          <w:color w:val="000000"/>
        </w:rPr>
        <w:t>6</w:t>
      </w:r>
      <w:r w:rsidRPr="008A4A09">
        <w:rPr>
          <w:rFonts w:eastAsia="TimesNewRomanPSMT"/>
          <w:color w:val="000000"/>
        </w:rPr>
        <w:t xml:space="preserve">) </w:t>
      </w:r>
      <w:r>
        <w:rPr>
          <w:rFonts w:eastAsia="TimesNewRomanPSMT"/>
          <w:color w:val="000000"/>
        </w:rPr>
        <w:t xml:space="preserve"> върху имоти </w:t>
      </w:r>
      <w:r w:rsidRPr="008A4A09">
        <w:rPr>
          <w:rFonts w:eastAsia="TimesNewRomanPSMT"/>
          <w:color w:val="000000"/>
        </w:rPr>
        <w:t>държавна и общинска собственост.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3. Изхвърлянето на отпадъци на неразрешени за това места</w:t>
      </w:r>
      <w:r>
        <w:rPr>
          <w:rFonts w:eastAsia="TimesNewRomanPSMT"/>
          <w:color w:val="000000"/>
        </w:rPr>
        <w:t>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4. Предаването на отпадъци на лица, които не притежават разрешение, комплексно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разрешително или регистрационен документ по чл. 35 от ЗУО в случаите, когато такива се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изискват;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5. Изхвърлянето в съдовете за битови отпадъци</w:t>
      </w:r>
      <w:r w:rsidRPr="008A4A09">
        <w:rPr>
          <w:rFonts w:eastAsia="TimesNewRomanPSMT"/>
          <w:color w:val="000000"/>
        </w:rPr>
        <w:t xml:space="preserve"> в т.ч. и от специализираните за разделно събиране</w:t>
      </w:r>
      <w:r>
        <w:rPr>
          <w:rFonts w:eastAsia="TimesNewRomanPSMT"/>
          <w:color w:val="000000"/>
        </w:rPr>
        <w:t xml:space="preserve"> на</w:t>
      </w:r>
      <w:r w:rsidRPr="008A4A09">
        <w:rPr>
          <w:rFonts w:eastAsia="TimesNewRomanPSMT"/>
          <w:color w:val="000000"/>
        </w:rPr>
        <w:t xml:space="preserve"> отпадъци с потенциално висок риск за околната среда и човешкото здраве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и на отпадъци, които биха могли да доведат до увреждане на самите съдове,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сметоизвозващата и сметообработваща техника.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6. Изхвърлянето в съдовете за битови отпадъци</w:t>
      </w:r>
      <w:r w:rsidRPr="008A4A09">
        <w:rPr>
          <w:rFonts w:eastAsia="TimesNewRomanPSMT"/>
          <w:color w:val="000000"/>
        </w:rPr>
        <w:t xml:space="preserve"> на отпадъци от производствени, селскостопански 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животновъдни обекти.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7. Изваждане</w:t>
      </w:r>
      <w:r>
        <w:rPr>
          <w:rFonts w:eastAsia="TimesNewRomanPSMT"/>
          <w:color w:val="000000"/>
        </w:rPr>
        <w:t>то на отпадъци от съдовете за битови отпадъци</w:t>
      </w:r>
      <w:r w:rsidRPr="008A4A09">
        <w:rPr>
          <w:rFonts w:eastAsia="TimesNewRomanPSMT"/>
          <w:color w:val="000000"/>
        </w:rPr>
        <w:t>, в т.ч. и от специализираните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разделно събиране на отпадъци.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8. Умишле</w:t>
      </w:r>
      <w:r>
        <w:rPr>
          <w:rFonts w:eastAsia="TimesNewRomanPSMT"/>
          <w:color w:val="000000"/>
        </w:rPr>
        <w:t>ното увреждане на съдовете за битови отпадъци</w:t>
      </w:r>
      <w:r w:rsidRPr="008A4A09">
        <w:rPr>
          <w:rFonts w:eastAsia="TimesNewRomanPSMT"/>
          <w:color w:val="000000"/>
        </w:rPr>
        <w:t>, в т.ч. специализираните за разделно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събиране на отпадъци.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9. Използ</w:t>
      </w:r>
      <w:r>
        <w:rPr>
          <w:rFonts w:eastAsia="TimesNewRomanPSMT"/>
          <w:color w:val="000000"/>
        </w:rPr>
        <w:t>ването на съдовете за битови отпадъци</w:t>
      </w:r>
      <w:r w:rsidRPr="008A4A09">
        <w:rPr>
          <w:rFonts w:eastAsia="TimesNewRomanPSMT"/>
          <w:color w:val="000000"/>
        </w:rPr>
        <w:t>, в т.ч. специализираните за разделно събиране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отпадъци за други цели освен предназначението им.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</w:t>
      </w:r>
      <w:r>
        <w:rPr>
          <w:rFonts w:eastAsia="TimesNewRomanPSMT"/>
          <w:color w:val="000000"/>
        </w:rPr>
        <w:t>0. Изхвърлянето в съдовете за битови отпадъци</w:t>
      </w:r>
      <w:r w:rsidRPr="008A4A09">
        <w:rPr>
          <w:rFonts w:eastAsia="TimesNewRomanPSMT"/>
          <w:color w:val="000000"/>
        </w:rPr>
        <w:t xml:space="preserve"> на неизстинала напълно пепел.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11. Паркирането на ППС (пътни превозни средства) по начин, който ще попречи на</w:t>
      </w:r>
      <w:r>
        <w:rPr>
          <w:rFonts w:eastAsia="TimesNewRomanPSMT"/>
          <w:color w:val="000000"/>
        </w:rPr>
        <w:t xml:space="preserve"> събирането и извозването на битови отпадъци</w:t>
      </w:r>
      <w:r w:rsidRPr="008A4A09">
        <w:rPr>
          <w:rFonts w:eastAsia="TimesNewRomanPSMT"/>
          <w:color w:val="000000"/>
        </w:rPr>
        <w:t>.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12.</w:t>
      </w:r>
      <w:r>
        <w:rPr>
          <w:rFonts w:eastAsia="TimesNewRomanPSMT"/>
          <w:color w:val="000000"/>
        </w:rPr>
        <w:t xml:space="preserve"> Преместването на съдовете за битови отпадъци</w:t>
      </w:r>
      <w:r w:rsidRPr="008A4A09">
        <w:rPr>
          <w:rFonts w:eastAsia="TimesNewRomanPSMT"/>
          <w:color w:val="000000"/>
        </w:rPr>
        <w:t xml:space="preserve"> и съдовете от системите за разделно събиране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 отпадъци от определените им места без съгласуване с контролните органи по чл.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59 от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настоящата наредба.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13. Изхвърлянето на отпадъци по улиците, площадите, зелените площи и др.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обществени места.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14. Миенето, почистването и ремонтирането на пътни превозни средства по улиците,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площадите, парковете, зелените площи, терените на жилищните комплекси и др.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обществени места.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15. Изхвърлянето на СО, ЗМ и други отпадъци на места извън определеното от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 xml:space="preserve">общината </w:t>
      </w:r>
      <w:r>
        <w:rPr>
          <w:rFonts w:eastAsia="TimesNewRomanPSMT"/>
          <w:color w:val="000000"/>
        </w:rPr>
        <w:t xml:space="preserve">площадка, </w:t>
      </w:r>
      <w:r w:rsidRPr="008A4A09">
        <w:rPr>
          <w:rFonts w:eastAsia="TimesNewRomanPSMT"/>
          <w:color w:val="000000"/>
        </w:rPr>
        <w:t>депо и/или други инсталации или съоръжения за обезвреждане 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оползотворяване.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16. Складирането на строителни и др. материали на тротоарите и уличните платна 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приготвянето на варови, циментови и др. разтвори, без осигурено заграждение или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контейнер.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17. Оставянето на непочистени тротоарни и улични площи след прибиране на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стоварените строителни материали от собственик</w:t>
      </w:r>
      <w:r>
        <w:rPr>
          <w:rFonts w:eastAsia="TimesNewRomanPSMT"/>
          <w:color w:val="000000"/>
        </w:rPr>
        <w:t>а</w:t>
      </w:r>
      <w:r w:rsidRPr="008A4A09">
        <w:rPr>
          <w:rFonts w:eastAsia="TimesNewRomanPSMT"/>
          <w:color w:val="000000"/>
        </w:rPr>
        <w:t xml:space="preserve"> им.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18. Транспортирането на материали, продукция, стоки, отпадъци и др. през и в</w:t>
      </w:r>
      <w:r>
        <w:rPr>
          <w:rFonts w:eastAsia="TimesNewRomanPSMT"/>
          <w:color w:val="000000"/>
        </w:rPr>
        <w:t xml:space="preserve"> гр.Лом</w:t>
      </w:r>
      <w:r w:rsidRPr="008A4A09">
        <w:rPr>
          <w:rFonts w:eastAsia="TimesNewRomanPSMT"/>
          <w:color w:val="000000"/>
        </w:rPr>
        <w:t xml:space="preserve"> и др</w:t>
      </w:r>
      <w:r>
        <w:rPr>
          <w:rFonts w:eastAsia="TimesNewRomanPSMT"/>
          <w:color w:val="000000"/>
        </w:rPr>
        <w:t>угите населени места в общината</w:t>
      </w:r>
      <w:r w:rsidRPr="008A4A09">
        <w:rPr>
          <w:rFonts w:eastAsia="TimesNewRomanPSMT"/>
          <w:color w:val="000000"/>
        </w:rPr>
        <w:t xml:space="preserve"> от транспортни средства без съответно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оборудване (с брезенти, мрежи), надлежно уплътнени и с почистена ходова част.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19. Складиране на животински отпадъци по тротоарите, уличните платна и др.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обществени места.</w:t>
      </w:r>
    </w:p>
    <w:p w:rsidR="000E4FF8" w:rsidRPr="008A4A09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20. Изхвърлянето на битови отпадъци в съдовете за разделно събиране.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21. Изхвърлянето на МРО, обозначени с маркировка за разделно събиране съгласно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на</w:t>
      </w:r>
      <w:r>
        <w:rPr>
          <w:rFonts w:eastAsia="TimesNewRomanPSMT"/>
          <w:color w:val="000000"/>
        </w:rPr>
        <w:t>редбите по чл. 13, ал. 1 от ЗУО</w:t>
      </w:r>
      <w:r w:rsidRPr="008A4A09">
        <w:rPr>
          <w:rFonts w:eastAsia="TimesNewRomanPSMT"/>
          <w:color w:val="000000"/>
        </w:rPr>
        <w:t xml:space="preserve"> в контейнери за смесени битови отпадъци и в съдове за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събиране на отпадъци, поставени в имоти - публична държавна или общинска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собственост или ги смесва с други материали или отпадъци по начин, затрудняващ</w:t>
      </w:r>
      <w:r>
        <w:rPr>
          <w:rFonts w:eastAsia="TimesNewRomanPSMT"/>
          <w:color w:val="000000"/>
        </w:rPr>
        <w:t xml:space="preserve"> </w:t>
      </w:r>
      <w:r w:rsidRPr="008A4A09">
        <w:rPr>
          <w:rFonts w:eastAsia="TimesNewRomanPSMT"/>
          <w:color w:val="000000"/>
        </w:rPr>
        <w:t>тяхното последващо рециклиране или оползотворяване, когато в конкретното населено</w:t>
      </w:r>
    </w:p>
    <w:p w:rsidR="000E4FF8" w:rsidRPr="008A4A0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A4A09">
        <w:rPr>
          <w:rFonts w:eastAsia="TimesNewRomanPSMT"/>
          <w:color w:val="000000"/>
        </w:rPr>
        <w:t>място са създадени системи за разделно събиране на съответните отпадъци.</w:t>
      </w:r>
    </w:p>
    <w:p w:rsidR="000E4FF8" w:rsidRPr="009C0989" w:rsidRDefault="000E4FF8" w:rsidP="000E4FF8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</w:rPr>
      </w:pPr>
      <w:r w:rsidRPr="008A4A09">
        <w:rPr>
          <w:rFonts w:eastAsia="TimesNewRomanPSMT"/>
          <w:color w:val="000000"/>
        </w:rPr>
        <w:t>22. 1. Изхвърлянето на обемисти отпадъци от опаковки (</w:t>
      </w:r>
      <w:r w:rsidRPr="009C0989">
        <w:rPr>
          <w:rFonts w:eastAsia="TimesNewRomanPSMT"/>
          <w:i/>
          <w:iCs/>
          <w:color w:val="000000"/>
        </w:rPr>
        <w:t>хартиени, картонени и др.</w:t>
      </w:r>
      <w:r w:rsidRPr="009C0989">
        <w:rPr>
          <w:rFonts w:eastAsia="TimesNewRomanPSMT"/>
          <w:color w:val="000000"/>
        </w:rPr>
        <w:t>)</w:t>
      </w:r>
      <w:r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/>
          <w:color w:val="000000"/>
        </w:rPr>
        <w:t>в съдовете за битови отпадъци</w:t>
      </w:r>
      <w:r w:rsidRPr="00645C3E">
        <w:rPr>
          <w:rFonts w:eastAsia="TimesNewRomanPSMT"/>
          <w:color w:val="000000"/>
        </w:rPr>
        <w:t>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</w:rPr>
      </w:pPr>
      <w:r w:rsidRPr="00645C3E">
        <w:rPr>
          <w:rFonts w:eastAsia="TimesNewRomanPSMT"/>
          <w:color w:val="000000"/>
        </w:rPr>
        <w:t>2. Изхвърлянето на обемисти отпадъци от опаковки (</w:t>
      </w:r>
      <w:r w:rsidRPr="00645C3E">
        <w:rPr>
          <w:rFonts w:eastAsia="TimesNewRomanPSMT"/>
          <w:i/>
          <w:iCs/>
          <w:color w:val="000000"/>
        </w:rPr>
        <w:t>хартиени, картонени и др.)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</w:rPr>
      </w:pPr>
      <w:r w:rsidRPr="00645C3E">
        <w:rPr>
          <w:rFonts w:eastAsia="TimesNewRomanPSMT"/>
          <w:color w:val="000000"/>
        </w:rPr>
        <w:t>на „тротоара” в несгънато /непресовано/ състояние. (</w:t>
      </w:r>
      <w:r w:rsidRPr="00645C3E">
        <w:rPr>
          <w:rFonts w:eastAsia="TimesNewRomanPSMT"/>
          <w:i/>
          <w:iCs/>
          <w:color w:val="000000"/>
        </w:rPr>
        <w:t>При липса на съдове за разделно</w:t>
      </w:r>
      <w:r>
        <w:rPr>
          <w:rFonts w:eastAsia="TimesNewRomanPSMT"/>
          <w:i/>
          <w:iCs/>
          <w:color w:val="000000"/>
        </w:rPr>
        <w:t xml:space="preserve"> </w:t>
      </w:r>
      <w:r w:rsidRPr="00645C3E">
        <w:rPr>
          <w:rFonts w:eastAsia="TimesNewRomanPSMT"/>
          <w:i/>
          <w:iCs/>
          <w:color w:val="000000"/>
        </w:rPr>
        <w:t>събиране, опаковките се сгъват, връзват и поставят в близост до съдовете за битови</w:t>
      </w:r>
      <w:r>
        <w:rPr>
          <w:rFonts w:eastAsia="TimesNewRomanPSMT"/>
          <w:i/>
          <w:iCs/>
          <w:color w:val="000000"/>
        </w:rPr>
        <w:t xml:space="preserve"> </w:t>
      </w:r>
      <w:r w:rsidRPr="00645C3E">
        <w:rPr>
          <w:rFonts w:eastAsia="TimesNewRomanPSMT"/>
          <w:i/>
          <w:iCs/>
          <w:color w:val="000000"/>
        </w:rPr>
        <w:t>отпадъци</w:t>
      </w:r>
      <w:r w:rsidRPr="00645C3E">
        <w:rPr>
          <w:rFonts w:eastAsia="TimesNewRomanPSMT"/>
          <w:color w:val="000000"/>
        </w:rPr>
        <w:t>);</w:t>
      </w:r>
      <w:r>
        <w:rPr>
          <w:rFonts w:eastAsia="TimesNewRomanPSMT"/>
          <w:color w:val="000000"/>
        </w:rPr>
        <w:tab/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lastRenderedPageBreak/>
        <w:t>23. Изхвърлянето на биоразгардими</w:t>
      </w:r>
      <w:r>
        <w:rPr>
          <w:rFonts w:eastAsia="TimesNewRomanPSMT"/>
          <w:color w:val="000000"/>
        </w:rPr>
        <w:t xml:space="preserve"> отпадъци (БИОРО) в съдове за битови отпадъци</w:t>
      </w:r>
      <w:r w:rsidRPr="00645C3E">
        <w:rPr>
          <w:rFonts w:eastAsia="TimesNewRomanPSMT"/>
          <w:color w:val="000000"/>
        </w:rPr>
        <w:t xml:space="preserve"> при наличие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на система за разделно събирана на БИОРО.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24. Депониран</w:t>
      </w:r>
      <w:r>
        <w:rPr>
          <w:rFonts w:eastAsia="TimesNewRomanPSMT"/>
          <w:color w:val="000000"/>
        </w:rPr>
        <w:t>ето и/или обезвреждането на био</w:t>
      </w:r>
      <w:r w:rsidRPr="00645C3E">
        <w:rPr>
          <w:rFonts w:eastAsia="TimesNewRomanPSMT"/>
          <w:color w:val="000000"/>
        </w:rPr>
        <w:t>отпадъците (БИОО) по какъвто и да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е друг начин, в случай</w:t>
      </w:r>
      <w:r>
        <w:rPr>
          <w:rFonts w:eastAsia="TimesNewRomanPSMT"/>
          <w:color w:val="000000"/>
        </w:rPr>
        <w:t>,</w:t>
      </w:r>
      <w:r w:rsidRPr="00645C3E">
        <w:rPr>
          <w:rFonts w:eastAsia="TimesNewRomanPSMT"/>
          <w:color w:val="000000"/>
        </w:rPr>
        <w:t xml:space="preserve"> че могат да бъдат рециклирани или оползотворени на територията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на страната;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25. Изхвърляне на негодни за употреба акумулатори на неразрешени за това места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и/или излива електролит от тях.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26. Смяната, съхраняването и/или изхвърлянето на отработени масла и отпадъчни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нефтопродукти и др. опасни вещества</w:t>
      </w:r>
      <w:r>
        <w:rPr>
          <w:rFonts w:eastAsia="TimesNewRomanPSMT"/>
          <w:color w:val="000000"/>
        </w:rPr>
        <w:t>,</w:t>
      </w:r>
      <w:r w:rsidRPr="00645C3E">
        <w:rPr>
          <w:rFonts w:eastAsia="TimesNewRomanPSMT"/>
          <w:color w:val="000000"/>
        </w:rPr>
        <w:t xml:space="preserve"> водещо до замърсяване на земята и почвата в т.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ч.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зелени площи, тротоари, улични платна и др.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27. Изхвърляне на опасни отпадъци</w:t>
      </w:r>
      <w:r w:rsidRPr="00645C3E">
        <w:rPr>
          <w:rFonts w:eastAsia="TimesNewRomanPSMT"/>
          <w:color w:val="000000"/>
        </w:rPr>
        <w:t xml:space="preserve"> от лечебните заведения на нерегламентирани места и/или в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 xml:space="preserve">съдове за събиране на битови </w:t>
      </w:r>
      <w:r>
        <w:rPr>
          <w:rFonts w:eastAsia="TimesNewRomanPSMT"/>
          <w:color w:val="000000"/>
        </w:rPr>
        <w:t xml:space="preserve">отпадъци </w:t>
      </w:r>
      <w:r w:rsidRPr="00645C3E">
        <w:rPr>
          <w:rFonts w:eastAsia="TimesNewRomanPSMT"/>
          <w:color w:val="000000"/>
        </w:rPr>
        <w:t>или съдове от системите за разделно събиране на отпадъци.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  <w:r w:rsidRPr="00645C3E">
        <w:rPr>
          <w:rFonts w:eastAsia="TimesNewRomanPSMT"/>
          <w:b/>
          <w:bCs/>
          <w:color w:val="000000"/>
        </w:rPr>
        <w:t>ГЛАВА ЧЕТВЪРТА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</w:p>
    <w:p w:rsidR="000E4FF8" w:rsidRPr="00977CED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CC7B38">
        <w:rPr>
          <w:rFonts w:eastAsia="TimesNewRomanPSMT"/>
          <w:b/>
          <w:bCs/>
          <w:iCs/>
          <w:color w:val="000000"/>
        </w:rPr>
        <w:t>УПРАВЛЕНИЕ НА БИТОВИТЕ ОТПАДЪЦИ (БО) в т.ч. БИОРАЗГАРДИМИ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CC7B38">
        <w:rPr>
          <w:rFonts w:eastAsia="TimesNewRomanPSMT"/>
          <w:b/>
          <w:bCs/>
          <w:iCs/>
          <w:color w:val="000000"/>
        </w:rPr>
        <w:t>ОТПАДЪЦИ (БИОРО) И БИО ОТПАДЪЦИ (БИОО),</w:t>
      </w:r>
      <w:r>
        <w:rPr>
          <w:rFonts w:eastAsia="TimesNewRomanPSMT"/>
          <w:b/>
          <w:bCs/>
          <w:iCs/>
          <w:color w:val="000000"/>
        </w:rPr>
        <w:t xml:space="preserve"> ПОДДЪРЖАНЕ И </w:t>
      </w:r>
      <w:r w:rsidRPr="00CC7B38">
        <w:rPr>
          <w:rFonts w:eastAsia="TimesNewRomanPSMT"/>
          <w:b/>
          <w:bCs/>
          <w:iCs/>
          <w:color w:val="000000"/>
        </w:rPr>
        <w:t>ОПАЗВАНЕ НА ЧИСТОТАТА</w:t>
      </w:r>
    </w:p>
    <w:p w:rsidR="000E4FF8" w:rsidRPr="00CC7B3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0E4FF8" w:rsidRPr="00837A37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7A37">
        <w:rPr>
          <w:rFonts w:eastAsia="TimesNewRomanPSMT"/>
          <w:b/>
          <w:bCs/>
        </w:rPr>
        <w:t xml:space="preserve">Чл. 13. </w:t>
      </w:r>
      <w:r w:rsidRPr="00837A37">
        <w:rPr>
          <w:rFonts w:eastAsia="TimesNewRomanPSMT"/>
        </w:rPr>
        <w:t>(1) Осигуряването на  съдове за съхраняване на БО – (контейнери, кофи, кошчета) се извършва в по реда на  чл. 19, ал.3, т.1 от ЗУО.</w:t>
      </w:r>
    </w:p>
    <w:p w:rsidR="000E4FF8" w:rsidRPr="00837A37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7A37">
        <w:rPr>
          <w:rFonts w:eastAsia="TimesNewRomanPSMT"/>
        </w:rPr>
        <w:t xml:space="preserve">(2) Собствениците или ползвателите на сгради заявяват пред общинската администрация </w:t>
      </w:r>
      <w:r w:rsidRPr="00837A37">
        <w:rPr>
          <w:rFonts w:eastAsia="TimesNewRomanPSMT"/>
          <w:lang w:val="ru-RU"/>
        </w:rPr>
        <w:t>(</w:t>
      </w:r>
      <w:r>
        <w:rPr>
          <w:rFonts w:eastAsia="TimesNewRomanPSMT"/>
        </w:rPr>
        <w:t>О</w:t>
      </w:r>
      <w:r w:rsidRPr="00837A37">
        <w:rPr>
          <w:rFonts w:eastAsia="TimesNewRomanPSMT"/>
        </w:rPr>
        <w:t>бщинско предприятие „Чистота”</w:t>
      </w:r>
      <w:r w:rsidRPr="00837A37">
        <w:rPr>
          <w:rFonts w:eastAsia="TimesNewRomanPSMT"/>
          <w:lang w:val="ru-RU"/>
        </w:rPr>
        <w:t xml:space="preserve">) </w:t>
      </w:r>
      <w:r w:rsidRPr="00837A37">
        <w:rPr>
          <w:rFonts w:eastAsia="TimesNewRomanPSMT"/>
        </w:rPr>
        <w:t>необходимостта от съдове за БО за сградите, които обитават или стопанисват. Заявката се одобрява предвид вида, предназначението, приблизителния брой на собствениците или ползвателите, наличието на съдове за БО в съседство и други фактори.</w:t>
      </w:r>
    </w:p>
    <w:p w:rsidR="000E4FF8" w:rsidRPr="00837A37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7A37">
        <w:rPr>
          <w:rFonts w:eastAsia="TimesNewRomanPSMT"/>
          <w:b/>
          <w:bCs/>
        </w:rPr>
        <w:t xml:space="preserve">Чл. 14. </w:t>
      </w:r>
      <w:r w:rsidRPr="00837A37">
        <w:rPr>
          <w:rFonts w:eastAsia="TimesNewRomanPSMT"/>
        </w:rPr>
        <w:t>(1) Осигуряването на  условия, при които всеки притежател на</w:t>
      </w:r>
      <w:r w:rsidRPr="00837A37">
        <w:rPr>
          <w:rFonts w:eastAsia="TimesNewRomanPSMT"/>
          <w:lang w:val="ru-RU"/>
        </w:rPr>
        <w:t xml:space="preserve"> </w:t>
      </w:r>
      <w:r w:rsidRPr="00837A37">
        <w:rPr>
          <w:rFonts w:eastAsia="TimesNewRomanPSMT"/>
        </w:rPr>
        <w:t>битови отпадъци се обслужва от лица по чл.35 от ЗУО, на които е предоставено право да извършват дейности по тяхното събиране, транспортиране, оползотворяване и/или обезвреждане се извършва, съгласно чл.19, ал.2 от ЗУО и отговаря за: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1. събирането на битовите отпадъци и транспортирането им до депата или други</w:t>
      </w:r>
      <w:r w:rsidRPr="00551C11">
        <w:rPr>
          <w:rFonts w:eastAsia="TimesNewRomanPSMT"/>
          <w:color w:val="000000"/>
          <w:lang w:val="ru-RU"/>
        </w:rPr>
        <w:t xml:space="preserve"> </w:t>
      </w:r>
      <w:r w:rsidRPr="00645C3E">
        <w:rPr>
          <w:rFonts w:eastAsia="TimesNewRomanPSMT"/>
          <w:color w:val="000000"/>
        </w:rPr>
        <w:t>инсталации и съоръжения за оползотворяването и/или обезвреждането им;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2. почистването на уличните платна, площадите, алеите, парковите и другите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територии на населените места, предн</w:t>
      </w:r>
      <w:r>
        <w:rPr>
          <w:rFonts w:eastAsia="TimesNewRomanPSMT"/>
          <w:color w:val="000000"/>
        </w:rPr>
        <w:t>азначени за обществено ползване;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3. почистването на отпадъци на общинските пътища в съответствие с чл.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14 от</w:t>
      </w:r>
      <w:r w:rsidRPr="00551C11">
        <w:rPr>
          <w:rFonts w:eastAsia="TimesNewRomanPSMT"/>
          <w:color w:val="000000"/>
          <w:lang w:val="ru-RU"/>
        </w:rPr>
        <w:t xml:space="preserve"> </w:t>
      </w:r>
      <w:r w:rsidRPr="00645C3E">
        <w:rPr>
          <w:rFonts w:eastAsia="TimesNewRomanPSMT"/>
          <w:color w:val="000000"/>
        </w:rPr>
        <w:t>наредбата и чл.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12 от ЗУО</w:t>
      </w:r>
      <w:r>
        <w:rPr>
          <w:rFonts w:eastAsia="TimesNewRomanPSMT"/>
          <w:color w:val="000000"/>
        </w:rPr>
        <w:t>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(2) Границите на територията, върху която се осъществява организирано събиране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и транспортиране на БО се определя със заповед на кмета на общината за всяка следваща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година, издадена в срок до 30 октомври на текущата година.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(</w:t>
      </w:r>
      <w:r w:rsidRPr="00551C11">
        <w:rPr>
          <w:rFonts w:eastAsia="TimesNewRomanPSMT"/>
          <w:color w:val="000000"/>
          <w:lang w:val="ru-RU"/>
        </w:rPr>
        <w:t>3</w:t>
      </w:r>
      <w:r w:rsidRPr="00645C3E">
        <w:rPr>
          <w:rFonts w:eastAsia="TimesNewRomanPSMT"/>
          <w:color w:val="000000"/>
        </w:rPr>
        <w:t>) Осигурява необходимите финансови средства за извършване на дейностите по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събиране, транспортиране на БО, поддържане на чистотата на обществените места,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оползотворяването и/или обезвреждане на БО и контролира тяхното разходване.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b/>
          <w:bCs/>
          <w:color w:val="000000"/>
        </w:rPr>
        <w:t>Чл. 15</w:t>
      </w:r>
      <w:r>
        <w:rPr>
          <w:rFonts w:eastAsia="TimesNewRomanPSMT"/>
          <w:b/>
          <w:bCs/>
          <w:color w:val="000000"/>
        </w:rPr>
        <w:t>.</w:t>
      </w:r>
      <w:r w:rsidRPr="00645C3E"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(1) Почистването на пазарите, местата за улична търговия, паркингите,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обществените гаражи, автогарите, ж.п. гарите, административните, производствените,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складовите помещения и др. подобни, прилежащите им тротоари, дъждоприемни шахти,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зелени площи се осигурява от лицата, които ги стопанисват и експлоатират.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(2) Почистването и поддържането на чистотата (в т.ч. осигуряване на съответни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съдове за отпадъци) на парковете, градините и др. зелени площи неразпределени като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прилежащи терени е задължение на лицата, които ги стопанисват.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lastRenderedPageBreak/>
        <w:t>(3) Почистването и поддържането на чистотата (вкл. обезпечаването с необходимия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брой съдове за отпадъци ) на части от тротоари, площади, улични платна и др. терени -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общинска собственост, ползвани за търговска дейност на открито, е задължение на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ползвателите.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(4) Почистването и поддържането на чистотата на прилежащите терени към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сградите, дворовете и др., се извършва от лицата, които ги обитават или стопанисват.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b/>
          <w:bCs/>
          <w:color w:val="000000"/>
        </w:rPr>
        <w:t>16</w:t>
      </w:r>
      <w:r>
        <w:rPr>
          <w:rFonts w:eastAsia="TimesNewRomanPSMT"/>
          <w:b/>
          <w:bCs/>
          <w:color w:val="000000"/>
        </w:rPr>
        <w:t>.</w:t>
      </w:r>
      <w:r w:rsidRPr="00645C3E"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Собствениците на пътищата по чл.8 от Закона за пътищата отговарят за: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1. </w:t>
      </w:r>
      <w:r w:rsidRPr="00645C3E">
        <w:rPr>
          <w:rFonts w:eastAsia="TimesNewRomanPSMT"/>
          <w:color w:val="000000"/>
        </w:rPr>
        <w:t>почистването от отпадъци на пътя, земното платно, пътните съоръжения,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обслужващите зони, крайпътните обслужващи комплекси и опорните пунктове за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поддържане по смисъла на § 1, т. 1 - 3, 6, 9 и 10 от допълнителните разпоредби на Закона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за пътищата;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2. осигуряването на съдове за събиране на отпадъците и транспортирането им до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съоръжение за тяхното третиране.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b/>
          <w:bCs/>
          <w:color w:val="000000"/>
        </w:rPr>
        <w:t>17</w:t>
      </w:r>
      <w:r>
        <w:rPr>
          <w:rFonts w:eastAsia="TimesNewRomanPSMT"/>
          <w:b/>
          <w:bCs/>
          <w:color w:val="000000"/>
        </w:rPr>
        <w:t>.</w:t>
      </w:r>
      <w:r w:rsidRPr="00645C3E"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(1) БО се обезвреждат и/или оползотворяват в депа или други инсталации 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съоръжения</w:t>
      </w:r>
      <w:r>
        <w:rPr>
          <w:rFonts w:eastAsia="TimesNewRomanPSMT"/>
          <w:color w:val="000000"/>
        </w:rPr>
        <w:t>,</w:t>
      </w:r>
      <w:r w:rsidRPr="00645C3E">
        <w:rPr>
          <w:rFonts w:eastAsia="TimesNewRomanPSMT"/>
          <w:color w:val="000000"/>
        </w:rPr>
        <w:t xml:space="preserve"> отговарящи на нормативните изисквания в националното законодателство.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(2) Дейностите по обезвреждане на БО и стопанисването на депото по време и след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неговата експлоатация се извършва от оператора му..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(3) Лицето по ал.</w:t>
      </w:r>
      <w:r>
        <w:rPr>
          <w:rFonts w:eastAsia="TimesNewRomanPSMT"/>
          <w:color w:val="000000"/>
        </w:rPr>
        <w:t xml:space="preserve"> 2 уведомяват кмета на общината</w:t>
      </w:r>
      <w:r w:rsidRPr="00645C3E">
        <w:rPr>
          <w:rFonts w:eastAsia="TimesNewRomanPSMT"/>
          <w:color w:val="000000"/>
        </w:rPr>
        <w:t xml:space="preserve"> най-малко две години преди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изчерпването на обема на депото.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(4) При уведомяването по ал. 3 кметът на общината предприема действия за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определяне на нова площадка и за изграждане на ново съоръжение и/или инсталация за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обезвреждане на отпадъците или организира съвместно с други общини обезвреждането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на отпадъците на регионален принцип.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b/>
          <w:bCs/>
          <w:color w:val="000000"/>
        </w:rPr>
        <w:t>18</w:t>
      </w:r>
      <w:r>
        <w:rPr>
          <w:rFonts w:eastAsia="TimesNewRomanPSMT"/>
          <w:b/>
          <w:bCs/>
          <w:color w:val="000000"/>
        </w:rPr>
        <w:t>.</w:t>
      </w:r>
      <w:r w:rsidRPr="00645C3E">
        <w:rPr>
          <w:rFonts w:eastAsia="TimesNewRomanPSMT"/>
          <w:b/>
          <w:bCs/>
          <w:color w:val="000000"/>
        </w:rPr>
        <w:t xml:space="preserve"> </w:t>
      </w:r>
      <w:r>
        <w:rPr>
          <w:rFonts w:eastAsia="TimesNewRomanPSMT"/>
          <w:color w:val="000000"/>
        </w:rPr>
        <w:t>(1) Фирмите и</w:t>
      </w:r>
      <w:r w:rsidRPr="00645C3E">
        <w:rPr>
          <w:rFonts w:eastAsia="TimesNewRomanPSMT"/>
          <w:color w:val="000000"/>
        </w:rPr>
        <w:t xml:space="preserve"> организациите, които образуват отпадъци</w:t>
      </w:r>
      <w:r>
        <w:rPr>
          <w:rFonts w:eastAsia="TimesNewRomanPSMT"/>
          <w:color w:val="000000"/>
        </w:rPr>
        <w:t>,</w:t>
      </w:r>
      <w:r w:rsidRPr="00645C3E">
        <w:rPr>
          <w:rFonts w:eastAsia="TimesNewRomanPSMT"/>
          <w:color w:val="000000"/>
        </w:rPr>
        <w:t xml:space="preserve"> различни от битовите,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са длъжни да организират сами обезвреждането или извозването им до инсталации за</w:t>
      </w:r>
      <w:r>
        <w:rPr>
          <w:rFonts w:eastAsia="TimesNewRomanPSMT"/>
          <w:color w:val="000000"/>
        </w:rPr>
        <w:t xml:space="preserve"> обезвреждане до </w:t>
      </w:r>
      <w:r w:rsidRPr="00645C3E">
        <w:rPr>
          <w:rFonts w:eastAsia="TimesNewRomanPSMT"/>
          <w:color w:val="000000"/>
        </w:rPr>
        <w:t>регионалното депо, ако депонирането им е разрешено.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(2) За обезвреждане и/или оползотворяване на отпадъци различни от битовите</w:t>
      </w:r>
      <w:r>
        <w:rPr>
          <w:rFonts w:eastAsia="TimesNewRomanPSMT"/>
          <w:color w:val="000000"/>
        </w:rPr>
        <w:t xml:space="preserve">, </w:t>
      </w:r>
      <w:r w:rsidRPr="00645C3E">
        <w:rPr>
          <w:rFonts w:eastAsia="TimesNewRomanPSMT"/>
          <w:color w:val="000000"/>
        </w:rPr>
        <w:t>притежателите им заплащат цена на услугата в лв./тон на съответния оператор.</w:t>
      </w:r>
    </w:p>
    <w:p w:rsidR="000E4FF8" w:rsidRPr="00862430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ru-RU"/>
        </w:rPr>
      </w:pPr>
    </w:p>
    <w:p w:rsidR="000E4FF8" w:rsidRPr="00977CED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II</w:t>
      </w:r>
    </w:p>
    <w:p w:rsidR="000E4FF8" w:rsidRPr="00315E83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315E83">
        <w:rPr>
          <w:rFonts w:eastAsia="TimesNewRomanPSMT"/>
          <w:b/>
          <w:bCs/>
          <w:iCs/>
          <w:color w:val="000000"/>
        </w:rPr>
        <w:t>УПРАВЛЕНИЕ НА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315E83">
        <w:rPr>
          <w:rFonts w:eastAsia="TimesNewRomanPSMT"/>
          <w:b/>
          <w:bCs/>
          <w:iCs/>
          <w:color w:val="000000"/>
        </w:rPr>
        <w:t>БИТОВИ БИОРАЗГРАДИМИ ОТПАДЪЦИ (ББИОРО)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315E83">
        <w:rPr>
          <w:rFonts w:eastAsia="TimesNewRomanPSMT"/>
          <w:b/>
          <w:bCs/>
          <w:iCs/>
          <w:color w:val="000000"/>
        </w:rPr>
        <w:t>И БИООТПАДЪЦИ (БИОО)</w:t>
      </w:r>
    </w:p>
    <w:p w:rsidR="000E4FF8" w:rsidRPr="00315E83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0E4FF8" w:rsidRPr="004B524B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45C3E">
        <w:rPr>
          <w:rFonts w:eastAsia="TimesNewRomanPSMT"/>
          <w:b/>
          <w:bCs/>
          <w:color w:val="000000"/>
        </w:rPr>
        <w:t>Чл</w:t>
      </w:r>
      <w:r w:rsidRPr="00645C3E">
        <w:rPr>
          <w:rFonts w:eastAsia="TimesNewRomanPSMT"/>
          <w:color w:val="000000"/>
        </w:rPr>
        <w:t>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b/>
          <w:bCs/>
          <w:color w:val="000000"/>
        </w:rPr>
        <w:t>19</w:t>
      </w:r>
      <w:r>
        <w:rPr>
          <w:rFonts w:eastAsia="TimesNewRomanPSMT"/>
          <w:b/>
          <w:bCs/>
          <w:color w:val="000000"/>
        </w:rPr>
        <w:t xml:space="preserve">. </w:t>
      </w:r>
      <w:r w:rsidRPr="004B524B">
        <w:rPr>
          <w:rFonts w:eastAsia="TimesNewRomanPSMT"/>
        </w:rPr>
        <w:t>Организирането на  разделното събиране на битовите биоразградими отпадъци (</w:t>
      </w:r>
      <w:r w:rsidRPr="004B524B">
        <w:rPr>
          <w:rFonts w:eastAsia="TimesNewRomanPSMT"/>
          <w:i/>
          <w:iCs/>
        </w:rPr>
        <w:t>хранителни и растителни отпадъци, хартия и картон и др.</w:t>
      </w:r>
      <w:r w:rsidRPr="004B524B">
        <w:rPr>
          <w:rFonts w:eastAsia="TimesNewRomanPSMT"/>
        </w:rPr>
        <w:t>) и тяхното транспортиране и третиране се извършва по реда на  чл. 19, ал.3, т.10 от ЗУО, като включва: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1. осигурява съдове за съхраняване на ББИОРО, които се разполагат на места,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съгласно схема</w:t>
      </w:r>
      <w:r w:rsidRPr="00001FDD">
        <w:rPr>
          <w:rFonts w:eastAsia="TimesNewRomanPSMT"/>
          <w:color w:val="000000"/>
          <w:lang w:val="ru-RU"/>
        </w:rPr>
        <w:t xml:space="preserve"> </w:t>
      </w:r>
      <w:r>
        <w:rPr>
          <w:rFonts w:eastAsia="TimesNewRomanPSMT"/>
          <w:color w:val="000000"/>
        </w:rPr>
        <w:t>утвърдена от Кмета на Община Лом;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2. организира събирането на ББИОРО на територията на общината периодично;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3. </w:t>
      </w:r>
      <w:r w:rsidRPr="00645C3E">
        <w:rPr>
          <w:rFonts w:eastAsia="TimesNewRomanPSMT"/>
          <w:color w:val="000000"/>
        </w:rPr>
        <w:t>осигурява</w:t>
      </w:r>
      <w:r>
        <w:rPr>
          <w:rFonts w:eastAsia="TimesNewRomanPSMT"/>
          <w:color w:val="000000"/>
        </w:rPr>
        <w:t xml:space="preserve"> разделно събиране и оползотворя</w:t>
      </w:r>
      <w:r w:rsidRPr="00645C3E">
        <w:rPr>
          <w:rFonts w:eastAsia="TimesNewRomanPSMT"/>
          <w:color w:val="000000"/>
        </w:rPr>
        <w:t>ване на цялото количество на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 xml:space="preserve">образуваните </w:t>
      </w:r>
      <w:r w:rsidRPr="004E1477">
        <w:rPr>
          <w:rFonts w:eastAsia="TimesNewRomanPSMT"/>
          <w:bCs/>
          <w:color w:val="000000"/>
        </w:rPr>
        <w:t xml:space="preserve">биоотпадъци </w:t>
      </w:r>
      <w:r w:rsidRPr="00645C3E">
        <w:rPr>
          <w:rFonts w:eastAsia="TimesNewRomanPSMT"/>
          <w:color w:val="000000"/>
        </w:rPr>
        <w:t>(БИОО) от поддържането на обществени площи, паркове 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градини по чл. 34</w:t>
      </w:r>
      <w:r>
        <w:rPr>
          <w:rFonts w:eastAsia="TimesNewRomanPSMT"/>
          <w:color w:val="000000"/>
        </w:rPr>
        <w:t>,</w:t>
      </w:r>
      <w:r w:rsidRPr="00645C3E">
        <w:rPr>
          <w:rFonts w:eastAsia="TimesNewRomanPSMT"/>
          <w:color w:val="000000"/>
        </w:rPr>
        <w:t xml:space="preserve"> ал.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1 от ЗУО;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4. сключва договор</w:t>
      </w:r>
      <w:r w:rsidRPr="00645C3E">
        <w:rPr>
          <w:rFonts w:eastAsia="TimesNewRomanPSMT"/>
          <w:color w:val="000000"/>
        </w:rPr>
        <w:t xml:space="preserve"> с лица,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притежаващи разрешение или регистрационен документ, ко</w:t>
      </w:r>
      <w:r>
        <w:rPr>
          <w:rFonts w:eastAsia="TimesNewRomanPSMT"/>
          <w:color w:val="000000"/>
        </w:rPr>
        <w:t>и</w:t>
      </w:r>
      <w:r w:rsidRPr="00645C3E">
        <w:rPr>
          <w:rFonts w:eastAsia="TimesNewRomanPSMT"/>
          <w:color w:val="000000"/>
        </w:rPr>
        <w:t>то да осъществяват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тяхното събиране, транспортиране и обезвреждане;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5. осъществява контрол върху дейността на лицата по т. 4.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20.</w:t>
      </w:r>
      <w:r w:rsidRPr="00645C3E"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При наличие на система за разделното събиране на ББИОРО</w:t>
      </w:r>
      <w:r>
        <w:rPr>
          <w:rFonts w:eastAsia="TimesNewRomanPSMT"/>
          <w:color w:val="000000"/>
        </w:rPr>
        <w:t>,</w:t>
      </w:r>
      <w:r w:rsidRPr="00645C3E">
        <w:rPr>
          <w:rFonts w:eastAsia="TimesNewRomanPSMT"/>
          <w:color w:val="000000"/>
        </w:rPr>
        <w:t xml:space="preserve"> физическите 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юридическите лица са длъжни: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 xml:space="preserve">1. </w:t>
      </w:r>
      <w:r>
        <w:rPr>
          <w:rFonts w:eastAsia="TimesNewRomanPSMT"/>
          <w:color w:val="000000"/>
        </w:rPr>
        <w:t xml:space="preserve">да </w:t>
      </w:r>
      <w:r w:rsidRPr="00645C3E">
        <w:rPr>
          <w:rFonts w:eastAsia="TimesNewRomanPSMT"/>
          <w:color w:val="000000"/>
        </w:rPr>
        <w:t>не изхвърлят ББИОРО в съдовете за съ</w:t>
      </w:r>
      <w:r>
        <w:rPr>
          <w:rFonts w:eastAsia="TimesNewRomanPSMT"/>
          <w:color w:val="000000"/>
        </w:rPr>
        <w:t>биране на други видове отпадъци;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 xml:space="preserve">2. </w:t>
      </w:r>
      <w:r>
        <w:rPr>
          <w:rFonts w:eastAsia="TimesNewRomanPSMT"/>
          <w:color w:val="000000"/>
        </w:rPr>
        <w:t xml:space="preserve">да </w:t>
      </w:r>
      <w:r w:rsidRPr="00645C3E">
        <w:rPr>
          <w:rFonts w:eastAsia="TimesNewRomanPSMT"/>
          <w:color w:val="000000"/>
        </w:rPr>
        <w:t>не увреждат съдовете за ББИОРО и запалват отпадъците в тях</w:t>
      </w:r>
      <w:r>
        <w:rPr>
          <w:rFonts w:eastAsia="TimesNewRomanPSMT"/>
          <w:color w:val="000000"/>
        </w:rPr>
        <w:t>;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 xml:space="preserve">3. </w:t>
      </w:r>
      <w:r>
        <w:rPr>
          <w:rFonts w:eastAsia="TimesNewRomanPSMT"/>
          <w:color w:val="000000"/>
        </w:rPr>
        <w:t xml:space="preserve">да </w:t>
      </w:r>
      <w:r w:rsidRPr="00645C3E">
        <w:rPr>
          <w:rFonts w:eastAsia="TimesNewRomanPSMT"/>
          <w:color w:val="000000"/>
        </w:rPr>
        <w:t>не разместват съдовете за ББИОРО от определените им места.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21.</w:t>
      </w:r>
      <w:r w:rsidRPr="00645C3E"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(1) ББИОРО подлежат на биологично третиране чрез компостиране или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анаеробно разграждане, съгласно изискванията на Наредба за третиране на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биоотпадъците (ДВ, бр.92/2013 г.) и Наредба № 6 за условията и изискванията за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изграждане и експлоатация на депа и други съоръжения и инсталации за оползотворяване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и обезвреждане на отпадъци (ДВ, бр.80/2013 г.)</w:t>
      </w:r>
      <w:r>
        <w:rPr>
          <w:rFonts w:eastAsia="TimesNewRomanPSMT"/>
          <w:color w:val="000000"/>
        </w:rPr>
        <w:t>.</w:t>
      </w:r>
    </w:p>
    <w:p w:rsidR="000E4FF8" w:rsidRPr="00315E83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</w:rPr>
      </w:pPr>
      <w:r w:rsidRPr="00645C3E">
        <w:rPr>
          <w:rFonts w:eastAsia="TimesNewRomanPSMT"/>
          <w:color w:val="000000"/>
        </w:rPr>
        <w:lastRenderedPageBreak/>
        <w:t xml:space="preserve">(2) Лицата, които образуват </w:t>
      </w:r>
      <w:r w:rsidRPr="00315E83">
        <w:rPr>
          <w:rFonts w:eastAsia="TimesNewRomanPSMT"/>
          <w:bCs/>
          <w:color w:val="000000"/>
        </w:rPr>
        <w:t>БИОО (</w:t>
      </w:r>
      <w:r w:rsidRPr="00315E83">
        <w:rPr>
          <w:rFonts w:eastAsia="TimesNewRomanPSMT"/>
          <w:bCs/>
          <w:iCs/>
          <w:color w:val="000000"/>
        </w:rPr>
        <w:t>биоразградими отпадъци от паркове, градини</w:t>
      </w:r>
      <w:r>
        <w:rPr>
          <w:rFonts w:eastAsia="TimesNewRomanPSMT"/>
          <w:bCs/>
          <w:iCs/>
          <w:color w:val="000000"/>
        </w:rPr>
        <w:t xml:space="preserve"> </w:t>
      </w:r>
      <w:r w:rsidRPr="00315E83">
        <w:rPr>
          <w:rFonts w:eastAsia="TimesNewRomanPSMT"/>
          <w:bCs/>
          <w:iCs/>
          <w:color w:val="000000"/>
        </w:rPr>
        <w:t>и зелени площи към търговски обекти, производствени, стопански и</w:t>
      </w:r>
      <w:r>
        <w:rPr>
          <w:rFonts w:eastAsia="TimesNewRomanPSMT"/>
          <w:bCs/>
          <w:iCs/>
          <w:color w:val="000000"/>
        </w:rPr>
        <w:t xml:space="preserve"> </w:t>
      </w:r>
      <w:r w:rsidRPr="00315E83">
        <w:rPr>
          <w:rFonts w:eastAsia="TimesNewRomanPSMT"/>
          <w:bCs/>
          <w:iCs/>
          <w:color w:val="000000"/>
        </w:rPr>
        <w:t>административни сгради по чл. 34</w:t>
      </w:r>
      <w:r>
        <w:rPr>
          <w:rFonts w:eastAsia="TimesNewRomanPSMT"/>
          <w:bCs/>
          <w:iCs/>
          <w:color w:val="000000"/>
        </w:rPr>
        <w:t>,</w:t>
      </w:r>
      <w:r w:rsidRPr="00315E83">
        <w:rPr>
          <w:rFonts w:eastAsia="TimesNewRomanPSMT"/>
          <w:bCs/>
          <w:iCs/>
          <w:color w:val="000000"/>
        </w:rPr>
        <w:t xml:space="preserve"> ал.</w:t>
      </w:r>
      <w:r>
        <w:rPr>
          <w:rFonts w:eastAsia="TimesNewRomanPSMT"/>
          <w:bCs/>
          <w:iCs/>
          <w:color w:val="000000"/>
        </w:rPr>
        <w:t xml:space="preserve"> </w:t>
      </w:r>
      <w:r w:rsidRPr="00315E83">
        <w:rPr>
          <w:rFonts w:eastAsia="TimesNewRomanPSMT"/>
          <w:bCs/>
          <w:iCs/>
          <w:color w:val="000000"/>
        </w:rPr>
        <w:t>2 от ЗУО, хранителни и кухненски отпадъци</w:t>
      </w:r>
      <w:r>
        <w:rPr>
          <w:rFonts w:eastAsia="TimesNewRomanPSMT"/>
          <w:bCs/>
          <w:iCs/>
          <w:color w:val="000000"/>
        </w:rPr>
        <w:t xml:space="preserve"> </w:t>
      </w:r>
      <w:r w:rsidRPr="00315E83">
        <w:rPr>
          <w:rFonts w:eastAsia="TimesNewRomanPSMT"/>
          <w:bCs/>
          <w:iCs/>
          <w:color w:val="000000"/>
        </w:rPr>
        <w:t>от ресторантите, заведенията за обществено хранене и търговските обекти, както</w:t>
      </w:r>
      <w:r>
        <w:rPr>
          <w:rFonts w:eastAsia="TimesNewRomanPSMT"/>
          <w:bCs/>
          <w:iCs/>
          <w:color w:val="000000"/>
        </w:rPr>
        <w:t xml:space="preserve"> </w:t>
      </w:r>
      <w:r w:rsidRPr="00315E83">
        <w:rPr>
          <w:rFonts w:eastAsia="TimesNewRomanPSMT"/>
          <w:bCs/>
          <w:iCs/>
          <w:color w:val="000000"/>
        </w:rPr>
        <w:t>и подобни отпадъци от предприятията на хранително-вкусовата промишленост,</w:t>
      </w:r>
      <w:r>
        <w:rPr>
          <w:rFonts w:eastAsia="TimesNewRomanPSMT"/>
          <w:bCs/>
          <w:iCs/>
          <w:color w:val="000000"/>
        </w:rPr>
        <w:t xml:space="preserve"> </w:t>
      </w:r>
      <w:r w:rsidRPr="00315E83">
        <w:rPr>
          <w:rFonts w:eastAsia="TimesNewRomanPSMT"/>
          <w:bCs/>
          <w:iCs/>
          <w:color w:val="000000"/>
        </w:rPr>
        <w:t>утайки от пречиствателни станции за отпадни води от небитови източници</w:t>
      </w:r>
      <w:r w:rsidRPr="00315E83">
        <w:rPr>
          <w:rFonts w:eastAsia="TimesNewRomanPSMT"/>
          <w:bCs/>
          <w:color w:val="000000"/>
        </w:rPr>
        <w:t>),</w:t>
      </w:r>
      <w:r>
        <w:rPr>
          <w:rFonts w:eastAsia="TimesNewRomanPSMT"/>
          <w:bCs/>
          <w:i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организират</w:t>
      </w:r>
      <w:r>
        <w:rPr>
          <w:rFonts w:eastAsia="TimesNewRomanPSMT"/>
          <w:bCs/>
          <w:i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самостоятелни системи за тяхното разделно събиране или ги предават на общинската</w:t>
      </w:r>
      <w:r>
        <w:rPr>
          <w:rFonts w:eastAsia="TimesNewRomanPSMT"/>
          <w:bCs/>
          <w:i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система за разделно събиране, когато това е възможно или извършват компостиране на</w:t>
      </w:r>
      <w:r>
        <w:rPr>
          <w:rFonts w:eastAsia="TimesNewRomanPSMT"/>
          <w:bCs/>
          <w:i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място.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645C3E">
        <w:rPr>
          <w:rFonts w:eastAsia="TimesNewRomanPSMT"/>
          <w:color w:val="000000"/>
        </w:rPr>
        <w:t>(3) Лицата по ал. 2 оползотворяват самостоятелно биоотпадъците си след получаване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на съответния документ по чл. 35 ЗУО или ги предават въз основа на сключен договор на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лице, притежаващо документ по чл. 35 ЗУО.</w:t>
      </w:r>
    </w:p>
    <w:p w:rsidR="000E4FF8" w:rsidRPr="00862430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val="ru-RU"/>
        </w:rPr>
      </w:pPr>
    </w:p>
    <w:p w:rsidR="000E4FF8" w:rsidRPr="006D5920" w:rsidRDefault="000E4FF8" w:rsidP="000E4FF8">
      <w:pPr>
        <w:tabs>
          <w:tab w:val="left" w:pos="163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:rsidR="000E4FF8" w:rsidRPr="00977CED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III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315E83">
        <w:rPr>
          <w:rFonts w:eastAsia="TimesNewRomanPSMT"/>
          <w:b/>
          <w:bCs/>
          <w:iCs/>
          <w:color w:val="000000"/>
        </w:rPr>
        <w:t>УПРАВЛЕНИЕ НА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315E83">
        <w:rPr>
          <w:rFonts w:eastAsia="TimesNewRomanPSMT"/>
          <w:b/>
          <w:bCs/>
          <w:iCs/>
          <w:color w:val="000000"/>
        </w:rPr>
        <w:t>ЕДРОГАБАРИТНИ ОТПАДЪЦИ (ЕГО)</w:t>
      </w:r>
    </w:p>
    <w:p w:rsidR="000E4FF8" w:rsidRPr="00315E83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0E4FF8" w:rsidRPr="00EA23CA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A23CA">
        <w:rPr>
          <w:rFonts w:eastAsia="TimesNewRomanPSMT"/>
          <w:b/>
          <w:bCs/>
        </w:rPr>
        <w:t xml:space="preserve">Чл. </w:t>
      </w:r>
      <w:r>
        <w:rPr>
          <w:rFonts w:eastAsia="TimesNewRomanPSMT"/>
          <w:b/>
          <w:bCs/>
        </w:rPr>
        <w:t>22</w:t>
      </w:r>
      <w:r w:rsidRPr="00EA23CA">
        <w:rPr>
          <w:rFonts w:eastAsia="TimesNewRomanPSMT"/>
          <w:b/>
          <w:bCs/>
        </w:rPr>
        <w:t xml:space="preserve">. </w:t>
      </w:r>
      <w:r w:rsidRPr="00EA23CA">
        <w:rPr>
          <w:rFonts w:eastAsia="TimesNewRomanPSMT"/>
        </w:rPr>
        <w:t>(1) Организацията по събирането и транспортирането на едрогабаритни отпадъци (ЕГО) и тяхното последващо обезвреждане се извършва по реда на  чл.19, ал.3, т.11 от ЗУО като включва:</w:t>
      </w:r>
    </w:p>
    <w:p w:rsidR="000E4FF8" w:rsidRPr="00EA23CA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A23CA">
        <w:rPr>
          <w:rFonts w:eastAsia="TimesNewRomanPSMT"/>
        </w:rPr>
        <w:t>1. организира събирането на ЕГО на територията на общината периодично и определя местата за предаването им.</w:t>
      </w:r>
    </w:p>
    <w:p w:rsidR="000E4FF8" w:rsidRPr="00645C3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2</w:t>
      </w:r>
      <w:r w:rsidRPr="00645C3E">
        <w:rPr>
          <w:rFonts w:eastAsia="TimesNewRomanPSMT"/>
          <w:color w:val="000000"/>
        </w:rPr>
        <w:t xml:space="preserve"> сключва договор с организации по оползотворяване или други лица,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притежаващи разрешение или регистрационен документ, които да осъществяват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тяхното събиране, транспортиране и обезвреждане.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(2</w:t>
      </w:r>
      <w:r w:rsidRPr="00645C3E">
        <w:rPr>
          <w:rFonts w:eastAsia="TimesNewRomanPSMT"/>
          <w:color w:val="000000"/>
        </w:rPr>
        <w:t xml:space="preserve">) Физическите и юридическите лица са длъжни да предават ЕГО на местата </w:t>
      </w:r>
      <w:r>
        <w:rPr>
          <w:rFonts w:eastAsia="TimesNewRomanPSMT"/>
          <w:color w:val="000000"/>
        </w:rPr>
        <w:t xml:space="preserve"> по </w:t>
      </w:r>
      <w:r w:rsidRPr="00645C3E">
        <w:rPr>
          <w:rFonts w:eastAsia="TimesNewRomanPSMT"/>
          <w:color w:val="000000"/>
        </w:rPr>
        <w:t>ал.</w:t>
      </w:r>
      <w:r>
        <w:rPr>
          <w:rFonts w:eastAsia="TimesNewRomanPSMT"/>
          <w:color w:val="000000"/>
        </w:rPr>
        <w:t xml:space="preserve"> 1</w:t>
      </w:r>
      <w:r w:rsidRPr="00645C3E">
        <w:rPr>
          <w:rFonts w:eastAsia="TimesNewRomanPSMT"/>
          <w:color w:val="000000"/>
        </w:rPr>
        <w:t>, т.</w:t>
      </w:r>
      <w:r>
        <w:rPr>
          <w:rFonts w:eastAsia="TimesNewRomanPSMT"/>
          <w:color w:val="000000"/>
        </w:rPr>
        <w:t xml:space="preserve"> </w:t>
      </w:r>
      <w:r w:rsidRPr="00645C3E">
        <w:rPr>
          <w:rFonts w:eastAsia="TimesNewRomanPSMT"/>
          <w:color w:val="000000"/>
        </w:rPr>
        <w:t>1</w:t>
      </w:r>
      <w:r>
        <w:rPr>
          <w:rFonts w:eastAsia="TimesNewRomanPSMT"/>
          <w:color w:val="000000"/>
        </w:rPr>
        <w:t xml:space="preserve"> , </w:t>
      </w:r>
      <w:r w:rsidRPr="00645C3E">
        <w:rPr>
          <w:rFonts w:eastAsia="TimesNewRomanPSMT"/>
          <w:color w:val="000000"/>
        </w:rPr>
        <w:t>и/или на лицата по  т.</w:t>
      </w:r>
      <w:r>
        <w:rPr>
          <w:rFonts w:eastAsia="TimesNewRomanPSMT"/>
          <w:color w:val="000000"/>
        </w:rPr>
        <w:t xml:space="preserve"> </w:t>
      </w:r>
      <w:r w:rsidRPr="00E622F6">
        <w:rPr>
          <w:rFonts w:eastAsia="TimesNewRomanPSMT"/>
          <w:color w:val="000000"/>
        </w:rPr>
        <w:t xml:space="preserve">2 </w:t>
      </w:r>
      <w:r w:rsidRPr="00E622F6">
        <w:rPr>
          <w:rFonts w:eastAsia="TimesNewRomanPSMT"/>
          <w:bCs/>
          <w:color w:val="000000"/>
        </w:rPr>
        <w:t>(2)</w:t>
      </w:r>
      <w:r w:rsidRPr="006D4F69">
        <w:rPr>
          <w:rFonts w:eastAsia="TimesNewRomanPSMT"/>
          <w:bCs/>
          <w:color w:val="000000"/>
        </w:rPr>
        <w:t xml:space="preserve"> </w:t>
      </w:r>
      <w:r w:rsidRPr="00645C3E">
        <w:rPr>
          <w:rFonts w:eastAsia="TimesNewRomanPSMT"/>
          <w:color w:val="000000"/>
        </w:rPr>
        <w:t>.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0E4FF8" w:rsidRPr="00977CED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IV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  <w:r w:rsidRPr="00645C3E">
        <w:rPr>
          <w:rFonts w:eastAsia="TimesNewRomanPSMT"/>
          <w:b/>
          <w:bCs/>
          <w:color w:val="000000"/>
        </w:rPr>
        <w:t>УПРАВЛЕНИЕ НА</w:t>
      </w:r>
      <w:r>
        <w:rPr>
          <w:rFonts w:eastAsia="TimesNewRomanPSMT"/>
          <w:b/>
          <w:bCs/>
          <w:color w:val="000000"/>
        </w:rPr>
        <w:t xml:space="preserve"> </w:t>
      </w:r>
      <w:r w:rsidRPr="00645C3E">
        <w:rPr>
          <w:rFonts w:eastAsia="TimesNewRomanPSMT"/>
          <w:b/>
          <w:bCs/>
          <w:color w:val="000000"/>
        </w:rPr>
        <w:t>ОПАСНИТЕ БИТОВИ ОТПАДЪЦИ (OБO)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</w:p>
    <w:p w:rsidR="000E4FF8" w:rsidRPr="00EA23C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645C3E">
        <w:rPr>
          <w:rFonts w:eastAsia="TimesNewRomanPSMT"/>
          <w:b/>
          <w:bCs/>
          <w:color w:val="000000"/>
        </w:rPr>
        <w:t>Чл.</w:t>
      </w:r>
      <w:r>
        <w:rPr>
          <w:rFonts w:eastAsia="TimesNewRomanPSMT"/>
          <w:b/>
          <w:bCs/>
          <w:color w:val="000000"/>
        </w:rPr>
        <w:t xml:space="preserve"> 23.</w:t>
      </w:r>
      <w:r w:rsidRPr="00645C3E">
        <w:rPr>
          <w:rFonts w:eastAsia="TimesNewRomanPSMT"/>
          <w:b/>
          <w:bCs/>
          <w:color w:val="000000"/>
        </w:rPr>
        <w:t xml:space="preserve"> </w:t>
      </w:r>
      <w:r w:rsidRPr="000E4FF8">
        <w:rPr>
          <w:rFonts w:eastAsia="TimesNewRomanPSMT"/>
          <w:bCs/>
          <w:color w:val="000000"/>
        </w:rPr>
        <w:t>(1</w:t>
      </w:r>
      <w:r w:rsidRPr="000E4FF8">
        <w:rPr>
          <w:rFonts w:eastAsia="TimesNewRomanPSMT"/>
          <w:bCs/>
        </w:rPr>
        <w:t>)</w:t>
      </w:r>
      <w:r w:rsidRPr="00EA23CA">
        <w:rPr>
          <w:rFonts w:eastAsia="TimesNewRomanPSMT"/>
          <w:bCs/>
        </w:rPr>
        <w:t xml:space="preserve"> Организирането разделно събиране на опасните битови отпадъци (ОБО) извън обхвата на наредбите по чл. 13, ал. 1 от ЗУО и предаването им за оползотворяване и/или обезвреждане се осъществява съгласно чл.19, ал.3, т.9, като включва:</w:t>
      </w:r>
    </w:p>
    <w:p w:rsidR="000E4FF8" w:rsidRPr="00315E83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315E83">
        <w:rPr>
          <w:rFonts w:eastAsia="TimesNewRomanPSMT"/>
          <w:bCs/>
          <w:color w:val="000000"/>
        </w:rPr>
        <w:t>1. организира събирането на ОБО на територията на общината периодично и</w:t>
      </w:r>
      <w:r>
        <w:rPr>
          <w:rFonts w:eastAsia="TimesNewRomanPSMT"/>
          <w:bCs/>
          <w:color w:val="000000"/>
        </w:rPr>
        <w:t xml:space="preserve"> </w:t>
      </w:r>
      <w:r w:rsidRPr="00315E83">
        <w:rPr>
          <w:rFonts w:eastAsia="TimesNewRomanPSMT"/>
          <w:bCs/>
          <w:color w:val="000000"/>
        </w:rPr>
        <w:t xml:space="preserve">определя местата за предаване им, вкл. </w:t>
      </w:r>
      <w:r>
        <w:rPr>
          <w:rFonts w:eastAsia="TimesNewRomanPSMT"/>
          <w:bCs/>
          <w:color w:val="000000"/>
        </w:rPr>
        <w:t xml:space="preserve">места </w:t>
      </w:r>
      <w:r w:rsidRPr="00315E83">
        <w:rPr>
          <w:rFonts w:eastAsia="TimesNewRomanPSMT"/>
          <w:bCs/>
          <w:color w:val="000000"/>
        </w:rPr>
        <w:t>за безвъзмездно предаване и информира</w:t>
      </w:r>
      <w:r>
        <w:rPr>
          <w:rFonts w:eastAsia="TimesNewRomanPSMT"/>
          <w:bCs/>
          <w:color w:val="000000"/>
        </w:rPr>
        <w:t xml:space="preserve"> </w:t>
      </w:r>
      <w:r w:rsidRPr="00315E83">
        <w:rPr>
          <w:rFonts w:eastAsia="TimesNewRomanPSMT"/>
          <w:bCs/>
          <w:color w:val="000000"/>
        </w:rPr>
        <w:t>обществеността за местоположението им и за условията за приемане на ОБО;</w:t>
      </w:r>
    </w:p>
    <w:p w:rsidR="000E4FF8" w:rsidRPr="00315E83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315E83">
        <w:rPr>
          <w:rFonts w:eastAsia="TimesNewRomanPSMT"/>
          <w:bCs/>
          <w:color w:val="000000"/>
        </w:rPr>
        <w:t>2. сключва договор с организации по оползотворяване или други лица,</w:t>
      </w:r>
      <w:r>
        <w:rPr>
          <w:rFonts w:eastAsia="TimesNewRomanPSMT"/>
          <w:bCs/>
          <w:color w:val="000000"/>
        </w:rPr>
        <w:t xml:space="preserve"> притежаващи </w:t>
      </w:r>
      <w:r w:rsidRPr="00315E83">
        <w:rPr>
          <w:rFonts w:eastAsia="TimesNewRomanPSMT"/>
          <w:bCs/>
          <w:color w:val="000000"/>
        </w:rPr>
        <w:t>разрешение или регистрационен документ, които да осъществяват</w:t>
      </w:r>
      <w:r>
        <w:rPr>
          <w:rFonts w:eastAsia="TimesNewRomanPSMT"/>
          <w:bCs/>
          <w:color w:val="000000"/>
        </w:rPr>
        <w:t xml:space="preserve"> </w:t>
      </w:r>
      <w:r w:rsidRPr="00315E83">
        <w:rPr>
          <w:rFonts w:eastAsia="TimesNewRomanPSMT"/>
          <w:bCs/>
          <w:color w:val="000000"/>
        </w:rPr>
        <w:t>тяхното събиране, транспортиране и оползотворяване и/или обезвреждане.</w:t>
      </w:r>
    </w:p>
    <w:p w:rsidR="000E4FF8" w:rsidRPr="00315E83" w:rsidRDefault="000E4FF8" w:rsidP="000E4FF8">
      <w:pPr>
        <w:autoSpaceDE w:val="0"/>
        <w:autoSpaceDN w:val="0"/>
        <w:adjustRightInd w:val="0"/>
        <w:rPr>
          <w:rFonts w:eastAsia="TimesNewRomanPSMT"/>
          <w:bCs/>
          <w:color w:val="000000"/>
        </w:rPr>
      </w:pPr>
      <w:r w:rsidRPr="00315E83">
        <w:rPr>
          <w:rFonts w:eastAsia="TimesNewRomanPSMT"/>
          <w:bCs/>
          <w:color w:val="000000"/>
        </w:rPr>
        <w:t xml:space="preserve">3. осъществява контрол върху дейността на лицата по т. </w:t>
      </w:r>
      <w:r>
        <w:rPr>
          <w:rFonts w:eastAsia="TimesNewRomanPSMT"/>
          <w:bCs/>
          <w:color w:val="000000"/>
        </w:rPr>
        <w:t>2</w:t>
      </w:r>
      <w:r w:rsidRPr="00315E83">
        <w:rPr>
          <w:rFonts w:eastAsia="TimesNewRomanPSMT"/>
          <w:bCs/>
          <w:color w:val="000000"/>
        </w:rPr>
        <w:t>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(2</w:t>
      </w:r>
      <w:r w:rsidRPr="00315E83">
        <w:rPr>
          <w:rFonts w:eastAsia="TimesNewRomanPSMT"/>
          <w:bCs/>
          <w:color w:val="000000"/>
        </w:rPr>
        <w:t>) Физическите и юридическите лица са длъжни да предават ОБО на местата по</w:t>
      </w:r>
      <w:r>
        <w:rPr>
          <w:rFonts w:eastAsia="TimesNewRomanPSMT"/>
          <w:bCs/>
          <w:color w:val="000000"/>
        </w:rPr>
        <w:t xml:space="preserve"> </w:t>
      </w:r>
      <w:r w:rsidRPr="00315E83">
        <w:rPr>
          <w:rFonts w:eastAsia="TimesNewRomanPSMT"/>
          <w:bCs/>
          <w:color w:val="000000"/>
        </w:rPr>
        <w:t>ал.</w:t>
      </w:r>
      <w:r>
        <w:rPr>
          <w:rFonts w:eastAsia="TimesNewRomanPSMT"/>
          <w:bCs/>
          <w:color w:val="000000"/>
        </w:rPr>
        <w:t xml:space="preserve"> </w:t>
      </w:r>
      <w:r w:rsidR="002023FC">
        <w:rPr>
          <w:rFonts w:eastAsia="TimesNewRomanPSMT"/>
          <w:bCs/>
          <w:color w:val="000000"/>
        </w:rPr>
        <w:t>1</w:t>
      </w:r>
      <w:r w:rsidRPr="00315E83">
        <w:rPr>
          <w:rFonts w:eastAsia="TimesNewRomanPSMT"/>
          <w:bCs/>
          <w:color w:val="000000"/>
        </w:rPr>
        <w:t>, т.</w:t>
      </w:r>
      <w:r>
        <w:rPr>
          <w:rFonts w:eastAsia="TimesNewRomanPSMT"/>
          <w:bCs/>
          <w:color w:val="000000"/>
        </w:rPr>
        <w:t xml:space="preserve"> </w:t>
      </w:r>
      <w:r w:rsidR="002023FC">
        <w:rPr>
          <w:rFonts w:eastAsia="TimesNewRomanPSMT"/>
          <w:bCs/>
          <w:color w:val="000000"/>
        </w:rPr>
        <w:t>1 и</w:t>
      </w:r>
      <w:r w:rsidRPr="00315E83">
        <w:rPr>
          <w:rFonts w:eastAsia="TimesNewRomanPSMT"/>
          <w:bCs/>
          <w:color w:val="000000"/>
        </w:rPr>
        <w:t xml:space="preserve"> т.</w:t>
      </w:r>
      <w:r>
        <w:rPr>
          <w:rFonts w:eastAsia="TimesNewRomanPSMT"/>
          <w:bCs/>
          <w:color w:val="000000"/>
        </w:rPr>
        <w:t xml:space="preserve"> </w:t>
      </w:r>
      <w:r w:rsidRPr="00315E83">
        <w:rPr>
          <w:rFonts w:eastAsia="TimesNewRomanPSMT"/>
          <w:bCs/>
          <w:color w:val="000000"/>
        </w:rPr>
        <w:t>2.</w:t>
      </w:r>
    </w:p>
    <w:p w:rsidR="000E4FF8" w:rsidRPr="00315E83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Pr="00862430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  <w:lang w:val="ru-RU"/>
        </w:rPr>
      </w:pPr>
      <w:r w:rsidRPr="00645C3E">
        <w:rPr>
          <w:rFonts w:eastAsia="TimesNewRomanPSMT"/>
          <w:b/>
          <w:bCs/>
          <w:color w:val="000000"/>
        </w:rPr>
        <w:t>ГЛАВА ПЕТА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315E83">
        <w:rPr>
          <w:rFonts w:eastAsia="TimesNewRomanPSMT"/>
          <w:b/>
          <w:bCs/>
          <w:iCs/>
          <w:color w:val="000000"/>
        </w:rPr>
        <w:t>УПРАВЛЕНИЕ НА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315E83">
        <w:rPr>
          <w:rFonts w:eastAsia="TimesNewRomanPSMT"/>
          <w:b/>
          <w:bCs/>
          <w:iCs/>
          <w:color w:val="000000"/>
        </w:rPr>
        <w:t>СТРОИТЕЛНИ ОТПАДЪЦИ (СО) И ЗЕМНИ МАСИ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315E83">
        <w:rPr>
          <w:rFonts w:eastAsia="TimesNewRomanPSMT"/>
          <w:b/>
          <w:bCs/>
          <w:iCs/>
          <w:color w:val="000000"/>
        </w:rPr>
        <w:t>(ЗМ)</w:t>
      </w:r>
    </w:p>
    <w:p w:rsidR="000E4FF8" w:rsidRPr="00315E83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0E4FF8">
        <w:rPr>
          <w:rFonts w:eastAsia="TimesNewRomanPSMT"/>
          <w:b/>
          <w:bCs/>
        </w:rPr>
        <w:t>Чл. 24</w:t>
      </w:r>
      <w:r w:rsidRPr="00EA23CA">
        <w:rPr>
          <w:rFonts w:eastAsia="TimesNewRomanPSMT"/>
          <w:bCs/>
        </w:rPr>
        <w:t>. (1) Организацията на събиране, оползотворяване и обезвреждане на строителни отпадъци от ремонтни дейности, образувани от домакинствата на територията на общината се извършва по реда чл.19, ал.3, т.5 от ЗУО.</w:t>
      </w:r>
    </w:p>
    <w:p w:rsidR="00696663" w:rsidRDefault="00696663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696663" w:rsidRPr="00EA23CA" w:rsidRDefault="00696663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0E4FF8" w:rsidRPr="00D2231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FF0000"/>
        </w:rPr>
      </w:pPr>
      <w:r w:rsidRPr="00EA23CA">
        <w:rPr>
          <w:rFonts w:eastAsia="TimesNewRomanPSMT"/>
          <w:bCs/>
        </w:rPr>
        <w:lastRenderedPageBreak/>
        <w:t xml:space="preserve">(2) Отговорностите за предаването на отделените строителни отпадъци по време на принудителното премахване на строежи, за оползотворяване на материалите и за влагане </w:t>
      </w:r>
      <w:r w:rsidR="00696663">
        <w:rPr>
          <w:rFonts w:eastAsia="TimesNewRomanPSMT"/>
          <w:bCs/>
        </w:rPr>
        <w:t>н</w:t>
      </w:r>
      <w:r w:rsidR="00ED32B7">
        <w:rPr>
          <w:rFonts w:eastAsia="TimesNewRomanPSMT"/>
          <w:bCs/>
        </w:rPr>
        <w:t>е</w:t>
      </w:r>
      <w:r w:rsidRPr="00EA23CA">
        <w:rPr>
          <w:rFonts w:eastAsia="TimesNewRomanPSMT"/>
          <w:bCs/>
        </w:rPr>
        <w:t xml:space="preserve">рециклирани строителни материали, включително за покриването на разходите за извършване на дейностите по транспортиране и третиране се извършват по реда на чл.5, ал.2 от </w:t>
      </w:r>
      <w:r w:rsidR="00D22314">
        <w:rPr>
          <w:rFonts w:eastAsia="TimesNewRomanPSMT"/>
          <w:bCs/>
        </w:rPr>
        <w:t>„</w:t>
      </w:r>
      <w:r w:rsidRPr="00FE3DCE">
        <w:rPr>
          <w:rFonts w:eastAsia="TimesNewRomanPSMT"/>
          <w:bCs/>
        </w:rPr>
        <w:t>Наредбата за управление на строителните отпадъци и за влагане на рециклираните строителни материали</w:t>
      </w:r>
      <w:r w:rsidR="00D22314" w:rsidRPr="00FE3DCE">
        <w:rPr>
          <w:rFonts w:eastAsia="TimesNewRomanPSMT"/>
          <w:bCs/>
        </w:rPr>
        <w:t>”, издадена от Министерството на околната среда и водите,</w:t>
      </w:r>
      <w:r w:rsidR="00D22314">
        <w:rPr>
          <w:rFonts w:eastAsia="TimesNewRomanPSMT"/>
          <w:bCs/>
          <w:color w:val="FF0000"/>
        </w:rPr>
        <w:t xml:space="preserve"> </w:t>
      </w:r>
      <w:r w:rsidR="00D22314" w:rsidRPr="008B512D">
        <w:rPr>
          <w:rFonts w:eastAsia="TimesNewRomanPSMT"/>
          <w:bCs/>
          <w:color w:val="000000"/>
        </w:rPr>
        <w:t>(ДВ</w:t>
      </w:r>
      <w:r w:rsidR="00D22314">
        <w:rPr>
          <w:rFonts w:eastAsia="TimesNewRomanPSMT"/>
          <w:bCs/>
          <w:color w:val="000000"/>
        </w:rPr>
        <w:t xml:space="preserve"> </w:t>
      </w:r>
      <w:r w:rsidR="00D22314" w:rsidRPr="008B512D">
        <w:rPr>
          <w:rFonts w:eastAsia="TimesNewRomanPSMT"/>
          <w:bCs/>
          <w:color w:val="000000"/>
        </w:rPr>
        <w:t xml:space="preserve">бр.89 </w:t>
      </w:r>
      <w:smartTag w:uri="urn:schemas-microsoft-com:office:smarttags" w:element="metricconverter">
        <w:smartTagPr>
          <w:attr w:name="ProductID" w:val="2012 г"/>
        </w:smartTagPr>
        <w:r w:rsidR="00D22314" w:rsidRPr="008B512D">
          <w:rPr>
            <w:rFonts w:eastAsia="TimesNewRomanPSMT"/>
            <w:bCs/>
            <w:color w:val="000000"/>
          </w:rPr>
          <w:t>2012 г</w:t>
        </w:r>
      </w:smartTag>
      <w:r w:rsidR="00D22314" w:rsidRPr="008B512D">
        <w:rPr>
          <w:rFonts w:eastAsia="TimesNewRomanPSMT"/>
          <w:bCs/>
          <w:color w:val="000000"/>
        </w:rPr>
        <w:t>.)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0E4FF8">
        <w:rPr>
          <w:rFonts w:eastAsia="TimesNewRomanPSMT"/>
          <w:b/>
          <w:bCs/>
          <w:color w:val="000000"/>
        </w:rPr>
        <w:t>Чл. 25.</w:t>
      </w:r>
      <w:r>
        <w:rPr>
          <w:rFonts w:eastAsia="TimesNewRomanPSMT"/>
          <w:bCs/>
          <w:color w:val="000000"/>
        </w:rPr>
        <w:t xml:space="preserve"> (1) </w:t>
      </w:r>
      <w:r w:rsidRPr="008B512D">
        <w:rPr>
          <w:rFonts w:eastAsia="TimesNewRomanPSMT"/>
          <w:bCs/>
          <w:color w:val="000000"/>
        </w:rPr>
        <w:t>Управлението на строителните отпадъци по време на строителство и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 xml:space="preserve">от премахването на строежите се извършва по реда на </w:t>
      </w:r>
      <w:r w:rsidR="00ED32B7">
        <w:rPr>
          <w:rFonts w:eastAsia="TimesNewRomanPSMT"/>
          <w:bCs/>
          <w:color w:val="000000"/>
        </w:rPr>
        <w:t>„</w:t>
      </w:r>
      <w:r w:rsidRPr="008B512D">
        <w:rPr>
          <w:rFonts w:eastAsia="TimesNewRomanPSMT"/>
          <w:bCs/>
          <w:color w:val="000000"/>
        </w:rPr>
        <w:t xml:space="preserve">Наредба </w:t>
      </w:r>
      <w:r w:rsidR="00ED32B7"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за управление на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 xml:space="preserve">строителните отпадъци и за влагане на </w:t>
      </w:r>
      <w:r>
        <w:rPr>
          <w:rFonts w:eastAsia="TimesNewRomanPSMT"/>
          <w:bCs/>
          <w:color w:val="000000"/>
        </w:rPr>
        <w:t>рециклираните строителни матери</w:t>
      </w:r>
      <w:r w:rsidRPr="008B512D">
        <w:rPr>
          <w:rFonts w:eastAsia="TimesNewRomanPSMT"/>
          <w:bCs/>
          <w:color w:val="000000"/>
        </w:rPr>
        <w:t>али</w:t>
      </w:r>
      <w:r w:rsidR="00ED32B7">
        <w:rPr>
          <w:rFonts w:eastAsia="TimesNewRomanPSMT"/>
          <w:bCs/>
          <w:color w:val="000000"/>
        </w:rPr>
        <w:t>”</w:t>
      </w:r>
      <w:r w:rsidRPr="008B512D">
        <w:rPr>
          <w:rFonts w:eastAsia="TimesNewRomanPSMT"/>
          <w:bCs/>
          <w:color w:val="000000"/>
        </w:rPr>
        <w:t xml:space="preserve"> </w:t>
      </w:r>
      <w:r w:rsidR="00D22314">
        <w:rPr>
          <w:rFonts w:eastAsia="TimesNewRomanPSMT"/>
          <w:bCs/>
          <w:color w:val="000000"/>
        </w:rPr>
        <w:t>, издадена от Министерството на околната среда и водите</w:t>
      </w:r>
      <w:r w:rsidR="00ED32B7">
        <w:rPr>
          <w:rFonts w:eastAsia="TimesNewRomanPSMT"/>
          <w:bCs/>
          <w:color w:val="000000"/>
        </w:rPr>
        <w:t xml:space="preserve"> </w:t>
      </w:r>
      <w:r w:rsidR="00ED32B7" w:rsidRPr="008B512D">
        <w:rPr>
          <w:rFonts w:eastAsia="TimesNewRomanPSMT"/>
          <w:bCs/>
          <w:color w:val="000000"/>
        </w:rPr>
        <w:t>(ДВ</w:t>
      </w:r>
      <w:r w:rsidR="00ED32B7">
        <w:rPr>
          <w:rFonts w:eastAsia="TimesNewRomanPSMT"/>
          <w:bCs/>
          <w:color w:val="000000"/>
        </w:rPr>
        <w:t xml:space="preserve"> </w:t>
      </w:r>
      <w:r w:rsidR="00ED32B7" w:rsidRPr="008B512D">
        <w:rPr>
          <w:rFonts w:eastAsia="TimesNewRomanPSMT"/>
          <w:bCs/>
          <w:color w:val="000000"/>
        </w:rPr>
        <w:t xml:space="preserve">бр.89 </w:t>
      </w:r>
      <w:smartTag w:uri="urn:schemas-microsoft-com:office:smarttags" w:element="metricconverter">
        <w:smartTagPr>
          <w:attr w:name="ProductID" w:val="2012 г"/>
        </w:smartTagPr>
        <w:r w:rsidR="00ED32B7" w:rsidRPr="008B512D">
          <w:rPr>
            <w:rFonts w:eastAsia="TimesNewRomanPSMT"/>
            <w:bCs/>
            <w:color w:val="000000"/>
          </w:rPr>
          <w:t>2012 г</w:t>
        </w:r>
      </w:smartTag>
      <w:r w:rsidR="00ED32B7" w:rsidRPr="008B512D">
        <w:rPr>
          <w:rFonts w:eastAsia="TimesNewRomanPSMT"/>
          <w:bCs/>
          <w:color w:val="000000"/>
        </w:rPr>
        <w:t>.)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8B512D">
        <w:rPr>
          <w:rFonts w:eastAsia="TimesNewRomanPSMT"/>
          <w:bCs/>
          <w:color w:val="000000"/>
        </w:rPr>
        <w:t>(2) Третирането и транспортирането на отпадъците от строителни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площадки и от премахването на строежите се извършват от възложителя или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изпълнителя на строежа, или от собственика на строителните отпадъци</w:t>
      </w:r>
      <w:r>
        <w:rPr>
          <w:rFonts w:eastAsia="TimesNewRomanPSMT"/>
          <w:bCs/>
          <w:color w:val="000000"/>
        </w:rPr>
        <w:t>,</w:t>
      </w:r>
      <w:r w:rsidRPr="008B512D">
        <w:rPr>
          <w:rFonts w:eastAsia="TimesNewRomanPSMT"/>
          <w:bCs/>
          <w:color w:val="000000"/>
        </w:rPr>
        <w:t xml:space="preserve"> или от друго лице,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отговарящо на изискванията по чл. 35 от ЗУО, въз основа на писмен договор.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40C2A">
        <w:rPr>
          <w:rFonts w:eastAsia="TimesNewRomanPSMT"/>
          <w:b/>
          <w:bCs/>
          <w:color w:val="000000"/>
        </w:rPr>
        <w:t>Чл. 26</w:t>
      </w:r>
      <w:r>
        <w:rPr>
          <w:rFonts w:eastAsia="TimesNewRomanPSMT"/>
          <w:bCs/>
          <w:color w:val="000000"/>
        </w:rPr>
        <w:t>.</w:t>
      </w:r>
      <w:r w:rsidRPr="008B512D">
        <w:rPr>
          <w:rFonts w:eastAsia="TimesNewRomanPSMT"/>
          <w:bCs/>
          <w:color w:val="000000"/>
        </w:rPr>
        <w:t xml:space="preserve"> При извършване на строителство, включително вътрешни преустройства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и текущи ремонти на сгради и съоръжения, отговор</w:t>
      </w:r>
      <w:r>
        <w:rPr>
          <w:rFonts w:eastAsia="TimesNewRomanPSMT"/>
          <w:bCs/>
          <w:color w:val="000000"/>
        </w:rPr>
        <w:t>но</w:t>
      </w:r>
      <w:r w:rsidR="00CB290B">
        <w:rPr>
          <w:rFonts w:eastAsia="TimesNewRomanPSMT"/>
          <w:bCs/>
          <w:color w:val="000000"/>
        </w:rPr>
        <w:t>то за дейностите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лице е длъжно :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8B512D">
        <w:rPr>
          <w:rFonts w:eastAsia="TimesNewRomanPSMT"/>
          <w:bCs/>
          <w:color w:val="000000"/>
        </w:rPr>
        <w:t>1. Да съхранява отпадъците на територията на обекта до момента на тяхното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транспортиране;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8B512D">
        <w:rPr>
          <w:rFonts w:eastAsia="TimesNewRomanPSMT"/>
          <w:bCs/>
          <w:color w:val="000000"/>
        </w:rPr>
        <w:t>2. Да не допуска по време на стро</w:t>
      </w:r>
      <w:r>
        <w:rPr>
          <w:rFonts w:eastAsia="TimesNewRomanPSMT"/>
          <w:bCs/>
          <w:color w:val="000000"/>
        </w:rPr>
        <w:t xml:space="preserve">ителството замърсяване на </w:t>
      </w:r>
      <w:r w:rsidRPr="008B512D">
        <w:rPr>
          <w:rFonts w:eastAsia="TimesNewRomanPSMT"/>
          <w:bCs/>
          <w:color w:val="000000"/>
        </w:rPr>
        <w:t>тротоари, улични платна, зелени площи и др.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терени със строителни материали, СО и ЗМ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и замърсяване на околното пространство с прахови частици;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8B512D">
        <w:rPr>
          <w:rFonts w:eastAsia="TimesNewRomanPSMT"/>
          <w:bCs/>
          <w:color w:val="000000"/>
        </w:rPr>
        <w:t>3. Да транспортира отпадъците до определеното за целта депо/съоръжение или да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ползва специализиран контейнер, предоставен му от лица, имащи разрешение за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извършване на такава дейност.</w:t>
      </w:r>
    </w:p>
    <w:p w:rsidR="000E4FF8" w:rsidRPr="008B512D" w:rsidRDefault="000E4FF8" w:rsidP="000E4FF8">
      <w:pPr>
        <w:autoSpaceDE w:val="0"/>
        <w:autoSpaceDN w:val="0"/>
        <w:adjustRightInd w:val="0"/>
        <w:rPr>
          <w:rFonts w:eastAsia="TimesNewRomanPSMT"/>
          <w:bCs/>
          <w:color w:val="000000"/>
        </w:rPr>
      </w:pPr>
      <w:r w:rsidRPr="008B512D">
        <w:rPr>
          <w:rFonts w:eastAsia="TimesNewRomanPSMT"/>
          <w:bCs/>
          <w:color w:val="000000"/>
        </w:rPr>
        <w:t>4. Да не допуска при транспортиране на СО и ЗМ замърсяване на уличните платна.</w:t>
      </w:r>
    </w:p>
    <w:p w:rsidR="000E4FF8" w:rsidRPr="008B512D" w:rsidRDefault="000E4FF8" w:rsidP="000E4FF8">
      <w:pPr>
        <w:autoSpaceDE w:val="0"/>
        <w:autoSpaceDN w:val="0"/>
        <w:adjustRightInd w:val="0"/>
        <w:rPr>
          <w:rFonts w:eastAsia="TimesNewRomanPSMT"/>
          <w:bCs/>
          <w:color w:val="000000"/>
        </w:rPr>
      </w:pPr>
      <w:r w:rsidRPr="00640C2A">
        <w:rPr>
          <w:rFonts w:eastAsia="TimesNewRomanPSMT"/>
          <w:b/>
          <w:bCs/>
          <w:color w:val="000000"/>
        </w:rPr>
        <w:t xml:space="preserve">Чл. </w:t>
      </w:r>
      <w:r w:rsidR="00640C2A" w:rsidRPr="00640C2A">
        <w:rPr>
          <w:rFonts w:eastAsia="TimesNewRomanPSMT"/>
          <w:b/>
          <w:bCs/>
          <w:color w:val="000000"/>
        </w:rPr>
        <w:t>27</w:t>
      </w:r>
      <w:r>
        <w:rPr>
          <w:rFonts w:eastAsia="TimesNewRomanPSMT"/>
          <w:bCs/>
          <w:color w:val="000000"/>
        </w:rPr>
        <w:t>.</w:t>
      </w:r>
      <w:r w:rsidRPr="008B512D">
        <w:rPr>
          <w:rFonts w:eastAsia="TimesNewRomanPSMT"/>
          <w:bCs/>
          <w:color w:val="000000"/>
        </w:rPr>
        <w:t xml:space="preserve"> СО и ЗМ се транспортират от лица, регистрирани по реда на чл.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35 от ЗУО.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40C2A">
        <w:rPr>
          <w:rFonts w:eastAsia="TimesNewRomanPSMT"/>
          <w:b/>
          <w:bCs/>
          <w:color w:val="000000"/>
        </w:rPr>
        <w:t xml:space="preserve">Чл. </w:t>
      </w:r>
      <w:r w:rsidR="00640C2A" w:rsidRPr="00640C2A">
        <w:rPr>
          <w:rFonts w:eastAsia="TimesNewRomanPSMT"/>
          <w:b/>
          <w:bCs/>
          <w:color w:val="000000"/>
        </w:rPr>
        <w:t>28</w:t>
      </w:r>
      <w:r>
        <w:rPr>
          <w:rFonts w:eastAsia="TimesNewRomanPSMT"/>
          <w:bCs/>
          <w:color w:val="000000"/>
        </w:rPr>
        <w:t>.</w:t>
      </w:r>
      <w:r w:rsidRPr="008B512D">
        <w:rPr>
          <w:rFonts w:eastAsia="TimesNewRomanPSMT"/>
          <w:bCs/>
          <w:color w:val="000000"/>
        </w:rPr>
        <w:t xml:space="preserve"> Лицата, при чиято дейност се образуват СО, в резултат на строителна и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ремонтна дейност са длъжни</w:t>
      </w:r>
      <w:r>
        <w:rPr>
          <w:rFonts w:eastAsia="TimesNewRomanPSMT"/>
          <w:bCs/>
          <w:color w:val="000000"/>
        </w:rPr>
        <w:t>:</w:t>
      </w:r>
    </w:p>
    <w:p w:rsidR="000E4FF8" w:rsidRDefault="000E4FF8" w:rsidP="000E4F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Д</w:t>
      </w:r>
      <w:r w:rsidRPr="008B512D">
        <w:rPr>
          <w:rFonts w:eastAsia="TimesNewRomanPSMT"/>
          <w:bCs/>
          <w:color w:val="000000"/>
        </w:rPr>
        <w:t xml:space="preserve">а сортират </w:t>
      </w:r>
      <w:r>
        <w:rPr>
          <w:rFonts w:eastAsia="TimesNewRomanPSMT"/>
          <w:bCs/>
          <w:color w:val="000000"/>
        </w:rPr>
        <w:t xml:space="preserve">строителните отпадъци </w:t>
      </w:r>
      <w:r w:rsidRPr="008B512D">
        <w:rPr>
          <w:rFonts w:eastAsia="TimesNewRomanPSMT"/>
          <w:bCs/>
          <w:color w:val="000000"/>
        </w:rPr>
        <w:t xml:space="preserve">по видове на мястото на </w:t>
      </w:r>
      <w:r>
        <w:rPr>
          <w:rFonts w:eastAsia="TimesNewRomanPSMT"/>
          <w:bCs/>
          <w:color w:val="000000"/>
        </w:rPr>
        <w:t>строителната площадка.</w:t>
      </w:r>
    </w:p>
    <w:p w:rsidR="000E4FF8" w:rsidRDefault="000E4FF8" w:rsidP="000E4F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Да събират строителните отпадъци в специализирани контейнери.</w:t>
      </w:r>
    </w:p>
    <w:p w:rsidR="000E4FF8" w:rsidRPr="000D4F7B" w:rsidRDefault="000E4FF8" w:rsidP="000E4F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Да ограничат с плътна ограда, определената строителна площадка, преди да е започнала каквато и да била дейност на нея </w:t>
      </w:r>
      <w:r>
        <w:rPr>
          <w:rFonts w:eastAsia="TimesNewRomanPSMT"/>
          <w:bCs/>
          <w:color w:val="000000"/>
          <w:lang w:val="ru-RU"/>
        </w:rPr>
        <w:t>( не се отнася за обекти на техническата инфраструктура</w:t>
      </w:r>
      <w:r w:rsidRPr="000D4F7B">
        <w:rPr>
          <w:rFonts w:eastAsia="TimesNewRomanPSMT"/>
          <w:bCs/>
          <w:color w:val="000000"/>
          <w:lang w:val="ru-RU"/>
        </w:rPr>
        <w:t>)</w:t>
      </w:r>
    </w:p>
    <w:p w:rsidR="000E4FF8" w:rsidRDefault="000E4FF8" w:rsidP="000E4F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Да не се допуска по време на строителството, замърсяване на свързаните с обекта тротоари, улични платна, зелени площи и др. терени със СО и ЗМ.</w:t>
      </w:r>
    </w:p>
    <w:p w:rsidR="000E4FF8" w:rsidRPr="008B512D" w:rsidRDefault="000E4FF8" w:rsidP="000E4F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След приключване на строителството да се възстанови първоначалния вид  на тротоара, уличното платно, зелените площи и др.терени, които са били включени в строителната площадка на обекта. 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FF0000"/>
          <w:lang w:val="ru-RU"/>
        </w:rPr>
      </w:pPr>
      <w:r w:rsidRPr="00640C2A">
        <w:rPr>
          <w:rFonts w:eastAsia="TimesNewRomanPSMT"/>
          <w:b/>
          <w:bCs/>
          <w:color w:val="000000"/>
        </w:rPr>
        <w:t xml:space="preserve">Чл. </w:t>
      </w:r>
      <w:r w:rsidR="00640C2A" w:rsidRPr="00640C2A">
        <w:rPr>
          <w:rFonts w:eastAsia="TimesNewRomanPSMT"/>
          <w:b/>
          <w:bCs/>
          <w:color w:val="000000"/>
        </w:rPr>
        <w:t>29</w:t>
      </w:r>
      <w:r>
        <w:rPr>
          <w:rFonts w:eastAsia="TimesNewRomanPSMT"/>
          <w:bCs/>
          <w:color w:val="000000"/>
        </w:rPr>
        <w:t>.</w:t>
      </w:r>
      <w:r w:rsidRPr="008B512D">
        <w:rPr>
          <w:rFonts w:eastAsia="TimesNewRomanPSMT"/>
          <w:bCs/>
          <w:color w:val="000000"/>
        </w:rPr>
        <w:t xml:space="preserve"> За обезвреждане и/или оползотворяване на СО и ЗМ над 1 куб.м.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притежателите им заплащат цена на услугата в</w:t>
      </w:r>
      <w:r>
        <w:rPr>
          <w:rFonts w:eastAsia="TimesNewRomanPSMT"/>
          <w:bCs/>
          <w:color w:val="000000"/>
        </w:rPr>
        <w:t xml:space="preserve"> лв./тон, съгласно ценоразписа </w:t>
      </w:r>
      <w:r w:rsidRPr="00C82034">
        <w:rPr>
          <w:rFonts w:eastAsia="TimesNewRomanPSMT"/>
          <w:bCs/>
          <w:color w:val="000000"/>
        </w:rPr>
        <w:t>на съответния оператор.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40C2A">
        <w:rPr>
          <w:rFonts w:eastAsia="TimesNewRomanPSMT"/>
          <w:b/>
          <w:bCs/>
          <w:color w:val="000000"/>
        </w:rPr>
        <w:t xml:space="preserve">Чл. </w:t>
      </w:r>
      <w:r w:rsidR="00640C2A" w:rsidRPr="00640C2A">
        <w:rPr>
          <w:rFonts w:eastAsia="TimesNewRomanPSMT"/>
          <w:b/>
          <w:bCs/>
          <w:color w:val="000000"/>
        </w:rPr>
        <w:t>30</w:t>
      </w:r>
      <w:r w:rsidRPr="00640C2A">
        <w:rPr>
          <w:rFonts w:eastAsia="TimesNewRomanPSMT"/>
          <w:b/>
          <w:bCs/>
          <w:color w:val="000000"/>
        </w:rPr>
        <w:t>.</w:t>
      </w:r>
      <w:r w:rsidRPr="008B512D">
        <w:rPr>
          <w:rFonts w:eastAsia="TimesNewRomanPSMT"/>
          <w:bCs/>
          <w:color w:val="000000"/>
        </w:rPr>
        <w:t xml:space="preserve"> Отговорност за обезвреждането и/или оползотворяването на СО и ЗМ и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стопанисването на депото и/или други инсталации или съоръжения по време на</w:t>
      </w:r>
      <w:r>
        <w:rPr>
          <w:rFonts w:eastAsia="TimesNewRomanPSMT"/>
          <w:bCs/>
          <w:color w:val="000000"/>
        </w:rPr>
        <w:t xml:space="preserve"> </w:t>
      </w:r>
      <w:r w:rsidRPr="008B512D">
        <w:rPr>
          <w:rFonts w:eastAsia="TimesNewRomanPSMT"/>
          <w:bCs/>
          <w:color w:val="000000"/>
        </w:rPr>
        <w:t>експлоатация и след това носи операторът.</w:t>
      </w:r>
    </w:p>
    <w:p w:rsidR="000E4FF8" w:rsidRPr="008B512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  <w:r w:rsidRPr="00645C3E">
        <w:rPr>
          <w:rFonts w:eastAsia="TimesNewRomanPSMT"/>
          <w:b/>
          <w:bCs/>
          <w:color w:val="000000"/>
        </w:rPr>
        <w:t>ГЛАВА ШЕСТА</w:t>
      </w:r>
    </w:p>
    <w:p w:rsidR="000E4FF8" w:rsidRPr="00645C3E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E618BD">
        <w:rPr>
          <w:rFonts w:eastAsia="TimesNewRomanPSMT"/>
          <w:b/>
          <w:bCs/>
          <w:iCs/>
          <w:color w:val="000000"/>
        </w:rPr>
        <w:t>УПРАВЛЕНИЕ НА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E618BD">
        <w:rPr>
          <w:rFonts w:eastAsia="TimesNewRomanPSMT"/>
          <w:b/>
          <w:bCs/>
          <w:iCs/>
          <w:color w:val="000000"/>
        </w:rPr>
        <w:t>МАСОВО РАЗПРОСТРАНЕНИ ОТПАДЪЦИ (МРО)</w:t>
      </w:r>
    </w:p>
    <w:p w:rsidR="000E4FF8" w:rsidRPr="00E618BD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696663" w:rsidRDefault="00696663" w:rsidP="000E4FF8">
      <w:pPr>
        <w:autoSpaceDE w:val="0"/>
        <w:autoSpaceDN w:val="0"/>
        <w:adjustRightInd w:val="0"/>
        <w:rPr>
          <w:rFonts w:eastAsia="TimesNewRomanPSMT"/>
          <w:b/>
          <w:bCs/>
          <w:i/>
          <w:color w:val="000000"/>
          <w:u w:val="single"/>
        </w:rPr>
      </w:pPr>
    </w:p>
    <w:p w:rsidR="000E4FF8" w:rsidRPr="00977CED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  <w:r w:rsidRPr="00E618BD">
        <w:rPr>
          <w:rFonts w:eastAsia="TimesNewRomanPSMT"/>
          <w:b/>
          <w:bCs/>
          <w:iCs/>
          <w:color w:val="000000"/>
        </w:rPr>
        <w:t>ОБЩИ ПОЛОЖЕНИЯ</w:t>
      </w:r>
    </w:p>
    <w:p w:rsidR="000E4FF8" w:rsidRDefault="000E4FF8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696663" w:rsidRDefault="00696663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696663" w:rsidRPr="00E618BD" w:rsidRDefault="00696663" w:rsidP="000E4FF8">
      <w:pPr>
        <w:autoSpaceDE w:val="0"/>
        <w:autoSpaceDN w:val="0"/>
        <w:adjustRightInd w:val="0"/>
        <w:rPr>
          <w:rFonts w:eastAsia="TimesNewRomanPSMT"/>
          <w:b/>
          <w:bCs/>
          <w:iCs/>
          <w:color w:val="000000"/>
        </w:rPr>
      </w:pP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40C2A">
        <w:rPr>
          <w:rFonts w:eastAsia="TimesNewRomanPSMT"/>
          <w:b/>
          <w:bCs/>
          <w:color w:val="000000"/>
        </w:rPr>
        <w:t xml:space="preserve">Чл. </w:t>
      </w:r>
      <w:r w:rsidR="00640C2A" w:rsidRPr="00640C2A">
        <w:rPr>
          <w:rFonts w:eastAsia="TimesNewRomanPSMT"/>
          <w:b/>
          <w:bCs/>
          <w:color w:val="000000"/>
        </w:rPr>
        <w:t>31</w:t>
      </w:r>
      <w:r w:rsidRPr="00640C2A">
        <w:rPr>
          <w:rFonts w:eastAsia="TimesNewRomanPSMT"/>
          <w:b/>
          <w:bCs/>
          <w:color w:val="000000"/>
        </w:rPr>
        <w:t>.</w:t>
      </w:r>
      <w:r w:rsidRPr="00EE2BFA">
        <w:rPr>
          <w:rFonts w:eastAsia="TimesNewRomanPSMT"/>
          <w:bCs/>
          <w:color w:val="000000"/>
        </w:rPr>
        <w:t xml:space="preserve"> (1) Лицата, пускащи на пазара продукти, след употребата на които се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образуват масово разпространени отпадъци - МРО (рециклируеми отпадъци - хартия,</w:t>
      </w:r>
      <w:r>
        <w:rPr>
          <w:rFonts w:eastAsia="TimesNewRomanPSMT"/>
          <w:bCs/>
          <w:color w:val="000000"/>
        </w:rPr>
        <w:t xml:space="preserve"> картон, </w:t>
      </w:r>
      <w:r w:rsidRPr="00EE2BFA">
        <w:rPr>
          <w:rFonts w:eastAsia="TimesNewRomanPSMT"/>
          <w:bCs/>
          <w:color w:val="000000"/>
        </w:rPr>
        <w:t>стъкло, пластмаса и метали, опаковки и отпадъци от опаковки, излязло от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употреба електрическо и електронно оборудване, негодни за употреба батерии и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акумулатори, излезли от употреба гуми, излезли от употреба масла), отговарят за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разделното им събиране и постигане на съответните цели за разделно събиране, повторна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употреба, рециклиране и/или оползотворяване, определени с наредбите по чл.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13, ал.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1 от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ЗУО.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(2) Лицата, които пускат на пазара продукти, след употребата на които се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образуват МРО, изпълняват задълженията си индивидуално или чрез колективни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системи, представлявани от организация по оползотворяване.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(3) В случай</w:t>
      </w:r>
      <w:r>
        <w:rPr>
          <w:rFonts w:eastAsia="TimesNewRomanPSMT"/>
          <w:bCs/>
          <w:color w:val="000000"/>
        </w:rPr>
        <w:t>,</w:t>
      </w:r>
      <w:r w:rsidRPr="00EE2BFA">
        <w:rPr>
          <w:rFonts w:eastAsia="TimesNewRomanPSMT"/>
          <w:bCs/>
          <w:color w:val="000000"/>
        </w:rPr>
        <w:t xml:space="preserve"> че изпълняват задълженията си индивидуално, лицата по ал.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1 както и всички техни дистрибутори, включително лицата, извършващи продажба 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крайните потребители, са задължени да приемат обратно на мястото на продажбата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отпадъците, образувани в резултат на упо</w:t>
      </w:r>
      <w:r>
        <w:rPr>
          <w:rFonts w:eastAsia="TimesNewRomanPSMT"/>
          <w:bCs/>
          <w:color w:val="000000"/>
        </w:rPr>
        <w:t>требата на съответните продукти</w:t>
      </w:r>
      <w:r w:rsidRPr="00EE2BFA">
        <w:rPr>
          <w:rFonts w:eastAsia="TimesNewRomanPSMT"/>
          <w:bCs/>
          <w:color w:val="000000"/>
        </w:rPr>
        <w:t xml:space="preserve"> в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съответствие с изискванията на наредбите по чл. 13, ал. 1 от ЗУО.</w:t>
      </w:r>
    </w:p>
    <w:p w:rsidR="000E4FF8" w:rsidRPr="00837A37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640C2A">
        <w:rPr>
          <w:rFonts w:eastAsia="TimesNewRomanPSMT"/>
          <w:b/>
          <w:bCs/>
          <w:color w:val="000000"/>
        </w:rPr>
        <w:t xml:space="preserve">Чл. </w:t>
      </w:r>
      <w:r w:rsidR="00640C2A" w:rsidRPr="00640C2A">
        <w:rPr>
          <w:rFonts w:eastAsia="TimesNewRomanPSMT"/>
          <w:b/>
          <w:bCs/>
          <w:color w:val="000000"/>
        </w:rPr>
        <w:t>32</w:t>
      </w:r>
      <w:r>
        <w:rPr>
          <w:rFonts w:eastAsia="TimesNewRomanPSMT"/>
          <w:bCs/>
          <w:color w:val="000000"/>
        </w:rPr>
        <w:t>.(1) О</w:t>
      </w:r>
      <w:r w:rsidRPr="00EE2BFA">
        <w:rPr>
          <w:rFonts w:eastAsia="TimesNewRomanPSMT"/>
          <w:bCs/>
          <w:color w:val="000000"/>
        </w:rPr>
        <w:t>рганизирането 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дейностите по разделно събиране на масово разпространени отпадъци и/или оказва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съдействие на организациите за оползотворяване на масово разпространени отпадъци, в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т.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ч. определя местата за разполагане на необходимите елементи на системите за разделно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събиране и местата за предаване на масово разпространени отпадъци, вкл. площадки за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безвъзмездно предаване и информира обществеността чрез местните средствата за масово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осведомяване и интернет страницата на общината за местоположението им и за</w:t>
      </w:r>
      <w:r>
        <w:rPr>
          <w:rFonts w:eastAsia="TimesNewRomanPSMT"/>
          <w:bCs/>
          <w:color w:val="000000"/>
        </w:rPr>
        <w:t xml:space="preserve"> условията за приемане на МРО </w:t>
      </w:r>
      <w:r w:rsidRPr="00837A37">
        <w:rPr>
          <w:rFonts w:eastAsia="TimesNewRomanPSMT"/>
          <w:bCs/>
        </w:rPr>
        <w:t>извършва по реда на  чл.19, ал.3, т.7 от ЗУО</w:t>
      </w:r>
    </w:p>
    <w:p w:rsidR="000E4FF8" w:rsidRPr="008B2BE1" w:rsidRDefault="000E4FF8" w:rsidP="000E4FF8">
      <w:pPr>
        <w:jc w:val="both"/>
      </w:pPr>
      <w:r w:rsidRPr="00EE2BFA">
        <w:rPr>
          <w:rFonts w:eastAsia="TimesNewRomanPSMT"/>
          <w:bCs/>
          <w:color w:val="000000"/>
        </w:rPr>
        <w:t>(2) Площадките за предаване на отпадъци от хартия и картон, пластмаси и стъкло,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както и площадките за безвъзмездно предаване на разделно събрани отпадъци от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домакинствата в т.ч. едрогабаритни отпадъци, опасни отпадъци и други следва да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отговарят</w:t>
      </w:r>
      <w:r>
        <w:rPr>
          <w:rFonts w:eastAsia="TimesNewRomanPSMT"/>
          <w:bCs/>
          <w:color w:val="000000"/>
        </w:rPr>
        <w:t xml:space="preserve"> на условията и изисквания на </w:t>
      </w:r>
      <w:r w:rsidR="00831232">
        <w:rPr>
          <w:rFonts w:eastAsia="TimesNewRomanPSMT"/>
          <w:bCs/>
          <w:color w:val="000000"/>
        </w:rPr>
        <w:t>„</w:t>
      </w:r>
      <w:r w:rsidRPr="00837A37">
        <w:rPr>
          <w:rFonts w:eastAsia="TimesNewRomanPSMT"/>
        </w:rPr>
        <w:t>Наредба № 7от 24.08.2004 г за изискванията на който трябва да отговарят площадките за разполагане на съоръжения за третиране на отпадъци</w:t>
      </w:r>
      <w:r w:rsidR="00831232">
        <w:rPr>
          <w:rFonts w:eastAsia="TimesNewRomanPSMT"/>
        </w:rPr>
        <w:t>”</w:t>
      </w:r>
      <w:r w:rsidR="00D22314">
        <w:rPr>
          <w:rFonts w:eastAsia="TimesNewRomanPSMT"/>
        </w:rPr>
        <w:t>, издадена от Министерството на околната среда и водите, Министерство на региона</w:t>
      </w:r>
      <w:r w:rsidR="00C56182">
        <w:rPr>
          <w:rFonts w:eastAsia="TimesNewRomanPSMT"/>
        </w:rPr>
        <w:t>лното развитие и благоустройство</w:t>
      </w:r>
      <w:r w:rsidRPr="00837A37">
        <w:rPr>
          <w:rFonts w:eastAsia="TimesNewRomanPSMT"/>
        </w:rPr>
        <w:t>,</w:t>
      </w:r>
      <w:r w:rsidR="00C56182">
        <w:rPr>
          <w:rFonts w:eastAsia="TimesNewRomanPSMT"/>
        </w:rPr>
        <w:t xml:space="preserve"> Министерството</w:t>
      </w:r>
      <w:r w:rsidR="00D22314">
        <w:rPr>
          <w:rFonts w:eastAsia="TimesNewRomanPSMT"/>
        </w:rPr>
        <w:t xml:space="preserve"> на земе</w:t>
      </w:r>
      <w:r w:rsidR="00C56182">
        <w:rPr>
          <w:rFonts w:eastAsia="TimesNewRomanPSMT"/>
        </w:rPr>
        <w:t>делието и храните и М</w:t>
      </w:r>
      <w:r w:rsidR="00D22314">
        <w:rPr>
          <w:rFonts w:eastAsia="TimesNewRomanPSMT"/>
        </w:rPr>
        <w:t>инистерството на здравеопазването</w:t>
      </w:r>
      <w:r w:rsidR="00C56182">
        <w:rPr>
          <w:rFonts w:eastAsia="TimesNewRomanPSMT"/>
        </w:rPr>
        <w:t xml:space="preserve"> - </w:t>
      </w:r>
      <w:r w:rsidRPr="00A074AC">
        <w:t>обн</w:t>
      </w:r>
      <w:r>
        <w:t xml:space="preserve">. </w:t>
      </w:r>
      <w:r w:rsidRPr="00A074AC">
        <w:t>ДВ</w:t>
      </w:r>
      <w:r>
        <w:t xml:space="preserve"> б</w:t>
      </w:r>
      <w:r w:rsidRPr="00A074AC">
        <w:t>р</w:t>
      </w:r>
      <w:r>
        <w:rPr>
          <w:sz w:val="22"/>
          <w:szCs w:val="22"/>
        </w:rPr>
        <w:t xml:space="preserve">. </w:t>
      </w:r>
      <w:r w:rsidRPr="00640C2A">
        <w:rPr>
          <w:b/>
          <w:sz w:val="22"/>
          <w:szCs w:val="22"/>
        </w:rPr>
        <w:t>81от17.09.2004 г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(3) У</w:t>
      </w:r>
      <w:r w:rsidRPr="00EE2BFA">
        <w:rPr>
          <w:rFonts w:eastAsia="TimesNewRomanPSMT"/>
          <w:bCs/>
          <w:color w:val="000000"/>
        </w:rPr>
        <w:t>словията за регистрация на площадките, както и условията за предаване на</w:t>
      </w:r>
      <w:r>
        <w:rPr>
          <w:rFonts w:eastAsia="TimesNewRomanPSMT"/>
          <w:bCs/>
          <w:color w:val="000000"/>
        </w:rPr>
        <w:t xml:space="preserve"> отпадъци на </w:t>
      </w:r>
      <w:r w:rsidRPr="00EE2BFA">
        <w:rPr>
          <w:rFonts w:eastAsia="TimesNewRomanPSMT"/>
          <w:bCs/>
          <w:color w:val="000000"/>
        </w:rPr>
        <w:t>площадките се определят съгласно Раздел II Регистрация за дейности с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отпадъци от ЗУО.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</w:p>
    <w:p w:rsidR="000E4FF8" w:rsidRPr="00977CE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II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  <w:r w:rsidRPr="00947CA4">
        <w:rPr>
          <w:rFonts w:eastAsia="TimesNewRomanPSMT"/>
          <w:b/>
          <w:bCs/>
          <w:iCs/>
          <w:color w:val="000000"/>
        </w:rPr>
        <w:t>УПРАВЛЕНИЕ НА РЕЦИКЛИРУЕМИ ОТПАДЪЦИ</w:t>
      </w:r>
    </w:p>
    <w:p w:rsidR="000E4FF8" w:rsidRPr="00947CA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640C2A" w:rsidRPr="00D01CF9">
        <w:rPr>
          <w:rFonts w:eastAsia="TimesNewRomanPSMT"/>
          <w:b/>
          <w:bCs/>
          <w:color w:val="000000"/>
        </w:rPr>
        <w:t>33</w:t>
      </w:r>
      <w:r w:rsidRPr="00EE2BFA">
        <w:rPr>
          <w:rFonts w:eastAsia="TimesNewRomanPSMT"/>
          <w:bCs/>
          <w:color w:val="000000"/>
        </w:rPr>
        <w:t>. Ползвателите на производствени, стопански и административни сгради и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лицата, извършващи търговска дейност на територията на общината в обекти за търговия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 хранителни стоки, търговия с нехранителни стоки, заведения за хранене и развлечения,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обекти за комунални и други услуги, хотели и други места за настаняване и съпътстващи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производството занаятчийски дейности събират разделно получените от дейността им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отпадъци от опаковки и отпадъци от хартия и картон, стъкло, пластмаси, дърво и метали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на територията на обекта и ги: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1. Изхвърлят в най-близкия в района на обекта контейнер от системата за разделно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събиране на отпадъци, ко</w:t>
      </w:r>
      <w:r>
        <w:rPr>
          <w:rFonts w:eastAsia="TimesNewRomanPSMT"/>
          <w:bCs/>
          <w:color w:val="000000"/>
        </w:rPr>
        <w:t>гато се касае за малки количест</w:t>
      </w:r>
      <w:r w:rsidRPr="00EE2BFA">
        <w:rPr>
          <w:rFonts w:eastAsia="TimesNewRomanPSMT"/>
          <w:bCs/>
          <w:color w:val="000000"/>
        </w:rPr>
        <w:t>ва отпадъци.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2. Събират в специализирани съдове и/или чували, на своята територия, като вземат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мерки за тяхното временно съхранение и предаването им съгласно утвърден график 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Организаци</w:t>
      </w:r>
      <w:r>
        <w:rPr>
          <w:rFonts w:eastAsia="TimesNewRomanPSMT"/>
          <w:bCs/>
          <w:color w:val="000000"/>
        </w:rPr>
        <w:t xml:space="preserve">ята по оползотворяване, </w:t>
      </w:r>
      <w:r w:rsidRPr="00EE2BFA">
        <w:rPr>
          <w:rFonts w:eastAsia="TimesNewRomanPSMT"/>
          <w:bCs/>
          <w:color w:val="000000"/>
        </w:rPr>
        <w:t>следва да сключат споразумителен протокол,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когато се касае за по-големи обекти, които генерират голямо количество отпадъци.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 xml:space="preserve">3. Предават безвъзмездно на специализирани </w:t>
      </w:r>
      <w:r w:rsidR="00831232">
        <w:rPr>
          <w:rFonts w:eastAsia="TimesNewRomanPSMT"/>
          <w:bCs/>
          <w:color w:val="000000"/>
        </w:rPr>
        <w:t>места</w:t>
      </w:r>
      <w:r w:rsidRPr="00EE2BFA">
        <w:rPr>
          <w:rFonts w:eastAsia="TimesNewRomanPSMT"/>
          <w:bCs/>
          <w:color w:val="000000"/>
        </w:rPr>
        <w:t xml:space="preserve"> за разделно събрани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отпадъци от домакинствата.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lastRenderedPageBreak/>
        <w:t>Чл.</w:t>
      </w:r>
      <w:r w:rsidR="00D01CF9" w:rsidRPr="00D01CF9">
        <w:rPr>
          <w:rFonts w:eastAsia="TimesNewRomanPSMT"/>
          <w:b/>
          <w:bCs/>
          <w:color w:val="000000"/>
        </w:rPr>
        <w:t>34</w:t>
      </w:r>
      <w:r w:rsidR="00D01CF9">
        <w:rPr>
          <w:rFonts w:eastAsia="TimesNewRomanPSMT"/>
          <w:bCs/>
          <w:color w:val="000000"/>
        </w:rPr>
        <w:t xml:space="preserve">. </w:t>
      </w:r>
      <w:r w:rsidRPr="00EE2BFA">
        <w:rPr>
          <w:rFonts w:eastAsia="TimesNewRomanPSMT"/>
          <w:bCs/>
          <w:color w:val="000000"/>
        </w:rPr>
        <w:t xml:space="preserve">Разделно събраните отпадъци </w:t>
      </w:r>
      <w:r>
        <w:rPr>
          <w:rFonts w:eastAsia="TimesNewRomanPSMT"/>
          <w:bCs/>
          <w:color w:val="000000"/>
        </w:rPr>
        <w:t>от домакинст</w:t>
      </w:r>
      <w:r w:rsidRPr="00EE2BFA">
        <w:rPr>
          <w:rFonts w:eastAsia="TimesNewRomanPSMT"/>
          <w:bCs/>
          <w:color w:val="000000"/>
        </w:rPr>
        <w:t>вата и търговските обекти,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производствените, стопанските и административните сгради се изхвърлят в съответния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вид контейнер или предават на организацията по оползотворяване или предават 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специализираните за това площадки в компактно състояние, както следва: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1. нагънати и завързани с връзка хартия и картон;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2. смачкани празни опаковки от пластмаса и метал.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Pr="00977CE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III</w:t>
      </w:r>
    </w:p>
    <w:p w:rsidR="000E4FF8" w:rsidRPr="00947CA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  <w:r w:rsidRPr="00947CA4">
        <w:rPr>
          <w:rFonts w:eastAsia="TimesNewRomanPSMT"/>
          <w:b/>
          <w:bCs/>
          <w:iCs/>
          <w:color w:val="000000"/>
        </w:rPr>
        <w:t>УПРАВЛЕНИЕ НА ИЗЛЯЗЛО ОТ УПОТРЕБА</w:t>
      </w:r>
    </w:p>
    <w:p w:rsidR="000E4FF8" w:rsidRPr="00947CA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  <w:r w:rsidRPr="00947CA4">
        <w:rPr>
          <w:rFonts w:eastAsia="TimesNewRomanPSMT"/>
          <w:b/>
          <w:bCs/>
          <w:iCs/>
          <w:color w:val="000000"/>
        </w:rPr>
        <w:t>ЕЛЕКТРИЧЕСКО И ЕЛЕКТРОННО ОБОРУДВАНЕ (ИУЕЕО)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i/>
          <w:iCs/>
          <w:color w:val="000000"/>
        </w:rPr>
      </w:pPr>
    </w:p>
    <w:p w:rsidR="000E4FF8" w:rsidRPr="00EE2BFA" w:rsidRDefault="00D01CF9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Чл. 35</w:t>
      </w:r>
      <w:r w:rsidR="000E4FF8" w:rsidRPr="00EE2BFA">
        <w:rPr>
          <w:rFonts w:eastAsia="TimesNewRomanPSMT"/>
          <w:bCs/>
          <w:color w:val="000000"/>
        </w:rPr>
        <w:t>. Лицата, които пускат на пазара ЕЕО, предназначено за употреба в бита</w:t>
      </w:r>
      <w:r w:rsidR="000E4FF8">
        <w:rPr>
          <w:rFonts w:eastAsia="TimesNewRomanPSMT"/>
          <w:bCs/>
          <w:color w:val="000000"/>
        </w:rPr>
        <w:t xml:space="preserve"> и извън бита </w:t>
      </w:r>
      <w:r w:rsidR="000E4FF8" w:rsidRPr="00EE2BFA">
        <w:rPr>
          <w:rFonts w:eastAsia="TimesNewRomanPSMT"/>
          <w:bCs/>
          <w:color w:val="000000"/>
        </w:rPr>
        <w:t>отговарят за разделното събиране, транспортирането, съхраняването,</w:t>
      </w:r>
      <w:r w:rsidR="000E4FF8">
        <w:rPr>
          <w:rFonts w:eastAsia="TimesNewRomanPSMT"/>
          <w:bCs/>
          <w:color w:val="000000"/>
        </w:rPr>
        <w:t xml:space="preserve"> </w:t>
      </w:r>
      <w:r w:rsidR="000E4FF8" w:rsidRPr="00EE2BFA">
        <w:rPr>
          <w:rFonts w:eastAsia="TimesNewRomanPSMT"/>
          <w:bCs/>
          <w:color w:val="000000"/>
        </w:rPr>
        <w:t>предварителното</w:t>
      </w:r>
      <w:r w:rsidR="000E4FF8">
        <w:rPr>
          <w:rFonts w:eastAsia="TimesNewRomanPSMT"/>
          <w:bCs/>
          <w:color w:val="000000"/>
        </w:rPr>
        <w:t xml:space="preserve"> </w:t>
      </w:r>
      <w:r w:rsidR="000E4FF8" w:rsidRPr="00EE2BFA">
        <w:rPr>
          <w:rFonts w:eastAsia="TimesNewRomanPSMT"/>
          <w:bCs/>
          <w:color w:val="000000"/>
        </w:rPr>
        <w:t>третиране, повторната употреба, рециклирането, оползотворяването и</w:t>
      </w:r>
      <w:r w:rsidR="000E4FF8">
        <w:rPr>
          <w:rFonts w:eastAsia="TimesNewRomanPSMT"/>
          <w:bCs/>
          <w:color w:val="000000"/>
        </w:rPr>
        <w:t xml:space="preserve"> </w:t>
      </w:r>
      <w:r w:rsidR="000E4FF8" w:rsidRPr="00EE2BFA">
        <w:rPr>
          <w:rFonts w:eastAsia="TimesNewRomanPSMT"/>
          <w:bCs/>
          <w:color w:val="000000"/>
        </w:rPr>
        <w:t>обезвреждането на ИУЕЕО.</w:t>
      </w:r>
    </w:p>
    <w:p w:rsidR="000E4FF8" w:rsidRPr="00837A37" w:rsidRDefault="00D01CF9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D01CF9">
        <w:rPr>
          <w:rFonts w:eastAsia="TimesNewRomanPSMT"/>
          <w:b/>
          <w:bCs/>
        </w:rPr>
        <w:t>Чл. 36</w:t>
      </w:r>
      <w:r w:rsidR="000E4FF8" w:rsidRPr="00837A37">
        <w:rPr>
          <w:rFonts w:eastAsia="TimesNewRomanPSMT"/>
          <w:bCs/>
        </w:rPr>
        <w:t>. Изпълнения на задължения по чл.19, ал.3, т.7 от ЗУО:</w:t>
      </w:r>
    </w:p>
    <w:p w:rsidR="000E4FF8" w:rsidRPr="000F5082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0F5082">
        <w:rPr>
          <w:rFonts w:eastAsia="TimesNewRomanPSMT"/>
          <w:bCs/>
        </w:rPr>
        <w:t xml:space="preserve">а) </w:t>
      </w:r>
      <w:r>
        <w:rPr>
          <w:rFonts w:eastAsia="TimesNewRomanPSMT"/>
          <w:bCs/>
        </w:rPr>
        <w:t xml:space="preserve">чрез сключване на договор с </w:t>
      </w:r>
      <w:r w:rsidRPr="000F5082">
        <w:rPr>
          <w:rFonts w:eastAsia="TimesNewRomanPSMT"/>
          <w:bCs/>
        </w:rPr>
        <w:t>организации по оползотворяване на ИУЕЕО, и/или</w:t>
      </w:r>
    </w:p>
    <w:p w:rsidR="000E4FF8" w:rsidRPr="000F5082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0F5082">
        <w:rPr>
          <w:rFonts w:eastAsia="TimesNewRomanPSMT"/>
          <w:bCs/>
        </w:rPr>
        <w:t>б) лица, които изпълняват задълженията си индивидуално, и/или</w:t>
      </w:r>
    </w:p>
    <w:p w:rsidR="000E4FF8" w:rsidRPr="000F5082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0F5082">
        <w:rPr>
          <w:rFonts w:eastAsia="TimesNewRomanPSMT"/>
          <w:bCs/>
        </w:rPr>
        <w:t>в) други лица, притежаващи документ по чл. 35 от ЗУО за извършване на дейности по събиране, транспортиране, рециклиране и/или оползотворяване на отпадъци на територията на съответната община.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Pr="00977CE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IV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  <w:r w:rsidRPr="00947CA4">
        <w:rPr>
          <w:rFonts w:eastAsia="TimesNewRomanPSMT"/>
          <w:b/>
          <w:bCs/>
          <w:iCs/>
          <w:color w:val="000000"/>
        </w:rPr>
        <w:t>УПРАВЛЕНИЕ НА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947CA4">
        <w:rPr>
          <w:rFonts w:eastAsia="TimesNewRomanPSMT"/>
          <w:b/>
          <w:bCs/>
          <w:iCs/>
          <w:color w:val="000000"/>
        </w:rPr>
        <w:t>НЕГОДНИ ЗА УПОТРЕБА БАТЕРИИ И АКУМУЛАТОРИ (НУБА)</w:t>
      </w:r>
    </w:p>
    <w:p w:rsidR="000E4FF8" w:rsidRPr="00947CA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</w:p>
    <w:p w:rsidR="000E4FF8" w:rsidRPr="00EE2BFA" w:rsidRDefault="00D01CF9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Чл. 37</w:t>
      </w:r>
      <w:r w:rsidR="000E4FF8" w:rsidRPr="00EE2BFA">
        <w:rPr>
          <w:rFonts w:eastAsia="TimesNewRomanPSMT"/>
          <w:bCs/>
          <w:color w:val="000000"/>
        </w:rPr>
        <w:t>. Лицата, които пускат на пазара батерии и акумулатори, отговарят за: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1. разделното събиране на НУБА;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2. рециклирането и оползотворяването на разделно събраните НУБА по т. 1;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3. екологосъобразното обезвреждане на НУБА и отпадъците от тях, които не могат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да бъдат рециклирани и/или оползотворени.</w:t>
      </w:r>
    </w:p>
    <w:p w:rsidR="000E4FF8" w:rsidRDefault="00D01CF9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FF0000"/>
        </w:rPr>
      </w:pPr>
      <w:r w:rsidRPr="00D01CF9">
        <w:rPr>
          <w:rFonts w:eastAsia="TimesNewRomanPSMT"/>
          <w:b/>
          <w:bCs/>
          <w:color w:val="000000"/>
        </w:rPr>
        <w:t>Чл. 38</w:t>
      </w:r>
      <w:r w:rsidR="000E4FF8">
        <w:rPr>
          <w:rFonts w:eastAsia="TimesNewRomanPSMT"/>
          <w:bCs/>
          <w:color w:val="000000"/>
        </w:rPr>
        <w:t xml:space="preserve">. Изпълнения на </w:t>
      </w:r>
      <w:r w:rsidR="000E4FF8" w:rsidRPr="00837A37">
        <w:rPr>
          <w:rFonts w:eastAsia="TimesNewRomanPSMT"/>
          <w:bCs/>
        </w:rPr>
        <w:t>задължения по чл.19, ал.3, т.7 от ЗУО</w:t>
      </w:r>
      <w:r w:rsidR="000E4FF8">
        <w:rPr>
          <w:rFonts w:eastAsia="TimesNewRomanPSMT"/>
          <w:bCs/>
          <w:color w:val="FF0000"/>
        </w:rPr>
        <w:t>: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а</w:t>
      </w:r>
      <w:r w:rsidRPr="00EE2BFA">
        <w:rPr>
          <w:rFonts w:eastAsia="TimesNewRomanPSMT"/>
          <w:bCs/>
          <w:color w:val="000000"/>
        </w:rPr>
        <w:t>)</w:t>
      </w:r>
      <w:r>
        <w:rPr>
          <w:rFonts w:eastAsia="TimesNewRomanPSMT"/>
          <w:bCs/>
          <w:color w:val="000000"/>
        </w:rPr>
        <w:t xml:space="preserve"> чрез сключване на договор с </w:t>
      </w:r>
      <w:r w:rsidRPr="00EE2BFA">
        <w:rPr>
          <w:rFonts w:eastAsia="TimesNewRomanPSMT"/>
          <w:bCs/>
          <w:color w:val="000000"/>
        </w:rPr>
        <w:t>организации по оползотворяване на НУБА, притежаващи разрешение,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издадено по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реда на глава пета, раздел II от ЗУО, и/или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EE2BFA">
        <w:rPr>
          <w:rFonts w:eastAsia="TimesNewRomanPSMT"/>
          <w:bCs/>
          <w:color w:val="000000"/>
        </w:rPr>
        <w:t>б) други лица, притежаващи разрешение или регистрационен документ,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издаден по реда на глава пета, раздели I и II от ЗУО, за извършване на дейности по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събиране, транспортиране, рециклиране и/или оползотворяване на НУБА 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територията на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съответната община и/или комплексно разрешително, издадено по</w:t>
      </w:r>
      <w:r>
        <w:rPr>
          <w:rFonts w:eastAsia="TimesNewRomanPSMT"/>
          <w:bCs/>
          <w:color w:val="000000"/>
        </w:rPr>
        <w:t xml:space="preserve"> </w:t>
      </w:r>
      <w:r w:rsidRPr="00EE2BFA">
        <w:rPr>
          <w:rFonts w:eastAsia="TimesNewRomanPSMT"/>
          <w:bCs/>
          <w:color w:val="000000"/>
        </w:rPr>
        <w:t>реда на глава седма, раздел II от ЗООС.</w:t>
      </w:r>
    </w:p>
    <w:p w:rsidR="000E4FF8" w:rsidRPr="00EE2BFA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V</w:t>
      </w:r>
      <w:r>
        <w:rPr>
          <w:rFonts w:eastAsia="TimesNewRomanPSMT"/>
          <w:b/>
          <w:bCs/>
          <w:i/>
          <w:color w:val="000000"/>
          <w:u w:val="single"/>
        </w:rPr>
        <w:t xml:space="preserve"> 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  <w:r w:rsidRPr="00947CA4">
        <w:rPr>
          <w:rFonts w:eastAsia="TimesNewRomanPSMT"/>
          <w:b/>
          <w:bCs/>
          <w:iCs/>
          <w:color w:val="000000"/>
        </w:rPr>
        <w:t>УПРАВЛЕНИЕ НА</w:t>
      </w:r>
      <w:r>
        <w:rPr>
          <w:rFonts w:eastAsia="TimesNewRomanPSMT"/>
          <w:b/>
          <w:bCs/>
          <w:iCs/>
          <w:color w:val="000000"/>
        </w:rPr>
        <w:t xml:space="preserve"> </w:t>
      </w:r>
      <w:r w:rsidRPr="00947CA4">
        <w:rPr>
          <w:rFonts w:eastAsia="TimesNewRomanPSMT"/>
          <w:b/>
          <w:bCs/>
          <w:iCs/>
          <w:color w:val="000000"/>
        </w:rPr>
        <w:t>ИЗЛЕЗЛИ ОТ УПОТРЕБА МОТОРНИ ПРЕВОЗНИ СРЕДСТВА (ИУМПС)</w:t>
      </w:r>
    </w:p>
    <w:p w:rsidR="000E4FF8" w:rsidRPr="00837A37" w:rsidRDefault="00D01CF9" w:rsidP="000E4FF8">
      <w:p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D01CF9">
        <w:rPr>
          <w:rFonts w:eastAsia="TimesNewRomanPSMT"/>
          <w:b/>
          <w:bCs/>
          <w:iCs/>
        </w:rPr>
        <w:t>Чл. 39.</w:t>
      </w:r>
      <w:r>
        <w:rPr>
          <w:rFonts w:eastAsia="TimesNewRomanPSMT"/>
          <w:bCs/>
          <w:iCs/>
        </w:rPr>
        <w:t xml:space="preserve"> </w:t>
      </w:r>
      <w:r w:rsidR="000E4FF8" w:rsidRPr="00837A37">
        <w:rPr>
          <w:rFonts w:eastAsia="TimesNewRomanPSMT"/>
          <w:bCs/>
          <w:iCs/>
        </w:rPr>
        <w:t>Управлението на ИУМПС ще извършва съгласно изискванията на „Наредба за условията и реда за намаляване на замърсяването от излезли от употреба моторни превозни средства на територията на Община Лом” приета с Решение 701 от Протокол №69/18.04.2011 г. на Общински съвет Лом.</w:t>
      </w:r>
    </w:p>
    <w:p w:rsidR="000E4FF8" w:rsidRPr="0017264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Pr="00977CED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color w:val="000000"/>
          <w:u w:val="single"/>
        </w:rPr>
      </w:pPr>
      <w:r w:rsidRPr="00977CED">
        <w:rPr>
          <w:rFonts w:eastAsia="TimesNewRomanPSMT"/>
          <w:b/>
          <w:bCs/>
          <w:i/>
          <w:color w:val="000000"/>
          <w:u w:val="single"/>
        </w:rPr>
        <w:t>РАЗДЕЛ VI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  <w:r>
        <w:rPr>
          <w:rFonts w:eastAsia="TimesNewRomanPSMT"/>
          <w:b/>
          <w:bCs/>
          <w:iCs/>
          <w:color w:val="000000"/>
        </w:rPr>
        <w:t>УПРАВЛЕНИЕ НА ТРЕТИРАНЕ НА ИЗЛЕЗЛИ ОТ УПОТРЕБА ГУМИ</w:t>
      </w:r>
    </w:p>
    <w:p w:rsidR="000E4FF8" w:rsidRPr="005D110C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000000"/>
        </w:rPr>
      </w:pP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Чл.</w:t>
      </w:r>
      <w:r w:rsidR="00D01CF9" w:rsidRPr="00D01CF9">
        <w:rPr>
          <w:rFonts w:eastAsia="TimesNewRomanPSMT"/>
          <w:b/>
          <w:bCs/>
          <w:color w:val="000000"/>
        </w:rPr>
        <w:t xml:space="preserve"> 40</w:t>
      </w:r>
      <w:r>
        <w:rPr>
          <w:rFonts w:eastAsia="TimesNewRomanPSMT"/>
          <w:bCs/>
          <w:color w:val="000000"/>
        </w:rPr>
        <w:t>.</w:t>
      </w:r>
      <w:r w:rsidRPr="00C82034">
        <w:rPr>
          <w:rFonts w:eastAsia="TimesNewRomanPSMT"/>
          <w:bCs/>
          <w:color w:val="000000"/>
        </w:rPr>
        <w:t xml:space="preserve"> (1) Лицата, които пускат на пазара гуми, отговарят за събирането,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съхраняването, транспортирането, оползотворяването или обезвреждането на ИУГ.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lastRenderedPageBreak/>
        <w:t>(2) Когато лицата, които пускат на пазара гуми не могат да бъдат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идентифицирани, отговорността по ал.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1 се носи от дистрибуторите, включително лицата,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извършващи продажби на крайните потребители.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41</w:t>
      </w:r>
      <w:r>
        <w:rPr>
          <w:rFonts w:eastAsia="TimesNewRomanPSMT"/>
          <w:bCs/>
          <w:color w:val="000000"/>
        </w:rPr>
        <w:t xml:space="preserve">. (1) </w:t>
      </w:r>
      <w:r w:rsidRPr="00837A37">
        <w:rPr>
          <w:rFonts w:eastAsia="TimesNewRomanPSMT"/>
          <w:bCs/>
        </w:rPr>
        <w:t>Задължения по чл.19, ал.3, т.7 от ЗУО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1. определят се</w:t>
      </w:r>
      <w:r w:rsidRPr="00C82034">
        <w:rPr>
          <w:rFonts w:eastAsia="TimesNewRomanPSMT"/>
          <w:bCs/>
          <w:color w:val="000000"/>
        </w:rPr>
        <w:t xml:space="preserve"> местата за събиране на ИУГ на територията на общината, без да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възпрепятства дейността на лицата, сключили договор с организация по оползотворяване,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и/или на лицата, изпълняващи задълженията си индивидуално, и информира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обществеността за местоположението им и условията за приемане на ИУГ;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2. съдейства за извършване на дейностите по събиране и съхраняване на ИУГ 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предаването им за оползотворяване или обезвреждане.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(2) Д</w:t>
      </w:r>
      <w:r w:rsidRPr="00C82034">
        <w:rPr>
          <w:rFonts w:eastAsia="TimesNewRomanPSMT"/>
          <w:bCs/>
          <w:color w:val="000000"/>
        </w:rPr>
        <w:t xml:space="preserve">ейностите по ал. 1 </w:t>
      </w:r>
      <w:r>
        <w:rPr>
          <w:rFonts w:eastAsia="TimesNewRomanPSMT"/>
          <w:bCs/>
          <w:color w:val="000000"/>
        </w:rPr>
        <w:t xml:space="preserve">се изпълняват </w:t>
      </w:r>
      <w:r w:rsidRPr="00C82034">
        <w:rPr>
          <w:rFonts w:eastAsia="TimesNewRomanPSMT"/>
          <w:bCs/>
          <w:color w:val="000000"/>
        </w:rPr>
        <w:t>в следните случаи: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1. по т.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1 –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когато местата за събиране на ИУГ са разположени върху общински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имот</w:t>
      </w:r>
      <w:r>
        <w:rPr>
          <w:rFonts w:eastAsia="TimesNewRomanPSMT"/>
          <w:bCs/>
          <w:color w:val="000000"/>
        </w:rPr>
        <w:t>;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2. по т.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2 –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когато има сключен договор за извършване на дейностите по събиране 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съхраняване на ИУГ и предаването им за оползотворяване или обезвреждане с: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а) организация по оползотворяване на ИУГ;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 xml:space="preserve">б) лицата, които пускат на пазара гуми, </w:t>
      </w:r>
      <w:r>
        <w:rPr>
          <w:rFonts w:eastAsia="TimesNewRomanPSMT"/>
          <w:bCs/>
          <w:color w:val="000000"/>
        </w:rPr>
        <w:t xml:space="preserve">и </w:t>
      </w:r>
      <w:r w:rsidRPr="00C82034">
        <w:rPr>
          <w:rFonts w:eastAsia="TimesNewRomanPSMT"/>
          <w:bCs/>
          <w:color w:val="000000"/>
        </w:rPr>
        <w:t>изпълняват задълженията си по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наредбата индивидуално.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EB0192">
        <w:rPr>
          <w:rFonts w:eastAsia="TimesNewRomanPSMT"/>
          <w:b/>
          <w:bCs/>
          <w:color w:val="000000"/>
        </w:rPr>
        <w:t>РАЗДЕЛ VІІ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УПРАВЛЕНИЕ НА ТРЕТИРАНЕ НА ИЗЛЕЗЛИ ОТ УПОТРЕБА МАСЛА</w:t>
      </w:r>
    </w:p>
    <w:p w:rsidR="000E4FF8" w:rsidRPr="00EB0192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Чл.</w:t>
      </w:r>
      <w:r w:rsidR="00D01CF9" w:rsidRPr="00D01CF9">
        <w:rPr>
          <w:rFonts w:eastAsia="TimesNewRomanPSMT"/>
          <w:b/>
          <w:bCs/>
          <w:color w:val="000000"/>
        </w:rPr>
        <w:t xml:space="preserve"> 42</w:t>
      </w:r>
      <w:r w:rsidRPr="00D01CF9">
        <w:rPr>
          <w:rFonts w:eastAsia="TimesNewRomanPSMT"/>
          <w:b/>
          <w:bCs/>
          <w:color w:val="000000"/>
        </w:rPr>
        <w:t>.</w:t>
      </w:r>
      <w:r w:rsidRPr="00C82034">
        <w:rPr>
          <w:rFonts w:eastAsia="TimesNewRomanPSMT"/>
          <w:bCs/>
          <w:color w:val="000000"/>
        </w:rPr>
        <w:t xml:space="preserve"> Лицата, които извършват продажба на масла на крайните потребители,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предназначени за употреба в моторни превозни средства, са длъжни да осигурят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безплатно на крайния потребител информация, поставена на видно място на</w:t>
      </w:r>
      <w:r>
        <w:rPr>
          <w:rFonts w:eastAsia="TimesNewRomanPSMT"/>
          <w:bCs/>
          <w:color w:val="000000"/>
        </w:rPr>
        <w:t xml:space="preserve"> територията на обекта</w:t>
      </w:r>
      <w:r w:rsidRPr="00C82034">
        <w:rPr>
          <w:rFonts w:eastAsia="TimesNewRomanPSMT"/>
          <w:bCs/>
          <w:color w:val="000000"/>
        </w:rPr>
        <w:t xml:space="preserve"> относно местата за смяна на маслата след употребата им 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възможните опасности за здравето и риска за околната среда при неправилно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манипулиране.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Чл.</w:t>
      </w:r>
      <w:r w:rsidR="00D01CF9" w:rsidRPr="00D01CF9">
        <w:rPr>
          <w:rFonts w:eastAsia="TimesNewRomanPSMT"/>
          <w:b/>
          <w:bCs/>
          <w:color w:val="000000"/>
        </w:rPr>
        <w:t xml:space="preserve"> 43</w:t>
      </w:r>
      <w:r w:rsidRPr="00D01CF9">
        <w:rPr>
          <w:rFonts w:eastAsia="TimesNewRomanPSMT"/>
          <w:b/>
          <w:bCs/>
          <w:color w:val="000000"/>
        </w:rPr>
        <w:t>.</w:t>
      </w:r>
      <w:r w:rsidRPr="00C82034">
        <w:rPr>
          <w:rFonts w:eastAsia="TimesNewRomanPSMT"/>
          <w:bCs/>
          <w:color w:val="000000"/>
        </w:rPr>
        <w:t xml:space="preserve"> (1) Лицата, които пускат на пазара масла, са отговорни за съхраняването, транспортирането и оползотворяването на отработените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масла, както и за екологосъобразното обезвреждане на отработените масла, които не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могат да бъдат оползотворени.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(2) Когато лицата, които пускат на пазара масла, не могат да бъдат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идентифицирани, отговорността по ал. 1 се носи от дистрибуторите, включително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лицата, извършващи продажба на крайните потребители.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</w:t>
      </w:r>
      <w:r w:rsidR="00D01CF9" w:rsidRPr="00D01CF9">
        <w:rPr>
          <w:rFonts w:eastAsia="TimesNewRomanPSMT"/>
          <w:b/>
          <w:bCs/>
          <w:color w:val="000000"/>
        </w:rPr>
        <w:t>. 44</w:t>
      </w:r>
      <w:r w:rsidRPr="00D01CF9">
        <w:rPr>
          <w:rFonts w:eastAsia="TimesNewRomanPSMT"/>
          <w:b/>
          <w:bCs/>
          <w:color w:val="000000"/>
        </w:rPr>
        <w:t xml:space="preserve">. </w:t>
      </w:r>
      <w:r w:rsidRPr="00C82034">
        <w:rPr>
          <w:rFonts w:eastAsia="TimesNewRomanPSMT"/>
          <w:bCs/>
          <w:color w:val="000000"/>
        </w:rPr>
        <w:t xml:space="preserve">(1) </w:t>
      </w:r>
      <w:r w:rsidRPr="00837A37">
        <w:rPr>
          <w:rFonts w:eastAsia="TimesNewRomanPSMT"/>
          <w:bCs/>
        </w:rPr>
        <w:t>Задължения по чл.19, ал.3, т.7 от ЗУО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1. определя</w:t>
      </w:r>
      <w:r>
        <w:rPr>
          <w:rFonts w:eastAsia="TimesNewRomanPSMT"/>
          <w:bCs/>
          <w:color w:val="000000"/>
        </w:rPr>
        <w:t>т се</w:t>
      </w:r>
      <w:r w:rsidRPr="00C82034">
        <w:rPr>
          <w:rFonts w:eastAsia="TimesNewRomanPSMT"/>
          <w:bCs/>
          <w:color w:val="000000"/>
        </w:rPr>
        <w:t xml:space="preserve"> местата за смяна на отработени моторни масла на територията на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общината, без да възпрепятства дейността на лицата, сключили договор с</w:t>
      </w:r>
      <w:r>
        <w:rPr>
          <w:rFonts w:eastAsia="TimesNewRomanPSMT"/>
          <w:bCs/>
          <w:color w:val="000000"/>
        </w:rPr>
        <w:t xml:space="preserve"> организация по оползотворяване</w:t>
      </w:r>
      <w:r w:rsidRPr="00C82034">
        <w:rPr>
          <w:rFonts w:eastAsia="TimesNewRomanPSMT"/>
          <w:bCs/>
          <w:color w:val="000000"/>
        </w:rPr>
        <w:t xml:space="preserve"> и/или на лицата, които изпълняват задълженията си</w:t>
      </w:r>
      <w:r>
        <w:rPr>
          <w:rFonts w:eastAsia="TimesNewRomanPSMT"/>
          <w:bCs/>
          <w:color w:val="000000"/>
        </w:rPr>
        <w:t xml:space="preserve"> индивидуално</w:t>
      </w:r>
      <w:r w:rsidRPr="00C82034">
        <w:rPr>
          <w:rFonts w:eastAsia="TimesNewRomanPSMT"/>
          <w:bCs/>
          <w:color w:val="000000"/>
        </w:rPr>
        <w:t xml:space="preserve"> и информира обществеността за местоположението им и за условията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за приемане на отработените масла;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2. към местата за смяна на отработените моторни масла се включват автосервизите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 бензиностанциите</w:t>
      </w:r>
      <w:r>
        <w:rPr>
          <w:rFonts w:eastAsia="TimesNewRomanPSMT"/>
          <w:bCs/>
          <w:color w:val="000000"/>
        </w:rPr>
        <w:t>,</w:t>
      </w:r>
      <w:r w:rsidRPr="00C82034">
        <w:rPr>
          <w:rFonts w:eastAsia="TimesNewRomanPSMT"/>
          <w:bCs/>
          <w:color w:val="000000"/>
        </w:rPr>
        <w:t xml:space="preserve"> отговарящи на изискванията на „Наредбата</w:t>
      </w:r>
      <w:r>
        <w:rPr>
          <w:rFonts w:eastAsia="TimesNewRomanPSMT"/>
          <w:bCs/>
          <w:color w:val="000000"/>
        </w:rPr>
        <w:t xml:space="preserve"> за </w:t>
      </w:r>
      <w:r w:rsidRPr="00C82034">
        <w:rPr>
          <w:rFonts w:eastAsia="TimesNewRomanPSMT"/>
          <w:bCs/>
          <w:color w:val="000000"/>
        </w:rPr>
        <w:t>отработените масла 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отпадъчните нефтопродукти”</w:t>
      </w:r>
      <w:r w:rsidR="00A5753E">
        <w:rPr>
          <w:rFonts w:eastAsia="TimesNewRomanPSMT"/>
          <w:bCs/>
          <w:color w:val="000000"/>
        </w:rPr>
        <w:t>, издадена</w:t>
      </w:r>
      <w:r>
        <w:rPr>
          <w:rFonts w:eastAsia="TimesNewRomanPSMT"/>
          <w:bCs/>
          <w:color w:val="000000"/>
        </w:rPr>
        <w:t xml:space="preserve"> от Министерството на околната среда и водите </w:t>
      </w:r>
      <w:r w:rsidRPr="00C82034">
        <w:rPr>
          <w:rFonts w:eastAsia="TimesNewRomanPSMT"/>
          <w:bCs/>
          <w:color w:val="000000"/>
        </w:rPr>
        <w:t xml:space="preserve">(ДВ, бр. 2 от </w:t>
      </w:r>
      <w:smartTag w:uri="urn:schemas-microsoft-com:office:smarttags" w:element="metricconverter">
        <w:smartTagPr>
          <w:attr w:name="ProductID" w:val="2013 г"/>
        </w:smartTagPr>
        <w:r w:rsidRPr="00C82034">
          <w:rPr>
            <w:rFonts w:eastAsia="TimesNewRomanPSMT"/>
            <w:bCs/>
            <w:color w:val="000000"/>
          </w:rPr>
          <w:t>2013 г</w:t>
        </w:r>
      </w:smartTag>
      <w:r w:rsidRPr="00C82034">
        <w:rPr>
          <w:rFonts w:eastAsia="TimesNewRomanPSMT"/>
          <w:bCs/>
          <w:color w:val="000000"/>
        </w:rPr>
        <w:t>.).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3. съдейства за извършване на дейностите по събиране и съхраняване на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излезли от употреба масла и предаването им за оползотворяване или обезвреждане.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(2) Дейностите по ал. 1 се извършват в </w:t>
      </w:r>
      <w:r w:rsidRPr="00C82034">
        <w:rPr>
          <w:rFonts w:eastAsia="TimesNewRomanPSMT"/>
          <w:bCs/>
          <w:color w:val="000000"/>
        </w:rPr>
        <w:t xml:space="preserve"> следните случаи: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1. по т. 1 - когато местата за смяна на отработени моторни масла са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ра</w:t>
      </w:r>
      <w:r>
        <w:rPr>
          <w:rFonts w:eastAsia="TimesNewRomanPSMT"/>
          <w:bCs/>
          <w:color w:val="000000"/>
        </w:rPr>
        <w:t>зположени върху общински имот;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2. по т. 2 - когато има сключен договор за извършване на дейностите по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събиране на отработени масла и предаването им на инсталации за оползотворяване и/или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обезвреждане с: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а) организация по оползотворяване на отработени масла;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б) лица, които пускат на пазара масла и изпълняват задълженията си индивидуално;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в) други лица, притежаващи разрешение или регистрационен документ,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издаден по реда на глава пета, раздели I и II ЗУО, за извършване на дейности по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 xml:space="preserve">събиране, транспортиране, </w:t>
      </w:r>
      <w:r w:rsidRPr="00C82034">
        <w:rPr>
          <w:rFonts w:eastAsia="TimesNewRomanPSMT"/>
          <w:bCs/>
          <w:color w:val="000000"/>
        </w:rPr>
        <w:lastRenderedPageBreak/>
        <w:t>регенериране и/или оползотворяване на отработени масла,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и/или комплексно разрешително, издадено по реда на глава седма, раздел II от ЗООС.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F20550">
        <w:rPr>
          <w:rFonts w:eastAsia="TimesNewRomanPSMT"/>
          <w:b/>
          <w:bCs/>
          <w:color w:val="000000"/>
        </w:rPr>
        <w:t>ГЛАВА СЕДМА</w:t>
      </w:r>
    </w:p>
    <w:p w:rsidR="000E4FF8" w:rsidRPr="00F20550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F20550">
        <w:rPr>
          <w:rFonts w:eastAsia="TimesNewRomanPSMT"/>
          <w:b/>
          <w:bCs/>
          <w:color w:val="000000"/>
        </w:rPr>
        <w:t xml:space="preserve"> 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F20550">
        <w:rPr>
          <w:rFonts w:eastAsia="TimesNewRomanPSMT"/>
          <w:b/>
          <w:bCs/>
          <w:color w:val="000000"/>
        </w:rPr>
        <w:t>УПРАВЛЕНИЕ НА ОПАСНИ И ПРОМИШЛЕНИ ОТПАДЪЦИ</w:t>
      </w:r>
    </w:p>
    <w:p w:rsidR="000E4FF8" w:rsidRPr="00F20550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000000"/>
        </w:rPr>
      </w:pP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45</w:t>
      </w:r>
      <w:r>
        <w:rPr>
          <w:rFonts w:eastAsia="TimesNewRomanPSMT"/>
          <w:bCs/>
          <w:color w:val="000000"/>
        </w:rPr>
        <w:t>.</w:t>
      </w:r>
      <w:r w:rsidRPr="00C82034">
        <w:rPr>
          <w:rFonts w:eastAsia="TimesNewRomanPSMT"/>
          <w:bCs/>
          <w:color w:val="000000"/>
        </w:rPr>
        <w:t xml:space="preserve"> (1) Причинителите </w:t>
      </w:r>
      <w:r>
        <w:rPr>
          <w:rFonts w:eastAsia="TimesNewRomanPSMT"/>
          <w:bCs/>
          <w:color w:val="000000"/>
        </w:rPr>
        <w:t>на опасни и промишлени отпадъци,</w:t>
      </w:r>
      <w:r w:rsidRPr="00C82034">
        <w:rPr>
          <w:rFonts w:eastAsia="TimesNewRomanPSMT"/>
          <w:bCs/>
          <w:color w:val="000000"/>
        </w:rPr>
        <w:t xml:space="preserve"> организират сами и за своя сметка третирането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и/или транспортирането им съгласно изискването на ЗУО и Наредбата за третиране 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транспортиране на опасни и производствени отпадъци.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(2) Причинителите на неопасни производствени отпадъци</w:t>
      </w:r>
      <w:r w:rsidRPr="00C82034">
        <w:rPr>
          <w:rFonts w:eastAsia="TimesNewRomanPSMT"/>
          <w:bCs/>
          <w:color w:val="000000"/>
        </w:rPr>
        <w:t xml:space="preserve"> могат да ги предадат за депониране на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регионалното депо за неопасни отпадъци при условие, че депонирането им е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разрешено.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(3) За обезвреждане и/или оползотворяване на неопасни промишлени отпадъци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 xml:space="preserve">притежателите им заплащат цена на услугата </w:t>
      </w:r>
      <w:r>
        <w:rPr>
          <w:rFonts w:eastAsia="TimesNewRomanPSMT"/>
          <w:bCs/>
          <w:color w:val="000000"/>
        </w:rPr>
        <w:t xml:space="preserve"> съгласно ценоразписа </w:t>
      </w:r>
      <w:r w:rsidRPr="00C82034">
        <w:rPr>
          <w:rFonts w:eastAsia="TimesNewRomanPSMT"/>
          <w:bCs/>
          <w:color w:val="000000"/>
        </w:rPr>
        <w:t>на съответния оператор.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08618E">
        <w:rPr>
          <w:rFonts w:eastAsia="TimesNewRomanPSMT"/>
          <w:b/>
          <w:bCs/>
          <w:color w:val="000000"/>
        </w:rPr>
        <w:t>ГЛАВА ОСМА</w:t>
      </w:r>
    </w:p>
    <w:p w:rsidR="000E4FF8" w:rsidRPr="0008618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08618E">
        <w:rPr>
          <w:rFonts w:eastAsia="TimesNewRomanPSMT"/>
          <w:b/>
          <w:bCs/>
          <w:color w:val="000000"/>
        </w:rPr>
        <w:t>ФИНАНСИРАНЕ НА ДЕЙНОСТИ С БИТОВИ ОТПАДЪЦИ</w:t>
      </w:r>
    </w:p>
    <w:p w:rsidR="000E4FF8" w:rsidRPr="0008618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46</w:t>
      </w:r>
      <w:r w:rsidRPr="00D01CF9">
        <w:rPr>
          <w:rFonts w:eastAsia="TimesNewRomanPSMT"/>
          <w:b/>
          <w:bCs/>
          <w:color w:val="000000"/>
        </w:rPr>
        <w:t>.</w:t>
      </w:r>
      <w:r w:rsidRPr="00C82034">
        <w:rPr>
          <w:rFonts w:eastAsia="TimesNewRomanPSMT"/>
          <w:bCs/>
          <w:color w:val="000000"/>
        </w:rPr>
        <w:t xml:space="preserve"> За услугите по събирането, из</w:t>
      </w:r>
      <w:r>
        <w:rPr>
          <w:rFonts w:eastAsia="TimesNewRomanPSMT"/>
          <w:bCs/>
          <w:color w:val="000000"/>
        </w:rPr>
        <w:t xml:space="preserve">возването, обезвреждането на битови отпадъци </w:t>
      </w:r>
      <w:r w:rsidRPr="00C82034">
        <w:rPr>
          <w:rFonts w:eastAsia="TimesNewRomanPSMT"/>
          <w:bCs/>
          <w:color w:val="000000"/>
        </w:rPr>
        <w:t>в депа или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други съоръжения и поддържането на чистота на местата за обществено ползване,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извършвани на територията на общината, данъчно задъл</w:t>
      </w:r>
      <w:r>
        <w:rPr>
          <w:rFonts w:eastAsia="TimesNewRomanPSMT"/>
          <w:bCs/>
          <w:color w:val="000000"/>
        </w:rPr>
        <w:t xml:space="preserve">жените лица заплащат такса за битови отпадъци </w:t>
      </w:r>
      <w:r w:rsidRPr="00C82034">
        <w:rPr>
          <w:rFonts w:eastAsia="TimesNewRomanPSMT"/>
          <w:bCs/>
          <w:color w:val="000000"/>
        </w:rPr>
        <w:t>по реда, определен в Закона за местните данъци и такси (ЗМДТ) и Наредбата за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определянето и администрирането на местните такси и цени на услуги на територията на</w:t>
      </w:r>
      <w:r>
        <w:rPr>
          <w:rFonts w:eastAsia="TimesNewRomanPSMT"/>
          <w:bCs/>
          <w:color w:val="000000"/>
        </w:rPr>
        <w:t xml:space="preserve"> община Лом.</w:t>
      </w:r>
      <w:r w:rsidRPr="00C82034">
        <w:rPr>
          <w:rFonts w:eastAsia="TimesNewRomanPSMT"/>
          <w:bCs/>
          <w:color w:val="000000"/>
        </w:rPr>
        <w:t>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47</w:t>
      </w:r>
      <w:r w:rsidRPr="00D01CF9">
        <w:rPr>
          <w:rFonts w:eastAsia="TimesNewRomanPSMT"/>
          <w:b/>
          <w:bCs/>
          <w:color w:val="000000"/>
        </w:rPr>
        <w:t>.</w:t>
      </w:r>
      <w:r>
        <w:rPr>
          <w:rFonts w:eastAsia="TimesNewRomanPSMT"/>
          <w:bCs/>
          <w:color w:val="000000"/>
        </w:rPr>
        <w:t xml:space="preserve"> (1) Таксата за битовите отпадъци</w:t>
      </w:r>
      <w:r w:rsidRPr="00C82034">
        <w:rPr>
          <w:rFonts w:eastAsia="TimesNewRomanPSMT"/>
          <w:bCs/>
          <w:color w:val="000000"/>
        </w:rPr>
        <w:t xml:space="preserve"> се определя в годишен размер </w:t>
      </w:r>
      <w:r>
        <w:rPr>
          <w:rFonts w:eastAsia="TimesNewRomanPSMT"/>
          <w:bCs/>
          <w:color w:val="000000"/>
        </w:rPr>
        <w:t>за</w:t>
      </w:r>
      <w:r w:rsidRPr="00C82034">
        <w:rPr>
          <w:rFonts w:eastAsia="TimesNewRomanPSMT"/>
          <w:bCs/>
          <w:color w:val="000000"/>
        </w:rPr>
        <w:t xml:space="preserve"> всяка услуга поотделно с</w:t>
      </w:r>
      <w:r>
        <w:rPr>
          <w:rFonts w:eastAsia="TimesNewRomanPSMT"/>
          <w:bCs/>
          <w:color w:val="000000"/>
        </w:rPr>
        <w:t xml:space="preserve"> </w:t>
      </w:r>
      <w:r w:rsidRPr="00C82034">
        <w:rPr>
          <w:rFonts w:eastAsia="TimesNewRomanPSMT"/>
          <w:bCs/>
          <w:color w:val="000000"/>
        </w:rPr>
        <w:t>решение на Общинския съвет, въз основа на одобрена план-сметка.</w:t>
      </w:r>
    </w:p>
    <w:p w:rsidR="000E4FF8" w:rsidRPr="00C8203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C82034">
        <w:rPr>
          <w:rFonts w:eastAsia="TimesNewRomanPSMT"/>
          <w:bCs/>
          <w:color w:val="000000"/>
        </w:rPr>
        <w:t>(2) Местните такси се събират от общинската администрация.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(3) Приходите от местните такси постъпват в бюджета на общината.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48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>По бюджета на общината постъпват сумите от глобите и имуществените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санкции по глава шеста от ЗУО</w:t>
      </w:r>
      <w:r>
        <w:rPr>
          <w:rFonts w:eastAsia="TimesNewRomanPSMT"/>
          <w:bCs/>
          <w:color w:val="000000"/>
        </w:rPr>
        <w:t>,</w:t>
      </w:r>
      <w:r w:rsidRPr="006D4F69">
        <w:rPr>
          <w:rFonts w:eastAsia="TimesNewRomanPSMT"/>
          <w:bCs/>
          <w:color w:val="000000"/>
        </w:rPr>
        <w:t xml:space="preserve"> когато наказателните постановления са издадени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кмета на общината.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години.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49</w:t>
      </w:r>
      <w:r w:rsidRPr="006D4F69">
        <w:rPr>
          <w:rFonts w:eastAsia="TimesNewRomanPSMT"/>
          <w:bCs/>
          <w:color w:val="000000"/>
        </w:rPr>
        <w:t xml:space="preserve"> (1) За обезвреждане на отпадъци на регионално депо за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неопасни отпадъци и на депа за строителни отпадъци се правят отчисления в размер и по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ред, определ</w:t>
      </w:r>
      <w:r>
        <w:rPr>
          <w:rFonts w:eastAsia="TimesNewRomanPSMT"/>
          <w:bCs/>
          <w:color w:val="000000"/>
        </w:rPr>
        <w:t xml:space="preserve">ени </w:t>
      </w:r>
      <w:r w:rsidRPr="006D4F69">
        <w:rPr>
          <w:rFonts w:eastAsia="TimesNewRomanPSMT"/>
          <w:bCs/>
          <w:color w:val="000000"/>
        </w:rPr>
        <w:t xml:space="preserve"> </w:t>
      </w:r>
      <w:r>
        <w:rPr>
          <w:rFonts w:eastAsia="TimesNewRomanPSMT"/>
          <w:bCs/>
          <w:color w:val="000000"/>
        </w:rPr>
        <w:t xml:space="preserve">в чл. 64 </w:t>
      </w:r>
      <w:r w:rsidRPr="00AD51EB">
        <w:rPr>
          <w:rFonts w:eastAsia="TimesNewRomanPSMT"/>
          <w:bCs/>
        </w:rPr>
        <w:t>от ЗУО</w:t>
      </w:r>
      <w:r>
        <w:rPr>
          <w:rFonts w:eastAsia="TimesNewRomanPSMT"/>
          <w:bCs/>
          <w:color w:val="FF0000"/>
        </w:rPr>
        <w:t xml:space="preserve"> 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(2) Отчисленията по ал. 1 имат за цел да се намали количеството на депонираните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отпадъци и да се насърчи тяхното рециклиране и оползотворяване.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(3) Отчисленията се определят в левове за един тон депонирани отпадъци и се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превеждат от собственика на депото ежемесечно по банкова сметка за чужди средства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РИОСВ, на чиято територия се намира депото.</w:t>
      </w:r>
      <w:r>
        <w:rPr>
          <w:rFonts w:eastAsia="TimesNewRomanPSMT"/>
          <w:bCs/>
          <w:color w:val="000000"/>
        </w:rPr>
        <w:t xml:space="preserve"> 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(4) Натрупаните средства по ал. 1 се разходват за дейности по изграждане на нови</w:t>
      </w:r>
      <w:r w:rsidR="00696663"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съоръжения за третиране на битови и строителни отпадъци, осигуряващи изпълнение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общините на изискванията на закона и подзаконовите нормативни актове по прилагането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му. 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(5) </w:t>
      </w:r>
      <w:r>
        <w:rPr>
          <w:rFonts w:eastAsia="TimesNewRomanPSMT"/>
          <w:bCs/>
          <w:color w:val="000000"/>
        </w:rPr>
        <w:t>Всеки ползвател на депото при обезвреждане на отпадъци чрез депониране заплаща на собственика на депото направените разходи за осигуряване на обезпечението по ал. 1 на база на депонираните количества.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Чл.</w:t>
      </w:r>
      <w:r w:rsidR="00D01CF9" w:rsidRPr="00D01CF9">
        <w:rPr>
          <w:rFonts w:eastAsia="TimesNewRomanPSMT"/>
          <w:b/>
          <w:bCs/>
          <w:color w:val="000000"/>
        </w:rPr>
        <w:t xml:space="preserve"> 50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Отчисленията по чл.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60 и чл. 64 от ЗУО, когато се правят за битови отпадъци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 общини, са елементи от разходите по чл. 66, ал. 1, т. 3 от Закона за местните данъци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такси.</w:t>
      </w:r>
    </w:p>
    <w:p w:rsidR="000E4FF8" w:rsidRP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</w:p>
    <w:p w:rsidR="000E4FF8" w:rsidRPr="00D01CF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810AD4">
        <w:rPr>
          <w:rFonts w:eastAsia="TimesNewRomanPSMT"/>
          <w:b/>
          <w:bCs/>
          <w:color w:val="000000"/>
        </w:rPr>
        <w:t>ГЛАВА ДЕВЕТ</w:t>
      </w:r>
      <w:r w:rsidRPr="00D01CF9">
        <w:rPr>
          <w:rFonts w:eastAsia="TimesNewRomanPSMT"/>
          <w:bCs/>
          <w:color w:val="000000"/>
        </w:rPr>
        <w:t>А</w:t>
      </w:r>
    </w:p>
    <w:p w:rsidR="000E4FF8" w:rsidRPr="00810AD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810AD4">
        <w:rPr>
          <w:rFonts w:eastAsia="TimesNewRomanPSMT"/>
          <w:b/>
          <w:bCs/>
          <w:color w:val="000000"/>
        </w:rPr>
        <w:t>КОНТРОЛ</w:t>
      </w:r>
    </w:p>
    <w:p w:rsidR="000E4FF8" w:rsidRPr="00810AD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lastRenderedPageBreak/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51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Контролът по настоящата наредба се извършва от определени със заповед на</w:t>
      </w:r>
      <w:r>
        <w:rPr>
          <w:rFonts w:eastAsia="TimesNewRomanPSMT"/>
          <w:bCs/>
          <w:color w:val="000000"/>
        </w:rPr>
        <w:t xml:space="preserve"> кмета на Община Лом </w:t>
      </w:r>
      <w:r w:rsidRPr="006D4F69">
        <w:rPr>
          <w:rFonts w:eastAsia="TimesNewRomanPSMT"/>
          <w:bCs/>
          <w:color w:val="000000"/>
        </w:rPr>
        <w:t>лица.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52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(1) </w:t>
      </w:r>
      <w:r>
        <w:rPr>
          <w:rFonts w:eastAsia="TimesNewRomanPSMT"/>
          <w:bCs/>
          <w:color w:val="000000"/>
        </w:rPr>
        <w:t>Контролиращите лица</w:t>
      </w:r>
      <w:r w:rsidRPr="006D4F69">
        <w:rPr>
          <w:rFonts w:eastAsia="TimesNewRomanPSMT"/>
          <w:bCs/>
          <w:color w:val="000000"/>
        </w:rPr>
        <w:t xml:space="preserve"> по чл. 59 от Наредбата извършват проверки по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документи, на място, както и по предложения и сигнали на граждани.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(2) Физическите и юридическите лица са длъжни да осигуряват достъп и да оказват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съдействие на контролните органи за всички обекти и територии до местата за събиране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съхранение на отпадъци, съоръженията за транспортиране, преработване и/или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обезвреждане на отпадъци и документацията, свързана с тяхната работа, като при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извършване на проверка контролните органи са задължени да се легитимират.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(3) Предложения и сигнали до контролните органи от граждани се подават писмено до кмета на общината</w:t>
      </w:r>
      <w:r>
        <w:rPr>
          <w:rFonts w:eastAsia="TimesNewRomanPSMT"/>
          <w:bCs/>
          <w:color w:val="000000"/>
        </w:rPr>
        <w:t xml:space="preserve"> или чрез интернет страницата на общината</w:t>
      </w:r>
      <w:r w:rsidRPr="006D4F69">
        <w:rPr>
          <w:rFonts w:eastAsia="TimesNewRomanPSMT"/>
          <w:bCs/>
          <w:color w:val="000000"/>
        </w:rPr>
        <w:t>, а за спешни случаи</w:t>
      </w:r>
      <w:r>
        <w:rPr>
          <w:rFonts w:eastAsia="TimesNewRomanPSMT"/>
          <w:bCs/>
          <w:color w:val="000000"/>
        </w:rPr>
        <w:t xml:space="preserve"> -</w:t>
      </w:r>
      <w:r w:rsidRPr="006D4F69">
        <w:rPr>
          <w:rFonts w:eastAsia="TimesNewRomanPSMT"/>
          <w:bCs/>
          <w:color w:val="000000"/>
        </w:rPr>
        <w:t xml:space="preserve"> на телефона на дежурния в Община</w:t>
      </w:r>
      <w:r>
        <w:rPr>
          <w:rFonts w:eastAsia="TimesNewRomanPSMT"/>
          <w:bCs/>
          <w:color w:val="000000"/>
        </w:rPr>
        <w:t xml:space="preserve"> Лом</w:t>
      </w:r>
      <w:r w:rsidRPr="006D4F69">
        <w:rPr>
          <w:rFonts w:eastAsia="TimesNewRomanPSMT"/>
          <w:bCs/>
          <w:color w:val="000000"/>
        </w:rPr>
        <w:t>.</w:t>
      </w:r>
    </w:p>
    <w:p w:rsidR="000E4FF8" w:rsidRPr="00CE4FC2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  <w:r w:rsidRPr="006D4F69">
        <w:rPr>
          <w:rFonts w:eastAsia="TimesNewRomanPSMT"/>
          <w:bCs/>
          <w:color w:val="000000"/>
        </w:rPr>
        <w:t>(4).</w:t>
      </w:r>
      <w:r>
        <w:rPr>
          <w:rFonts w:eastAsia="TimesNewRomanPSMT"/>
          <w:bCs/>
          <w:color w:val="000000"/>
        </w:rPr>
        <w:t xml:space="preserve"> Анонимни сигнали няма да се обработват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(5) При нарушаване на забраната по ал. 4 гражданите носят административно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наказателна отговорност по вид и в размери, определени в наредбата.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(6) При констатиране на административни нарушения по тази наредба контролните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органи имат право: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1. да съставят констативни протоколи и да дават предписания със срокове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отговорници за отстраняването им;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2. да съставят актове за установяване на административни нарушения;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3. на достъп </w:t>
      </w:r>
      <w:r>
        <w:rPr>
          <w:rFonts w:eastAsia="TimesNewRomanPSMT"/>
          <w:bCs/>
          <w:color w:val="000000"/>
        </w:rPr>
        <w:t>до</w:t>
      </w:r>
      <w:r w:rsidRPr="006D4F69">
        <w:rPr>
          <w:rFonts w:eastAsia="TimesNewRomanPSMT"/>
          <w:bCs/>
          <w:color w:val="000000"/>
        </w:rPr>
        <w:t xml:space="preserve"> всички обекти и територии, в които се извършва контролираната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дейност;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4. да изискват представянето на документите от лицата, генериращи и/или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извършващи дейности с отпадъци, които съгласно нормативните изисквания следва да се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намират на мястото на проверката;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5. да изискват писмени и устни обяснения от всеки, който работи за проверяваното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лице;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6. да привличат експерти в съответната област, когато проверката изисква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специални познания.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(7) Ако при проверката на място бъде констатирана липса на документи,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удостоверяващи спазването на установените изисквания, на проверяваното лице се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съставя констативен протокол, в който се определя 7</w:t>
      </w:r>
      <w:r>
        <w:rPr>
          <w:rFonts w:eastAsia="TimesNewRomanPSMT"/>
          <w:bCs/>
          <w:color w:val="000000"/>
        </w:rPr>
        <w:t xml:space="preserve"> /седем/ </w:t>
      </w:r>
      <w:r w:rsidRPr="006D4F69">
        <w:rPr>
          <w:rFonts w:eastAsia="TimesNewRomanPSMT"/>
          <w:bCs/>
          <w:color w:val="000000"/>
        </w:rPr>
        <w:t>дневен срок за представянето им.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(8) Контролните органи са длъжни да санкционират и/или съставят актове на</w:t>
      </w:r>
      <w:r>
        <w:rPr>
          <w:rFonts w:eastAsia="TimesNewRomanPSMT"/>
          <w:bCs/>
          <w:color w:val="000000"/>
        </w:rPr>
        <w:t xml:space="preserve"> нарушителите за всяко</w:t>
      </w:r>
      <w:r w:rsidRPr="006D4F69">
        <w:rPr>
          <w:rFonts w:eastAsia="TimesNewRomanPSMT"/>
          <w:bCs/>
          <w:color w:val="000000"/>
        </w:rPr>
        <w:t xml:space="preserve"> установено от тях нарушение в предоставените им с тази наредба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правомощия.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(9) Когато с едно деяние са извършени няколко административни нарушения 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едно и също лице е извършило няколко отделни нарушения, наказанията се налагат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поотделно за всяко едно от тях.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Чл. </w:t>
      </w:r>
      <w:r w:rsidRPr="006D4F69">
        <w:rPr>
          <w:rFonts w:eastAsia="TimesNewRomanPSMT"/>
          <w:bCs/>
          <w:color w:val="000000"/>
        </w:rPr>
        <w:t>61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За неуредените в този раздел въпроси се прилага раздел V от глава V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Закона за управление на отпадъците.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810AD4">
        <w:rPr>
          <w:rFonts w:eastAsia="TimesNewRomanPSMT"/>
          <w:b/>
          <w:bCs/>
          <w:color w:val="000000"/>
        </w:rPr>
        <w:t>ГЛАВА ДЕСЕТА</w:t>
      </w:r>
    </w:p>
    <w:p w:rsidR="000E4FF8" w:rsidRPr="00810AD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810AD4">
        <w:rPr>
          <w:rFonts w:eastAsia="TimesNewRomanPSMT"/>
          <w:b/>
          <w:bCs/>
          <w:color w:val="000000"/>
        </w:rPr>
        <w:t>АДМИНИСТРАТИВНО НАКАЗАТЕЛНИ РАЗПОРЕДБИ</w:t>
      </w:r>
    </w:p>
    <w:p w:rsidR="000E4FF8" w:rsidRPr="00810AD4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000000"/>
        </w:rPr>
      </w:pP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>Чл</w:t>
      </w:r>
      <w:r w:rsidR="00D01CF9" w:rsidRPr="00D01CF9">
        <w:rPr>
          <w:rFonts w:eastAsia="TimesNewRomanPSMT"/>
          <w:b/>
          <w:bCs/>
          <w:color w:val="000000"/>
        </w:rPr>
        <w:t>.53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(1) За нарушаване разпоредбите на настоящата</w:t>
      </w:r>
      <w:r>
        <w:rPr>
          <w:rFonts w:eastAsia="TimesNewRomanPSMT"/>
          <w:bCs/>
          <w:color w:val="000000"/>
        </w:rPr>
        <w:t xml:space="preserve"> наредба виновните се наказват  с глоба, както следва</w:t>
      </w:r>
      <w:r w:rsidRPr="006D4F69">
        <w:rPr>
          <w:rFonts w:eastAsia="TimesNewRomanPSMT"/>
          <w:bCs/>
          <w:color w:val="000000"/>
        </w:rPr>
        <w:t>: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103DBB">
        <w:rPr>
          <w:rFonts w:eastAsia="TimesNewRomanPSMT"/>
          <w:bCs/>
          <w:color w:val="000000"/>
          <w:lang w:val="ru-RU"/>
        </w:rPr>
        <w:t>1</w:t>
      </w:r>
      <w:r w:rsidRPr="006D4F69">
        <w:rPr>
          <w:rFonts w:eastAsia="TimesNewRomanPSMT"/>
          <w:bCs/>
          <w:color w:val="000000"/>
        </w:rPr>
        <w:t>.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при уст</w:t>
      </w:r>
      <w:r>
        <w:rPr>
          <w:rFonts w:eastAsia="TimesNewRomanPSMT"/>
          <w:bCs/>
          <w:color w:val="000000"/>
        </w:rPr>
        <w:t>ановяване на нарушителите по чл</w:t>
      </w:r>
      <w:r w:rsidRPr="006D4F69">
        <w:rPr>
          <w:rFonts w:eastAsia="TimesNewRomanPSMT"/>
          <w:bCs/>
          <w:color w:val="000000"/>
        </w:rPr>
        <w:t>.12</w:t>
      </w:r>
      <w:r>
        <w:rPr>
          <w:rFonts w:eastAsia="TimesNewRomanPSMT"/>
          <w:bCs/>
          <w:color w:val="000000"/>
        </w:rPr>
        <w:t>, ал.</w:t>
      </w:r>
      <w:r w:rsidRPr="006D4F69">
        <w:rPr>
          <w:rFonts w:eastAsia="TimesNewRomanPSMT"/>
          <w:bCs/>
          <w:color w:val="000000"/>
        </w:rPr>
        <w:t>3 т</w:t>
      </w:r>
      <w:r>
        <w:rPr>
          <w:rFonts w:eastAsia="TimesNewRomanPSMT"/>
          <w:bCs/>
          <w:color w:val="000000"/>
        </w:rPr>
        <w:t xml:space="preserve">. </w:t>
      </w:r>
      <w:r w:rsidRPr="006D4F69">
        <w:rPr>
          <w:rFonts w:eastAsia="TimesNewRomanPSMT"/>
          <w:bCs/>
          <w:color w:val="000000"/>
        </w:rPr>
        <w:t>1</w:t>
      </w:r>
      <w:r>
        <w:rPr>
          <w:rFonts w:eastAsia="TimesNewRomanPSMT"/>
          <w:bCs/>
          <w:color w:val="000000"/>
        </w:rPr>
        <w:t xml:space="preserve">, 2 и 3 – от 300 до </w:t>
      </w:r>
      <w:r w:rsidRPr="006D4F69">
        <w:rPr>
          <w:rFonts w:eastAsia="TimesNewRomanPSMT"/>
          <w:bCs/>
          <w:color w:val="000000"/>
        </w:rPr>
        <w:t>5 000 л</w:t>
      </w:r>
      <w:r>
        <w:rPr>
          <w:rFonts w:eastAsia="TimesNewRomanPSMT"/>
          <w:bCs/>
          <w:color w:val="000000"/>
        </w:rPr>
        <w:t>в.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965C01">
        <w:rPr>
          <w:rFonts w:eastAsia="TimesNewRomanPSMT"/>
          <w:bCs/>
          <w:color w:val="000000"/>
          <w:lang w:val="ru-RU"/>
        </w:rPr>
        <w:t>2</w:t>
      </w:r>
      <w:r w:rsidRPr="006D4F69">
        <w:rPr>
          <w:rFonts w:eastAsia="TimesNewRomanPSMT"/>
          <w:bCs/>
          <w:color w:val="000000"/>
        </w:rPr>
        <w:t xml:space="preserve">. за нарушения по </w:t>
      </w:r>
      <w:r>
        <w:rPr>
          <w:rFonts w:eastAsia="TimesNewRomanPSMT"/>
          <w:bCs/>
          <w:color w:val="000000"/>
        </w:rPr>
        <w:t>всички останали разпоредби -  от 300 до</w:t>
      </w:r>
      <w:r w:rsidRPr="006D4F69">
        <w:rPr>
          <w:rFonts w:eastAsia="TimesNewRomanPSMT"/>
          <w:bCs/>
          <w:color w:val="000000"/>
        </w:rPr>
        <w:t xml:space="preserve"> 1 000 л</w:t>
      </w:r>
      <w:r>
        <w:rPr>
          <w:rFonts w:eastAsia="TimesNewRomanPSMT"/>
          <w:bCs/>
          <w:color w:val="000000"/>
        </w:rPr>
        <w:t>в.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3. При установяване подаването на неверни и заблуждаващи сигнали и съобщения се, виновния се наказва с глоба в размер на 100 лв.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(2</w:t>
      </w:r>
      <w:r w:rsidRPr="006D4F69">
        <w:rPr>
          <w:rFonts w:eastAsia="TimesNewRomanPSMT"/>
          <w:bCs/>
          <w:color w:val="000000"/>
        </w:rPr>
        <w:t>) За повторно нарушение се налага глоб</w:t>
      </w:r>
      <w:r>
        <w:rPr>
          <w:rFonts w:eastAsia="TimesNewRomanPSMT"/>
          <w:bCs/>
          <w:color w:val="000000"/>
        </w:rPr>
        <w:t>а</w:t>
      </w:r>
      <w:r w:rsidRPr="006D4F69">
        <w:rPr>
          <w:rFonts w:eastAsia="TimesNewRomanPSMT"/>
          <w:bCs/>
          <w:color w:val="000000"/>
        </w:rPr>
        <w:t xml:space="preserve"> в двоен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размер.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(3</w:t>
      </w:r>
      <w:r w:rsidRPr="006D4F69">
        <w:rPr>
          <w:rFonts w:eastAsia="TimesNewRomanPSMT"/>
          <w:bCs/>
          <w:color w:val="000000"/>
        </w:rPr>
        <w:t xml:space="preserve">) </w:t>
      </w:r>
      <w:r>
        <w:t>За явно маловажни случаи на административни нарушения относно замърсяване на околната среда, овластените за това органи налагат на място на виновните лица срещу квитанция глоба /фиш/ от 10 до 50 лв. Ако нарушителят оспори нарушението или откаже да заплати глобата, му се съставя акт по реда на ЗАНН.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lastRenderedPageBreak/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54</w:t>
      </w:r>
      <w:r w:rsidRPr="00D01CF9">
        <w:rPr>
          <w:rFonts w:eastAsia="TimesNewRomanPSMT"/>
          <w:b/>
          <w:bCs/>
          <w:color w:val="000000"/>
        </w:rPr>
        <w:t>.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Размерът на глобата се определя от наказващия орган съобразно тежестта на нарушението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степе</w:t>
      </w:r>
      <w:r>
        <w:rPr>
          <w:rFonts w:eastAsia="TimesNewRomanPSMT"/>
          <w:bCs/>
          <w:color w:val="000000"/>
        </w:rPr>
        <w:t>нта на виновност на нарушителя</w:t>
      </w:r>
      <w:r w:rsidRPr="006D4F69">
        <w:rPr>
          <w:rFonts w:eastAsia="TimesNewRomanPSMT"/>
          <w:bCs/>
          <w:color w:val="000000"/>
        </w:rPr>
        <w:t>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55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Актовете за установяване на административни нарушения се съставят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длъжностни лица, определени със з</w:t>
      </w:r>
      <w:r>
        <w:rPr>
          <w:rFonts w:eastAsia="TimesNewRomanPSMT"/>
          <w:bCs/>
          <w:color w:val="000000"/>
        </w:rPr>
        <w:t>аповед на кмета на Община Лом</w:t>
      </w:r>
      <w:r w:rsidRPr="006D4F69">
        <w:rPr>
          <w:rFonts w:eastAsia="TimesNewRomanPSMT"/>
          <w:bCs/>
          <w:color w:val="000000"/>
        </w:rPr>
        <w:t>, кметовете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кметските наместници на населени места.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56</w:t>
      </w:r>
      <w:r w:rsidRPr="00D01CF9">
        <w:rPr>
          <w:rFonts w:eastAsia="TimesNewRomanPSMT"/>
          <w:b/>
          <w:bCs/>
          <w:color w:val="000000"/>
        </w:rPr>
        <w:t xml:space="preserve">. </w:t>
      </w:r>
      <w:r w:rsidRPr="006D4F69">
        <w:rPr>
          <w:rFonts w:eastAsia="TimesNewRomanPSMT"/>
          <w:bCs/>
          <w:color w:val="000000"/>
        </w:rPr>
        <w:t>Наказателните постановления по чл.</w:t>
      </w:r>
      <w:r>
        <w:rPr>
          <w:rFonts w:eastAsia="TimesNewRomanPSMT"/>
          <w:bCs/>
          <w:color w:val="000000"/>
        </w:rPr>
        <w:t xml:space="preserve"> </w:t>
      </w:r>
      <w:r w:rsidR="00D8681D">
        <w:rPr>
          <w:rFonts w:eastAsia="TimesNewRomanPSMT"/>
          <w:bCs/>
          <w:color w:val="000000"/>
        </w:rPr>
        <w:t>55</w:t>
      </w:r>
      <w:r w:rsidRPr="006D4F69">
        <w:rPr>
          <w:rFonts w:eastAsia="TimesNewRomanPSMT"/>
          <w:bCs/>
          <w:color w:val="000000"/>
        </w:rPr>
        <w:t xml:space="preserve"> </w:t>
      </w:r>
      <w:r>
        <w:rPr>
          <w:rFonts w:eastAsia="TimesNewRomanPSMT"/>
          <w:bCs/>
          <w:color w:val="000000"/>
        </w:rPr>
        <w:t>се издават от кмета на общината.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57</w:t>
      </w:r>
      <w:r>
        <w:rPr>
          <w:rFonts w:eastAsia="TimesNewRomanPSMT"/>
          <w:bCs/>
          <w:color w:val="000000"/>
        </w:rPr>
        <w:t>.</w:t>
      </w:r>
      <w:r w:rsidRPr="006D4F69">
        <w:rPr>
          <w:rFonts w:eastAsia="TimesNewRomanPSMT"/>
          <w:bCs/>
          <w:color w:val="000000"/>
        </w:rPr>
        <w:t xml:space="preserve"> Установяването на нарушенията, съставянето на Актовете за установяване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административни нарушения, издаването, обжалването и изпълнението на наказателните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постановления става по реда</w:t>
      </w:r>
      <w:r>
        <w:rPr>
          <w:rFonts w:eastAsia="TimesNewRomanPSMT"/>
          <w:bCs/>
          <w:color w:val="000000"/>
        </w:rPr>
        <w:t>,</w:t>
      </w:r>
      <w:r w:rsidRPr="006D4F69">
        <w:rPr>
          <w:rFonts w:eastAsia="TimesNewRomanPSMT"/>
          <w:bCs/>
          <w:color w:val="000000"/>
        </w:rPr>
        <w:t xml:space="preserve"> определен от Закона за административните нарушения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наказания.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D01CF9">
        <w:rPr>
          <w:rFonts w:eastAsia="TimesNewRomanPSMT"/>
          <w:b/>
          <w:bCs/>
          <w:color w:val="000000"/>
        </w:rPr>
        <w:t xml:space="preserve">Чл. </w:t>
      </w:r>
      <w:r w:rsidR="00D01CF9" w:rsidRPr="00D01CF9">
        <w:rPr>
          <w:rFonts w:eastAsia="TimesNewRomanPSMT"/>
          <w:b/>
          <w:bCs/>
          <w:color w:val="000000"/>
        </w:rPr>
        <w:t>58</w:t>
      </w:r>
      <w:r>
        <w:rPr>
          <w:rFonts w:eastAsia="TimesNewRomanPSMT"/>
          <w:bCs/>
          <w:color w:val="000000"/>
        </w:rPr>
        <w:t xml:space="preserve">.(1) </w:t>
      </w:r>
      <w:r w:rsidRPr="006D4F69">
        <w:rPr>
          <w:rFonts w:eastAsia="TimesNewRomanPSMT"/>
          <w:bCs/>
          <w:color w:val="000000"/>
        </w:rPr>
        <w:t>Административно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-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наказателно отговорни са и непълнолетните лица,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навършили шестнадесетгодишна възраст, когато са били в състояние да разбират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същността и значението на извършеното и да ръководят постъпките си.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(2) За нарушения, извършени от малолетни лица, непълнолетни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възраст от 14</w:t>
      </w:r>
      <w:r>
        <w:rPr>
          <w:rFonts w:eastAsia="TimesNewRomanPSMT"/>
          <w:bCs/>
          <w:color w:val="000000"/>
        </w:rPr>
        <w:t xml:space="preserve"> до 16 </w:t>
      </w:r>
      <w:r w:rsidRPr="006D4F69">
        <w:rPr>
          <w:rFonts w:eastAsia="TimesNewRomanPSMT"/>
          <w:bCs/>
          <w:color w:val="000000"/>
        </w:rPr>
        <w:t>години и</w:t>
      </w:r>
      <w:r>
        <w:rPr>
          <w:rFonts w:eastAsia="TimesNewRomanPSMT"/>
          <w:bCs/>
          <w:color w:val="000000"/>
        </w:rPr>
        <w:t xml:space="preserve"> поставени под пълно запрещение</w:t>
      </w:r>
      <w:r w:rsidRPr="006D4F69">
        <w:rPr>
          <w:rFonts w:eastAsia="TimesNewRomanPSMT"/>
          <w:bCs/>
          <w:color w:val="000000"/>
        </w:rPr>
        <w:t xml:space="preserve"> отговарят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съответно родителите, попечителите или настойниците, когато съзнателно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са допуснали извършването им или са били в състояние да предотвратят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нарушението, но не са го сторили.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(3) За нарушения, извършени при осъществяване дейности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предприятия, учреждения, заведения, организации и търговски дружества,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административно-наказателна отговорност носят работниците 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служителите, които са ги извършили, както и ръководителите, които са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наредили или допуснали да бъдат извършени.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F24A67">
        <w:rPr>
          <w:rFonts w:eastAsia="TimesNewRomanPSMT"/>
          <w:b/>
          <w:bCs/>
          <w:color w:val="000000"/>
        </w:rPr>
        <w:t>ГЛАВА ЕДИНАДЕСЕТА</w:t>
      </w:r>
    </w:p>
    <w:p w:rsidR="000E4FF8" w:rsidRPr="00F24A67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F24A67">
        <w:rPr>
          <w:rFonts w:eastAsia="TimesNewRomanPSMT"/>
          <w:b/>
          <w:bCs/>
          <w:color w:val="000000"/>
        </w:rPr>
        <w:t>ДОПЪЛНИТЕЛНИ  РАЗПОРЕДБИ</w:t>
      </w:r>
    </w:p>
    <w:p w:rsidR="000E4FF8" w:rsidRPr="00F24A67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000000"/>
        </w:rPr>
      </w:pP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§1.По смисъла на тази наредба: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1. Биоотпадъци - </w:t>
      </w:r>
      <w:r w:rsidRPr="006D4F69">
        <w:rPr>
          <w:rFonts w:eastAsia="TimesNewRomanPSMT"/>
          <w:bCs/>
          <w:color w:val="000000"/>
        </w:rPr>
        <w:t>са биоразградими отпадъци от парковете и градините, хранителни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кухненски отпадъци от домакинствата, ресторантите, заведенията за обществено хранене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 търговските обекти, както и подобни отпадъци от предприятията на хранително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-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вкусовата промишленост.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2. </w:t>
      </w:r>
      <w:r>
        <w:rPr>
          <w:rFonts w:eastAsia="TimesNewRomanPSMT"/>
          <w:bCs/>
          <w:color w:val="000000"/>
        </w:rPr>
        <w:t>"Биоразградими отпадъци</w:t>
      </w:r>
      <w:r w:rsidRPr="006D4F69">
        <w:rPr>
          <w:rFonts w:eastAsia="TimesNewRomanPSMT"/>
          <w:bCs/>
          <w:color w:val="000000"/>
        </w:rPr>
        <w:t>" са всички отпадъци, които имат способността да се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разграждат анаеробно или аеробно, като хранителни и растителни отпадъци, хартия,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картон и други.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3. "Битови отпадъци</w:t>
      </w:r>
      <w:r w:rsidRPr="006D4F69">
        <w:rPr>
          <w:rFonts w:eastAsia="TimesNewRomanPSMT"/>
          <w:bCs/>
          <w:color w:val="000000"/>
        </w:rPr>
        <w:t>" са "отпадъци от домакинствата" и "подобни на отпадъците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домакинствата".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4. "</w:t>
      </w:r>
      <w:r>
        <w:rPr>
          <w:rFonts w:eastAsia="TimesNewRomanPSMT"/>
          <w:bCs/>
          <w:color w:val="000000"/>
        </w:rPr>
        <w:t>Депониране на отпадъци</w:t>
      </w:r>
      <w:r w:rsidRPr="006D4F69">
        <w:rPr>
          <w:rFonts w:eastAsia="TimesNewRomanPSMT"/>
          <w:bCs/>
          <w:color w:val="000000"/>
        </w:rPr>
        <w:t>" е метод, при който не се предвижда последващо третиране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на отпадъците и представлява складиране на отпадъци за срок, по-дълъг от три години </w:t>
      </w:r>
      <w:r>
        <w:rPr>
          <w:rFonts w:eastAsia="TimesNewRomanPSMT"/>
          <w:bCs/>
          <w:color w:val="000000"/>
        </w:rPr>
        <w:t>–</w:t>
      </w:r>
      <w:r w:rsidRPr="006D4F69">
        <w:rPr>
          <w:rFonts w:eastAsia="TimesNewRomanPSMT"/>
          <w:bCs/>
          <w:color w:val="000000"/>
        </w:rPr>
        <w:t xml:space="preserve"> за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отпадъци, предназначени за оползотворяване, и една година - за отпадъци, предназначени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за обезвреждане, по начин, който не представлява опасност за човешкото здраве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околната среда.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5. „Излязло от употреба моторно превозно средство</w:t>
      </w:r>
      <w:r w:rsidRPr="006D4F69">
        <w:rPr>
          <w:rFonts w:eastAsia="TimesNewRomanPSMT"/>
          <w:bCs/>
          <w:color w:val="000000"/>
        </w:rPr>
        <w:t>“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отпадък по смисъла на § 1, т.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17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 допълнителните разпоредби (ДР) на ЗУО, в т.ч.: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а) моторно превозно средство с прекратена регистрация, за което има изрично писмено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уведомление от лицензиран застраховател, съгласно чл. 1 от Наредба № I-45 от </w:t>
      </w:r>
      <w:smartTag w:uri="urn:schemas-microsoft-com:office:smarttags" w:element="metricconverter">
        <w:smartTagPr>
          <w:attr w:name="ProductID" w:val="2000 г"/>
        </w:smartTagPr>
        <w:r w:rsidRPr="006D4F69">
          <w:rPr>
            <w:rFonts w:eastAsia="TimesNewRomanPSMT"/>
            <w:bCs/>
            <w:color w:val="000000"/>
          </w:rPr>
          <w:t>2000 г</w:t>
        </w:r>
      </w:smartTag>
      <w:r w:rsidRPr="006D4F69">
        <w:rPr>
          <w:rFonts w:eastAsia="TimesNewRomanPSMT"/>
          <w:bCs/>
          <w:color w:val="000000"/>
        </w:rPr>
        <w:t>.;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18а, ал. 2</w:t>
      </w:r>
      <w:r w:rsidRPr="006D4F69">
        <w:rPr>
          <w:rFonts w:eastAsia="TimesNewRomanPSMT"/>
          <w:bCs/>
          <w:color w:val="000000"/>
        </w:rPr>
        <w:t>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б) моторно превозно средство, на което не е заверен знакът за технически преглед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съгласно чл. 32д от Наредба № I-45 от </w:t>
      </w:r>
      <w:smartTag w:uri="urn:schemas-microsoft-com:office:smarttags" w:element="metricconverter">
        <w:smartTagPr>
          <w:attr w:name="ProductID" w:val="2000 г"/>
        </w:smartTagPr>
        <w:r w:rsidRPr="006D4F69">
          <w:rPr>
            <w:rFonts w:eastAsia="TimesNewRomanPSMT"/>
            <w:bCs/>
            <w:color w:val="000000"/>
          </w:rPr>
          <w:t>2000 г</w:t>
        </w:r>
      </w:smartTag>
      <w:r w:rsidRPr="006D4F69">
        <w:rPr>
          <w:rFonts w:eastAsia="TimesNewRomanPSMT"/>
          <w:bCs/>
          <w:color w:val="000000"/>
        </w:rPr>
        <w:t>. или съгласно чл. 38 от Наредба № Н-32 от</w:t>
      </w:r>
      <w:r>
        <w:rPr>
          <w:rFonts w:eastAsia="TimesNewRomanPSMT"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D4F69">
          <w:rPr>
            <w:rFonts w:eastAsia="TimesNewRomanPSMT"/>
            <w:bCs/>
            <w:color w:val="000000"/>
          </w:rPr>
          <w:t>2011 г</w:t>
        </w:r>
      </w:smartTag>
      <w:r w:rsidRPr="006D4F69">
        <w:rPr>
          <w:rFonts w:eastAsia="TimesNewRomanPSMT"/>
          <w:bCs/>
          <w:color w:val="000000"/>
        </w:rPr>
        <w:t>. за повече от две години от определената му дата за следващ преглед за проверка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техническата му изправност, в случай че то се намира върху държавна или общинска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собственост;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в) изоставено регистрирано МПС.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lastRenderedPageBreak/>
        <w:t xml:space="preserve">6. „Изоставено регистрирано МПС”, </w:t>
      </w:r>
      <w:r w:rsidRPr="006D4F69">
        <w:rPr>
          <w:rFonts w:eastAsia="TimesNewRomanPSMT"/>
          <w:bCs/>
          <w:color w:val="000000"/>
        </w:rPr>
        <w:t>което се намира върху имот –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държавна или общинска собственост, изоставено е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собственика си и той не се яви</w:t>
      </w:r>
      <w:r>
        <w:rPr>
          <w:rFonts w:eastAsia="TimesNewRomanPSMT"/>
          <w:bCs/>
          <w:color w:val="000000"/>
        </w:rPr>
        <w:t xml:space="preserve"> пред компетентните органи в три месечен срок от уведомяването  му </w:t>
      </w:r>
      <w:r w:rsidRPr="006D4F69">
        <w:rPr>
          <w:rFonts w:eastAsia="TimesNewRomanPSMT"/>
          <w:bCs/>
          <w:color w:val="000000"/>
        </w:rPr>
        <w:t>по надлежния ред.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7. „Икономически оператори”</w:t>
      </w:r>
      <w:r w:rsidRPr="006D4F69">
        <w:rPr>
          <w:rFonts w:eastAsia="TimesNewRomanPSMT"/>
          <w:bCs/>
          <w:color w:val="000000"/>
        </w:rPr>
        <w:t xml:space="preserve"> са лицата, които пускат на пазара МПС, дистрибуторите,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лицата, които застраховат МПС, и операторите, извършващи разкомплектоване,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разрязване, раздробяване, оползотворяване, рециклиране и други дейности по третиране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 ИУМПС, включително техните компоненти и материали.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8. „Масово разпространени отпадъци</w:t>
      </w:r>
      <w:r w:rsidRPr="006D4F69">
        <w:rPr>
          <w:rFonts w:eastAsia="TimesNewRomanPSMT"/>
          <w:bCs/>
          <w:color w:val="000000"/>
        </w:rPr>
        <w:t>" са отпадъци, които се образуват след употреба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 продукти от многобройни източници на територията на цялата страна и поради своите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характеристики изискват специално управление.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9. „Обезвреждане</w:t>
      </w:r>
      <w:r w:rsidRPr="006D4F69">
        <w:rPr>
          <w:rFonts w:eastAsia="TimesNewRomanPSMT"/>
          <w:bCs/>
          <w:color w:val="000000"/>
        </w:rPr>
        <w:t>" е всяка дейност, която не е оползотворяване, дори когато дейността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има като вторична последица възстановяването на вещества или енергия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10.</w:t>
      </w:r>
      <w:r w:rsidRPr="006D4F69">
        <w:rPr>
          <w:rFonts w:eastAsia="TimesNewRomanPSMT"/>
          <w:bCs/>
          <w:color w:val="000000"/>
        </w:rPr>
        <w:t xml:space="preserve"> </w:t>
      </w:r>
      <w:r>
        <w:rPr>
          <w:rFonts w:eastAsia="TimesNewRomanPSMT"/>
          <w:bCs/>
          <w:color w:val="000000"/>
        </w:rPr>
        <w:t>„Обществени места”</w:t>
      </w:r>
      <w:r w:rsidRPr="006D4F69">
        <w:rPr>
          <w:rFonts w:eastAsia="TimesNewRomanPSMT"/>
          <w:bCs/>
          <w:color w:val="000000"/>
        </w:rPr>
        <w:t xml:space="preserve"> са уличните платна, площади, пешеходни алеи, паркове,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квартални градинки, спирки на градския транспорт, речни корита, части от тротоари и др.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подобни, които не са определени, като </w:t>
      </w:r>
      <w:r>
        <w:rPr>
          <w:rFonts w:eastAsia="TimesNewRomanPSMT"/>
          <w:bCs/>
          <w:color w:val="000000"/>
        </w:rPr>
        <w:t>„</w:t>
      </w:r>
      <w:r w:rsidRPr="006D4F69">
        <w:rPr>
          <w:rFonts w:eastAsia="TimesNewRomanPSMT"/>
          <w:bCs/>
          <w:color w:val="000000"/>
        </w:rPr>
        <w:t>прилежащи части”.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bCs/>
          <w:color w:val="000000"/>
        </w:rPr>
        <w:t>11. „Опасни отпадъци</w:t>
      </w:r>
      <w:r w:rsidRPr="006D4F69">
        <w:rPr>
          <w:rFonts w:eastAsia="TimesNewRomanPSMT"/>
          <w:bCs/>
          <w:color w:val="000000"/>
        </w:rPr>
        <w:t>" са отпадъците, които притежават едно или повече опасни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свой</w:t>
      </w:r>
      <w:r>
        <w:rPr>
          <w:rFonts w:eastAsia="TimesNewRomanPSMT"/>
          <w:bCs/>
          <w:color w:val="000000"/>
        </w:rPr>
        <w:t xml:space="preserve">ства, описани в </w:t>
      </w:r>
      <w:r w:rsidRPr="009C6F0D">
        <w:rPr>
          <w:rFonts w:eastAsia="TimesNewRomanPSMT"/>
        </w:rPr>
        <w:t xml:space="preserve">Приложение ІІІ </w:t>
      </w:r>
      <w:r>
        <w:rPr>
          <w:rFonts w:eastAsia="TimesNewRomanPSMT"/>
        </w:rPr>
        <w:t xml:space="preserve">към </w:t>
      </w:r>
      <w:r w:rsidRPr="009C6F0D">
        <w:t xml:space="preserve">§ 1, т. 12 </w:t>
      </w:r>
      <w:r>
        <w:rPr>
          <w:rFonts w:eastAsia="TimesNewRomanPSMT"/>
        </w:rPr>
        <w:t>от З</w:t>
      </w:r>
      <w:r w:rsidRPr="009C6F0D">
        <w:rPr>
          <w:rFonts w:eastAsia="TimesNewRomanPSMT"/>
        </w:rPr>
        <w:t>акона за управление на отпадъците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12. „Оползотворяване на материали от строителни отпадъци</w:t>
      </w:r>
      <w:r w:rsidRPr="006D4F69">
        <w:rPr>
          <w:rFonts w:eastAsia="TimesNewRomanPSMT"/>
          <w:bCs/>
          <w:color w:val="000000"/>
        </w:rPr>
        <w:t>" са всички дейности по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оползотворяване на строителни отпадъци с изключение на изгаряне с оползотворяване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енергия и преработването в материали, които се използват като гориво.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Оползотворяването включва и дейностите по подготовка за повторна употреба,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рециклирането или друго материално оползотворяване.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13. „Организация по оползотворяване”</w:t>
      </w:r>
      <w:r w:rsidRPr="006D4F69">
        <w:rPr>
          <w:rFonts w:eastAsia="TimesNewRomanPSMT"/>
          <w:bCs/>
          <w:color w:val="000000"/>
        </w:rPr>
        <w:t xml:space="preserve"> е юридическо лице, регистрирано по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Търговския закон или съгласно националното му законодателство, което не разпределя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печалба и което управлява и/или самостоятелно извършва дейностите по разделно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събиране, рециклиране и оползотворяване на масово разпространени отпадъци.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14. „Отпадък” </w:t>
      </w:r>
      <w:r w:rsidRPr="006D4F69">
        <w:rPr>
          <w:rFonts w:eastAsia="TimesNewRomanPSMT"/>
          <w:bCs/>
          <w:color w:val="000000"/>
        </w:rPr>
        <w:t>е всяко вещество или предмет, от който притежателят се освобождава 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възнамерява да се освободи, или е длъжен да се освободи.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15. „Отпадъци от домакинствата” </w:t>
      </w:r>
      <w:r w:rsidRPr="006D4F69">
        <w:rPr>
          <w:rFonts w:eastAsia="TimesNewRomanPSMT"/>
          <w:bCs/>
          <w:color w:val="000000"/>
        </w:rPr>
        <w:t>са отпадъците, образувани от домакинствата.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16. „Отпадъци от черни и цветни метали</w:t>
      </w:r>
      <w:r w:rsidRPr="006D4F69">
        <w:rPr>
          <w:rFonts w:eastAsia="TimesNewRomanPSMT"/>
          <w:bCs/>
          <w:color w:val="000000"/>
        </w:rPr>
        <w:t>" са технологичните отпадъци, получени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добива, преработката или механичната обработка на цветни и черни метали и сплавите им,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бракуваните машини, съоръжения, детайли и конструкции от производствен, строителен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или битов характер с изключение на опасните отпадъци.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17. „Отработени масла”</w:t>
      </w:r>
      <w:r w:rsidRPr="006D4F69">
        <w:rPr>
          <w:rFonts w:eastAsia="TimesNewRomanPSMT"/>
          <w:bCs/>
          <w:color w:val="000000"/>
        </w:rPr>
        <w:t xml:space="preserve"> са всички смазочни или индустриални масла на минерална 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синтетична основа, негодни за употреба по първоначалното им предназначение, като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отработени моторни и трансмисионни масла, смазочни масла, турбинни и хидравлични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масла.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18. „Площадка за събиране и съхраняване“</w:t>
      </w:r>
      <w:r w:rsidRPr="006D4F69">
        <w:rPr>
          <w:rFonts w:eastAsia="TimesNewRomanPSMT"/>
          <w:bCs/>
          <w:color w:val="000000"/>
        </w:rPr>
        <w:t xml:space="preserve"> е място за приемане и съхраняване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ИУМПС преди предаването им в центрове за разкомплектоване.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19. „Повторно нарушение”</w:t>
      </w:r>
      <w:r w:rsidRPr="006D4F69">
        <w:rPr>
          <w:rFonts w:eastAsia="TimesNewRomanPSMT"/>
          <w:bCs/>
          <w:color w:val="000000"/>
        </w:rPr>
        <w:t xml:space="preserve"> е нарушение, което е извършено в едногодишен срок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влизането в сила на наказателното постановление, с което нарушителят е наказан за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нарушение от същия вид.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20. „Подобни отпадъци</w:t>
      </w:r>
      <w:r w:rsidRPr="006D4F69">
        <w:rPr>
          <w:rFonts w:eastAsia="TimesNewRomanPSMT"/>
          <w:bCs/>
          <w:color w:val="000000"/>
        </w:rPr>
        <w:t>" са отпадъците, които по своя характер и състав са сравними с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отпадъците от домакинствата, с изключение на производствени отпадъци и отпадъци от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селското и горското стопанство.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21. „Прилежащи части” </w:t>
      </w:r>
      <w:r w:rsidRPr="006D4F69">
        <w:rPr>
          <w:rFonts w:eastAsia="TimesNewRomanPSMT"/>
          <w:bCs/>
          <w:color w:val="000000"/>
        </w:rPr>
        <w:t>са териториите около сгради, павилиони, дворни места,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паркинги, гаражи, автог</w:t>
      </w:r>
      <w:r>
        <w:rPr>
          <w:rFonts w:eastAsia="TimesNewRomanPSMT"/>
          <w:bCs/>
          <w:color w:val="000000"/>
        </w:rPr>
        <w:t>ари и ж.п. гари, за поддържането</w:t>
      </w:r>
      <w:r w:rsidRPr="006D4F69">
        <w:rPr>
          <w:rFonts w:eastAsia="TimesNewRomanPSMT"/>
          <w:bCs/>
          <w:color w:val="000000"/>
        </w:rPr>
        <w:t xml:space="preserve"> на които са отговорни техните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обитатели или ползватели.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22. </w:t>
      </w:r>
      <w:r>
        <w:rPr>
          <w:rFonts w:eastAsia="TimesNewRomanPSMT"/>
          <w:bCs/>
          <w:color w:val="000000"/>
        </w:rPr>
        <w:t>„Притежател на отпадъци</w:t>
      </w:r>
      <w:r w:rsidRPr="006D4F69">
        <w:rPr>
          <w:rFonts w:eastAsia="TimesNewRomanPSMT"/>
          <w:bCs/>
          <w:color w:val="000000"/>
        </w:rPr>
        <w:t>" е причинителят на отпадъци или физическото или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юридическото лице, в чието владение се намират те.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23. „Причинител на отпадъци</w:t>
      </w:r>
      <w:r w:rsidRPr="006D4F69">
        <w:rPr>
          <w:rFonts w:eastAsia="TimesNewRomanPSMT"/>
          <w:bCs/>
          <w:color w:val="000000"/>
        </w:rPr>
        <w:t>" е физическо или юридическо лице, при чиято дейност се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образуват отпадъци (първичен причинител на отпадъците), или всеки, който осъществява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lastRenderedPageBreak/>
        <w:t>предварителна обработка, смесване или други дейности, водещи до промяна на свойствата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или състава на отпадъка.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24. „Производствени отпадъци</w:t>
      </w:r>
      <w:r w:rsidRPr="006D4F69">
        <w:rPr>
          <w:rFonts w:eastAsia="TimesNewRomanPSMT"/>
          <w:bCs/>
          <w:color w:val="000000"/>
        </w:rPr>
        <w:t>" са отпадъците, образувани в резултат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производствената дейност на физическите и юридическите лица.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25. „</w:t>
      </w:r>
      <w:r>
        <w:rPr>
          <w:rFonts w:eastAsia="TimesNewRomanPSMT"/>
          <w:bCs/>
          <w:color w:val="000000"/>
        </w:rPr>
        <w:t xml:space="preserve">Разкомплектоване на ИУМС” </w:t>
      </w:r>
      <w:r w:rsidRPr="006D4F69">
        <w:rPr>
          <w:rFonts w:eastAsia="TimesNewRomanPSMT"/>
          <w:bCs/>
          <w:color w:val="000000"/>
        </w:rPr>
        <w:t>е дейност, извършвана в центровете за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разкомплектоване за отстраняване на опасните вещества от тях, разглобяване, разкъсване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 парчета или раздробяване, както и всяка друга операция, извършвана с цел подготовка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за оползотворяване на ИУМПС или на техни компоненти или подготовка за обезвреждане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 неподлежащите на повторна употреба и оползотворяване компоненти и материали.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26. „Разделно събиране</w:t>
      </w:r>
      <w:r w:rsidRPr="006D4F69">
        <w:rPr>
          <w:rFonts w:eastAsia="TimesNewRomanPSMT"/>
          <w:bCs/>
          <w:color w:val="000000"/>
        </w:rPr>
        <w:t>" е събирането, при което поток от отпадъци се разделя по вид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естество на отпадъците с оглед улесняване на специфично третиране.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27. „Рециклиране” </w:t>
      </w:r>
      <w:r w:rsidRPr="006D4F69">
        <w:rPr>
          <w:rFonts w:eastAsia="TimesNewRomanPSMT"/>
          <w:bCs/>
          <w:color w:val="000000"/>
        </w:rPr>
        <w:t>е всяка дейност по оползотворяване, чрез която отпадъчните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материали се преработват в продукти, материали или вещества за първоначалната им цел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или за други цели. То включва преработването на органични материали, но не включва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оползотворяване за получаване на енергия и преработване в материали, които ще се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използват като горива или за насипни дейности.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28. „Собственик на МПС” </w:t>
      </w:r>
      <w:r w:rsidRPr="006D4F69">
        <w:rPr>
          <w:rFonts w:eastAsia="TimesNewRomanPSMT"/>
          <w:bCs/>
          <w:color w:val="000000"/>
        </w:rPr>
        <w:t>е лицето, упражняващо право на собственост върху МПС към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момента на прекратяване на регистрацията му по смисъла на Наредба № I-45 от </w:t>
      </w:r>
      <w:smartTag w:uri="urn:schemas-microsoft-com:office:smarttags" w:element="metricconverter">
        <w:smartTagPr>
          <w:attr w:name="ProductID" w:val="2000 г"/>
        </w:smartTagPr>
        <w:r w:rsidRPr="006D4F69">
          <w:rPr>
            <w:rFonts w:eastAsia="TimesNewRomanPSMT"/>
            <w:bCs/>
            <w:color w:val="000000"/>
          </w:rPr>
          <w:t>2000 г</w:t>
        </w:r>
      </w:smartTag>
      <w:r w:rsidRPr="006D4F69">
        <w:rPr>
          <w:rFonts w:eastAsia="TimesNewRomanPSMT"/>
          <w:bCs/>
          <w:color w:val="000000"/>
        </w:rPr>
        <w:t>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2</w:t>
      </w:r>
      <w:r>
        <w:rPr>
          <w:rFonts w:eastAsia="TimesNewRomanPSMT"/>
          <w:bCs/>
          <w:color w:val="000000"/>
        </w:rPr>
        <w:t>9. „Строителни отпадъци</w:t>
      </w:r>
      <w:r w:rsidRPr="006D4F69">
        <w:rPr>
          <w:rFonts w:eastAsia="TimesNewRomanPSMT"/>
          <w:bCs/>
          <w:color w:val="000000"/>
        </w:rPr>
        <w:t>" са отпадъците от строителство и разрушаване,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съответстващи на кодовете отпадъци, посочени в глава 17 от Индекс към Решение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2000/532/EО на Комисията от 3 май </w:t>
      </w:r>
      <w:smartTag w:uri="urn:schemas-microsoft-com:office:smarttags" w:element="metricconverter">
        <w:smartTagPr>
          <w:attr w:name="ProductID" w:val="2000 г"/>
        </w:smartTagPr>
        <w:r w:rsidRPr="006D4F69">
          <w:rPr>
            <w:rFonts w:eastAsia="TimesNewRomanPSMT"/>
            <w:bCs/>
            <w:color w:val="000000"/>
          </w:rPr>
          <w:t>2000 г</w:t>
        </w:r>
      </w:smartTag>
      <w:r w:rsidRPr="006D4F69">
        <w:rPr>
          <w:rFonts w:eastAsia="TimesNewRomanPSMT"/>
          <w:bCs/>
          <w:color w:val="000000"/>
        </w:rPr>
        <w:t xml:space="preserve">. за замяна на </w:t>
      </w:r>
      <w:r w:rsidRPr="00965C01">
        <w:rPr>
          <w:rFonts w:eastAsia="TimesNewRomanPSMT"/>
          <w:bCs/>
        </w:rPr>
        <w:t>Решение</w:t>
      </w:r>
      <w:r w:rsidRPr="006D4F69">
        <w:rPr>
          <w:rFonts w:eastAsia="TimesNewRomanPSMT"/>
          <w:bCs/>
          <w:color w:val="0000FF"/>
        </w:rPr>
        <w:t xml:space="preserve"> </w:t>
      </w:r>
      <w:r w:rsidRPr="006D4F69">
        <w:rPr>
          <w:rFonts w:eastAsia="TimesNewRomanPSMT"/>
          <w:bCs/>
          <w:color w:val="000000"/>
        </w:rPr>
        <w:t>94/3/ЕО за установяване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 списък на отпадъците в съответствие с член 1, буква "а)" от Директива 75/442/ЕИО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Съвета относно отпадъците и Решение 94/904/ЕО на Съвета за установяване на списък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опасните отпадъци в съответствие с член 1, параграф 4 от Директива 91/689/ЕИО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Съвета относно опасните отпадъци и следващите му изменения.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30. </w:t>
      </w:r>
      <w:r>
        <w:rPr>
          <w:rFonts w:eastAsia="TimesNewRomanPSMT"/>
          <w:bCs/>
          <w:color w:val="000000"/>
        </w:rPr>
        <w:t>„</w:t>
      </w:r>
      <w:r w:rsidRPr="006D4F69">
        <w:rPr>
          <w:rFonts w:eastAsia="TimesNewRomanPSMT"/>
          <w:bCs/>
          <w:color w:val="000000"/>
        </w:rPr>
        <w:t>Следексплоатационни грижи за депо за отпадъци" са дейностите по поддръжка на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площадката на депото след неговото закриване, осъществяване на контрол и наблюдение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на параметрите на околната среда (мониторинг) и отстраняване на евентуални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отрицателни последици от въздействието на депото върху околната среда и човешкото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здраве за определения от компетентните органи след експлоатационен период на депото.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31. „Събиране</w:t>
      </w:r>
      <w:r w:rsidRPr="006D4F69">
        <w:rPr>
          <w:rFonts w:eastAsia="TimesNewRomanPSMT"/>
          <w:bCs/>
          <w:color w:val="000000"/>
        </w:rPr>
        <w:t>" е натрупването на отпадъци, включително предварителното сортиране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предварителното съхраняване на отпадъци, с цел транспортирането им до съоръжение за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третиране на отпадъци.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32. „Съдове за битови отпадъци</w:t>
      </w:r>
      <w:r w:rsidRPr="006D4F69">
        <w:rPr>
          <w:rFonts w:eastAsia="TimesNewRomanPSMT"/>
          <w:bCs/>
          <w:color w:val="000000"/>
        </w:rPr>
        <w:t>”</w:t>
      </w:r>
      <w:r>
        <w:rPr>
          <w:rFonts w:eastAsia="TimesNewRomanPSMT"/>
          <w:bCs/>
          <w:color w:val="000000"/>
        </w:rPr>
        <w:t xml:space="preserve"> са</w:t>
      </w:r>
      <w:r w:rsidRPr="006D4F69">
        <w:rPr>
          <w:rFonts w:eastAsia="TimesNewRomanPSMT"/>
          <w:bCs/>
          <w:color w:val="000000"/>
        </w:rPr>
        <w:t xml:space="preserve"> контейнери, кофи, кошчета на обществени места, в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които се изхвърлят битови </w:t>
      </w:r>
      <w:r>
        <w:rPr>
          <w:rFonts w:eastAsia="TimesNewRomanPSMT"/>
          <w:bCs/>
          <w:color w:val="000000"/>
        </w:rPr>
        <w:t xml:space="preserve">отпадъци, както и полиетиленови </w:t>
      </w:r>
      <w:r w:rsidRPr="006D4F69">
        <w:rPr>
          <w:rFonts w:eastAsia="TimesNewRomanPSMT"/>
          <w:bCs/>
          <w:color w:val="000000"/>
        </w:rPr>
        <w:t>чувалчета за разделно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събиране.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33. „Транспортиране</w:t>
      </w:r>
      <w:r w:rsidRPr="006D4F69">
        <w:rPr>
          <w:rFonts w:eastAsia="TimesNewRomanPSMT"/>
          <w:bCs/>
          <w:color w:val="000000"/>
        </w:rPr>
        <w:t>" е превозът на отпадъци, включително съпътстващите го дейности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по товарене, претоварване и разтоварване, когато се извършва от оператора като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самостоятелна дейност.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 xml:space="preserve">34. </w:t>
      </w:r>
      <w:r>
        <w:rPr>
          <w:rFonts w:eastAsia="TimesNewRomanPSMT"/>
          <w:bCs/>
          <w:color w:val="000000"/>
        </w:rPr>
        <w:t>„Третиране на отпадъци</w:t>
      </w:r>
      <w:r w:rsidRPr="006D4F69">
        <w:rPr>
          <w:rFonts w:eastAsia="TimesNewRomanPSMT"/>
          <w:bCs/>
          <w:color w:val="000000"/>
        </w:rPr>
        <w:t>" са дейностите по оползотворяване или обезвреждане,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включително подготовката преди оползотворяване или обезвреждане.</w:t>
      </w: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>35. „Управление на отпадъците</w:t>
      </w:r>
      <w:r w:rsidRPr="006D4F69">
        <w:rPr>
          <w:rFonts w:eastAsia="TimesNewRomanPSMT"/>
          <w:bCs/>
          <w:color w:val="000000"/>
        </w:rPr>
        <w:t>" са събирането, транспортирането, обезвреждането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оползотворяването на отпадъците, включително осъществяваният контрол върху тези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дейности, след експлоатационните грижи за депата, както и действията, предприети в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качеството на търговец или брокер.</w:t>
      </w:r>
    </w:p>
    <w:p w:rsidR="000E4FF8" w:rsidRPr="00862430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  <w:r>
        <w:rPr>
          <w:rFonts w:eastAsia="TimesNewRomanPSMT"/>
          <w:bCs/>
          <w:color w:val="000000"/>
        </w:rPr>
        <w:t xml:space="preserve">36. „Център за разкомплектоване“ е </w:t>
      </w:r>
      <w:r w:rsidRPr="006D4F69">
        <w:rPr>
          <w:rFonts w:eastAsia="TimesNewRomanPSMT"/>
          <w:bCs/>
          <w:color w:val="000000"/>
        </w:rPr>
        <w:t xml:space="preserve"> място за съхраняване и разкомплектоване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ИУМПС.</w:t>
      </w:r>
    </w:p>
    <w:p w:rsidR="000E4FF8" w:rsidRPr="009C6F0D" w:rsidRDefault="000E4FF8" w:rsidP="000E4FF8">
      <w:pPr>
        <w:jc w:val="both"/>
      </w:pPr>
      <w:r w:rsidRPr="009C6F0D">
        <w:rPr>
          <w:rFonts w:eastAsia="TimesNewRomanPSMT"/>
        </w:rPr>
        <w:t xml:space="preserve">37. „Опасни битови отпадъци” са отпадъци получени от домакинствата, които имат свойства описани  Приложение ІІІ </w:t>
      </w:r>
      <w:r>
        <w:rPr>
          <w:rFonts w:eastAsia="TimesNewRomanPSMT"/>
        </w:rPr>
        <w:t xml:space="preserve">към </w:t>
      </w:r>
      <w:r w:rsidRPr="009C6F0D">
        <w:t xml:space="preserve">§ 1, т. 12 </w:t>
      </w:r>
      <w:r>
        <w:rPr>
          <w:rFonts w:eastAsia="TimesNewRomanPSMT"/>
        </w:rPr>
        <w:t>от З</w:t>
      </w:r>
      <w:r w:rsidRPr="009C6F0D">
        <w:rPr>
          <w:rFonts w:eastAsia="TimesNewRomanPSMT"/>
        </w:rPr>
        <w:t>акона за управление на отпадъците.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</w:rPr>
        <w:t xml:space="preserve">38. „Едрогабаритни отпадъци”  </w:t>
      </w:r>
      <w:r>
        <w:t>са битовите отпадъци, които поради своите размери или тегло не могат да се поставят в съдовете за битови отпадъци или създават затруднения при товаренето им.</w:t>
      </w:r>
      <w:r>
        <w:rPr>
          <w:rFonts w:eastAsia="TimesNewRomanPSMT"/>
          <w:bCs/>
          <w:color w:val="000000"/>
        </w:rPr>
        <w:t xml:space="preserve"> </w:t>
      </w:r>
    </w:p>
    <w:p w:rsidR="000E4FF8" w:rsidRPr="00E43EDE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075C73">
        <w:rPr>
          <w:rFonts w:eastAsia="TimesNewRomanPSMT"/>
          <w:b/>
          <w:bCs/>
          <w:color w:val="000000"/>
        </w:rPr>
        <w:lastRenderedPageBreak/>
        <w:t>ГЛАВА ДВАНАДЕСЕТА</w:t>
      </w:r>
    </w:p>
    <w:p w:rsidR="000E4FF8" w:rsidRPr="00075C73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 w:rsidRPr="00075C73">
        <w:rPr>
          <w:rFonts w:eastAsia="TimesNewRomanPSMT"/>
          <w:b/>
          <w:bCs/>
          <w:color w:val="000000"/>
        </w:rPr>
        <w:t>ПРЕХОДНИ И ЗАКЛЮЧИТЕЛНИ РАЗПОРЕДБИ</w:t>
      </w:r>
    </w:p>
    <w:p w:rsidR="000E4FF8" w:rsidRPr="00252AB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</w:p>
    <w:p w:rsidR="000E4FF8" w:rsidRPr="006D4F69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1. Настоящата Наредба се издава на основание чл.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22</w:t>
      </w:r>
      <w:r>
        <w:rPr>
          <w:rFonts w:eastAsia="TimesNewRomanPSMT"/>
          <w:bCs/>
          <w:color w:val="000000"/>
        </w:rPr>
        <w:t>,</w:t>
      </w:r>
      <w:r w:rsidRPr="006D4F69">
        <w:rPr>
          <w:rFonts w:eastAsia="TimesNewRomanPSMT"/>
          <w:bCs/>
          <w:color w:val="000000"/>
        </w:rPr>
        <w:t xml:space="preserve"> ал.1 от Закона за управление на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отпадъците (ДВ бр.53 от 13.07.2012 г.), и чл.</w:t>
      </w:r>
      <w:r>
        <w:rPr>
          <w:rFonts w:eastAsia="TimesNewRomanPSMT"/>
          <w:bCs/>
          <w:color w:val="000000"/>
        </w:rPr>
        <w:t xml:space="preserve"> 21, ал.2</w:t>
      </w:r>
      <w:r w:rsidRPr="006D4F69">
        <w:rPr>
          <w:rFonts w:eastAsia="TimesNewRomanPSMT"/>
          <w:bCs/>
          <w:color w:val="000000"/>
        </w:rPr>
        <w:t xml:space="preserve"> от Закона за местното самоуправление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>местната администрация.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2. Наредбата е приета от Общинския с</w:t>
      </w:r>
      <w:r>
        <w:rPr>
          <w:rFonts w:eastAsia="TimesNewRomanPSMT"/>
          <w:bCs/>
          <w:color w:val="000000"/>
        </w:rPr>
        <w:t xml:space="preserve">ъвет – Лом </w:t>
      </w:r>
      <w:r w:rsidR="008E128E">
        <w:rPr>
          <w:rFonts w:eastAsia="TimesNewRomanPSMT"/>
          <w:bCs/>
          <w:color w:val="000000"/>
        </w:rPr>
        <w:t xml:space="preserve"> с Решение № </w:t>
      </w:r>
      <w:r w:rsidR="008E128E" w:rsidRPr="008E128E">
        <w:rPr>
          <w:rFonts w:eastAsia="TimesNewRomanPSMT"/>
          <w:bCs/>
          <w:color w:val="000000"/>
          <w:lang w:val="ru-RU"/>
        </w:rPr>
        <w:t>551</w:t>
      </w:r>
      <w:r w:rsidR="008E128E">
        <w:rPr>
          <w:rFonts w:eastAsia="TimesNewRomanPSMT"/>
          <w:bCs/>
          <w:color w:val="000000"/>
        </w:rPr>
        <w:t xml:space="preserve">/14.08.2014 </w:t>
      </w:r>
      <w:r w:rsidRPr="006D4F69">
        <w:rPr>
          <w:rFonts w:eastAsia="TimesNewRomanPSMT"/>
          <w:bCs/>
          <w:color w:val="000000"/>
        </w:rPr>
        <w:t>година и</w:t>
      </w:r>
      <w:r>
        <w:rPr>
          <w:rFonts w:eastAsia="TimesNewRomanPSMT"/>
          <w:bCs/>
          <w:color w:val="000000"/>
        </w:rPr>
        <w:t xml:space="preserve"> </w:t>
      </w:r>
      <w:r w:rsidRPr="006D4F69">
        <w:rPr>
          <w:rFonts w:eastAsia="TimesNewRomanPSMT"/>
          <w:bCs/>
          <w:color w:val="000000"/>
        </w:rPr>
        <w:t xml:space="preserve">отменя </w:t>
      </w:r>
      <w:r>
        <w:rPr>
          <w:rFonts w:eastAsia="TimesNewRomanPSMT"/>
          <w:bCs/>
          <w:color w:val="000000"/>
        </w:rPr>
        <w:t>„</w:t>
      </w:r>
      <w:r w:rsidRPr="006D4F69">
        <w:rPr>
          <w:rFonts w:eastAsia="TimesNewRomanPSMT"/>
          <w:bCs/>
          <w:color w:val="000000"/>
        </w:rPr>
        <w:t xml:space="preserve">Наредбата за </w:t>
      </w:r>
      <w:r>
        <w:rPr>
          <w:rFonts w:eastAsia="TimesNewRomanPSMT"/>
          <w:bCs/>
          <w:color w:val="000000"/>
        </w:rPr>
        <w:t xml:space="preserve">управление на отпадъците на Община Лом” приета с решение № 127/10.05.2008 г. на ОбС-Лом. 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</w:rPr>
      </w:pPr>
      <w:r w:rsidRPr="006D4F69">
        <w:rPr>
          <w:rFonts w:eastAsia="TimesNewRomanPSMT"/>
          <w:bCs/>
          <w:color w:val="000000"/>
        </w:rPr>
        <w:t>3. Изпълнението на Наредбата се в</w:t>
      </w:r>
      <w:r>
        <w:rPr>
          <w:rFonts w:eastAsia="TimesNewRomanPSMT"/>
          <w:bCs/>
          <w:color w:val="000000"/>
        </w:rPr>
        <w:t>ъзлага на кмета на Община Лом</w:t>
      </w:r>
      <w:r w:rsidRPr="006D4F69">
        <w:rPr>
          <w:rFonts w:eastAsia="TimesNewRomanPSMT"/>
          <w:bCs/>
          <w:color w:val="000000"/>
        </w:rPr>
        <w:t>.</w:t>
      </w:r>
    </w:p>
    <w:p w:rsidR="000E4FF8" w:rsidRDefault="000E4FF8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</w:p>
    <w:p w:rsidR="00D32D53" w:rsidRPr="003B1D21" w:rsidRDefault="00D32D53" w:rsidP="000E4FF8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lang w:val="ru-RU"/>
        </w:rPr>
      </w:pPr>
    </w:p>
    <w:sectPr w:rsidR="00D32D53" w:rsidRPr="003B1D21" w:rsidSect="000E4FF8">
      <w:pgSz w:w="11906" w:h="16838"/>
      <w:pgMar w:top="1417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7FA5"/>
    <w:multiLevelType w:val="hybridMultilevel"/>
    <w:tmpl w:val="11C40C5E"/>
    <w:lvl w:ilvl="0" w:tplc="9942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0E4FF8"/>
    <w:rsid w:val="000E4FF8"/>
    <w:rsid w:val="002023FC"/>
    <w:rsid w:val="002660A1"/>
    <w:rsid w:val="00396D69"/>
    <w:rsid w:val="004E622C"/>
    <w:rsid w:val="006219FA"/>
    <w:rsid w:val="00640C2A"/>
    <w:rsid w:val="00696663"/>
    <w:rsid w:val="00831232"/>
    <w:rsid w:val="008E128E"/>
    <w:rsid w:val="00A5753E"/>
    <w:rsid w:val="00A66125"/>
    <w:rsid w:val="00A85810"/>
    <w:rsid w:val="00C56182"/>
    <w:rsid w:val="00CB290B"/>
    <w:rsid w:val="00CF1697"/>
    <w:rsid w:val="00D01CF9"/>
    <w:rsid w:val="00D22314"/>
    <w:rsid w:val="00D32D53"/>
    <w:rsid w:val="00D8681D"/>
    <w:rsid w:val="00ED32B7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F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E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0E4FF8"/>
    <w:rPr>
      <w:color w:val="0000FF"/>
      <w:u w:val="single"/>
    </w:rPr>
  </w:style>
  <w:style w:type="character" w:styleId="a4">
    <w:name w:val="annotation reference"/>
    <w:basedOn w:val="a0"/>
    <w:rsid w:val="000E4FF8"/>
    <w:rPr>
      <w:sz w:val="16"/>
      <w:szCs w:val="16"/>
    </w:rPr>
  </w:style>
  <w:style w:type="paragraph" w:styleId="a5">
    <w:name w:val="annotation text"/>
    <w:basedOn w:val="a"/>
    <w:link w:val="a6"/>
    <w:rsid w:val="000E4FF8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rsid w:val="000E4FF8"/>
    <w:rPr>
      <w:lang w:val="bg-BG" w:eastAsia="bg-BG" w:bidi="ar-SA"/>
    </w:rPr>
  </w:style>
  <w:style w:type="paragraph" w:styleId="a7">
    <w:name w:val="annotation subject"/>
    <w:basedOn w:val="a5"/>
    <w:next w:val="a5"/>
    <w:link w:val="a8"/>
    <w:rsid w:val="000E4FF8"/>
    <w:rPr>
      <w:b/>
      <w:bCs/>
    </w:rPr>
  </w:style>
  <w:style w:type="character" w:customStyle="1" w:styleId="a8">
    <w:name w:val="Предмет на коментар Знак"/>
    <w:basedOn w:val="a6"/>
    <w:link w:val="a7"/>
    <w:rsid w:val="000E4FF8"/>
    <w:rPr>
      <w:b/>
      <w:bCs/>
    </w:rPr>
  </w:style>
  <w:style w:type="paragraph" w:styleId="a9">
    <w:name w:val="Balloon Text"/>
    <w:basedOn w:val="a"/>
    <w:link w:val="aa"/>
    <w:rsid w:val="000E4FF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E4FF8"/>
    <w:rPr>
      <w:rFonts w:ascii="Tahoma" w:hAnsi="Tahoma" w:cs="Tahoma"/>
      <w:sz w:val="16"/>
      <w:szCs w:val="16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MUNICIPALITY</Company>
  <LinksUpToDate>false</LinksUpToDate>
  <CharactersWithSpaces>54136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ecology</dc:creator>
  <cp:lastModifiedBy>User</cp:lastModifiedBy>
  <cp:revision>2</cp:revision>
  <cp:lastPrinted>2014-07-15T06:46:00Z</cp:lastPrinted>
  <dcterms:created xsi:type="dcterms:W3CDTF">2015-07-03T14:19:00Z</dcterms:created>
  <dcterms:modified xsi:type="dcterms:W3CDTF">2015-07-03T14:19:00Z</dcterms:modified>
</cp:coreProperties>
</file>