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51</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6A38D2" w:rsidRDefault="006A38D2" w:rsidP="006A38D2">
      <w:pPr>
        <w:rPr>
          <w:rFonts w:ascii="Times New Roman" w:hAnsi="Times New Roman" w:cs="Times New Roman"/>
          <w:b/>
          <w:sz w:val="24"/>
          <w:szCs w:val="24"/>
          <w:u w:val="single"/>
        </w:rPr>
      </w:pPr>
      <w:r w:rsidRPr="000D43AF">
        <w:rPr>
          <w:rFonts w:ascii="Times New Roman" w:hAnsi="Times New Roman" w:cs="Times New Roman"/>
          <w:b/>
          <w:sz w:val="24"/>
          <w:szCs w:val="24"/>
          <w:u w:val="single"/>
        </w:rPr>
        <w:t>По първа точка</w:t>
      </w:r>
    </w:p>
    <w:p w:rsidR="006A38D2" w:rsidRDefault="006A38D2" w:rsidP="006A38D2">
      <w:pPr>
        <w:jc w:val="both"/>
        <w:rPr>
          <w:rFonts w:ascii="Times New Roman" w:hAnsi="Times New Roman" w:cs="Times New Roman"/>
          <w:sz w:val="24"/>
          <w:szCs w:val="24"/>
        </w:rPr>
      </w:pPr>
      <w:r w:rsidRPr="000052A2">
        <w:rPr>
          <w:rFonts w:ascii="Times New Roman" w:hAnsi="Times New Roman" w:cs="Times New Roman"/>
          <w:sz w:val="24"/>
          <w:szCs w:val="24"/>
        </w:rPr>
        <w:t>Докладна записка № 52/07.02.2020 г. от д-р Георги Гаврилов – Кмет на Община Лом, относно: Избор на общински съветници за членове на „Общинския съвет за намаляване на р</w:t>
      </w:r>
      <w:r>
        <w:rPr>
          <w:rFonts w:ascii="Times New Roman" w:hAnsi="Times New Roman" w:cs="Times New Roman"/>
          <w:sz w:val="24"/>
          <w:szCs w:val="24"/>
        </w:rPr>
        <w:t>иска от бедствия“ на Община Лом</w:t>
      </w:r>
    </w:p>
    <w:p w:rsidR="006A38D2" w:rsidRDefault="006A38D2" w:rsidP="006A38D2">
      <w:pPr>
        <w:jc w:val="both"/>
        <w:rPr>
          <w:rFonts w:ascii="Times New Roman" w:hAnsi="Times New Roman" w:cs="Times New Roman"/>
          <w:sz w:val="24"/>
          <w:szCs w:val="24"/>
        </w:rPr>
      </w:pPr>
      <w:r>
        <w:rPr>
          <w:rFonts w:ascii="Times New Roman" w:hAnsi="Times New Roman" w:cs="Times New Roman"/>
          <w:sz w:val="24"/>
          <w:szCs w:val="24"/>
        </w:rPr>
        <w:t>Д-р Георги Гаврилов – Кмет на Община Лом, предложи за представител в „Общинския съвет за намаляване на риска от бедствия“ на Община Лом да бъде инж. Георги Господинов – Общински съветник на Община Лом.</w:t>
      </w:r>
    </w:p>
    <w:p w:rsidR="006A38D2" w:rsidRDefault="006A38D2" w:rsidP="006A38D2">
      <w:pPr>
        <w:jc w:val="both"/>
        <w:rPr>
          <w:rFonts w:ascii="Times New Roman" w:hAnsi="Times New Roman" w:cs="Times New Roman"/>
          <w:sz w:val="24"/>
          <w:szCs w:val="24"/>
        </w:rPr>
      </w:pPr>
      <w:r>
        <w:rPr>
          <w:rFonts w:ascii="Times New Roman" w:hAnsi="Times New Roman" w:cs="Times New Roman"/>
          <w:sz w:val="24"/>
          <w:szCs w:val="24"/>
        </w:rPr>
        <w:t xml:space="preserve">Няма „Против“ или „Въздаржал се“ по така направеното предложение. </w:t>
      </w:r>
    </w:p>
    <w:p w:rsidR="006A38D2" w:rsidRPr="00440213" w:rsidRDefault="006A38D2" w:rsidP="006A38D2">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6A38D2" w:rsidRPr="003770BF" w:rsidRDefault="006A38D2" w:rsidP="006A38D2">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6A38D2" w:rsidRDefault="006A38D2" w:rsidP="006A38D2">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6A38D2" w:rsidRDefault="006A38D2" w:rsidP="006A38D2">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51</w:t>
      </w:r>
    </w:p>
    <w:p w:rsidR="006A38D2" w:rsidRDefault="006A38D2" w:rsidP="006A38D2">
      <w:pPr>
        <w:jc w:val="both"/>
        <w:rPr>
          <w:rFonts w:ascii="Times New Roman" w:hAnsi="Times New Roman" w:cs="Times New Roman"/>
          <w:sz w:val="24"/>
          <w:szCs w:val="24"/>
        </w:rPr>
      </w:pPr>
      <w:r>
        <w:rPr>
          <w:rFonts w:ascii="Times New Roman" w:hAnsi="Times New Roman" w:cs="Times New Roman"/>
          <w:sz w:val="24"/>
          <w:szCs w:val="24"/>
        </w:rPr>
        <w:t>Общинският съвет на Община Лом, на основание чл. 21, ал. 1, т. 1 от Закона за местното самоуправление и местната администрация, във връзка с чл. 65а, ал. 2 от Закона за защита при бедствия:</w:t>
      </w:r>
    </w:p>
    <w:p w:rsidR="006A38D2" w:rsidRDefault="006A38D2" w:rsidP="006A38D2">
      <w:pPr>
        <w:jc w:val="both"/>
        <w:rPr>
          <w:rFonts w:ascii="Times New Roman" w:hAnsi="Times New Roman" w:cs="Times New Roman"/>
          <w:sz w:val="24"/>
          <w:szCs w:val="24"/>
        </w:rPr>
      </w:pPr>
      <w:r>
        <w:rPr>
          <w:rFonts w:ascii="Times New Roman" w:hAnsi="Times New Roman" w:cs="Times New Roman"/>
          <w:sz w:val="24"/>
          <w:szCs w:val="24"/>
        </w:rPr>
        <w:t xml:space="preserve">Избира за представител в „Общинския съвет за намаляване на риска от бедствия“ на Община Лом инж. Георги </w:t>
      </w:r>
      <w:r w:rsidRPr="00E47565">
        <w:rPr>
          <w:rFonts w:ascii="Times New Roman" w:hAnsi="Times New Roman" w:cs="Times New Roman"/>
          <w:sz w:val="24"/>
          <w:szCs w:val="24"/>
        </w:rPr>
        <w:t xml:space="preserve">Генадков </w:t>
      </w:r>
      <w:r>
        <w:rPr>
          <w:rFonts w:ascii="Times New Roman" w:hAnsi="Times New Roman" w:cs="Times New Roman"/>
          <w:sz w:val="24"/>
          <w:szCs w:val="24"/>
        </w:rPr>
        <w:t>Господинов – Общински съветник на Община Лом.</w:t>
      </w:r>
    </w:p>
    <w:p w:rsidR="00CA7820" w:rsidRDefault="00CA7820" w:rsidP="00CA7820">
      <w:pPr>
        <w:rPr>
          <w:rFonts w:ascii="Times New Roman" w:hAnsi="Times New Roman" w:cs="Times New Roman"/>
          <w:b/>
          <w:sz w:val="24"/>
          <w:szCs w:val="24"/>
          <w:u w:val="single"/>
        </w:rPr>
      </w:pPr>
    </w:p>
    <w:p w:rsidR="006A38D2" w:rsidRPr="00AF1CBB" w:rsidRDefault="006A38D2"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6A38D2" w:rsidRDefault="006A38D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52</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962300" w:rsidRDefault="00962300" w:rsidP="00962300">
      <w:pPr>
        <w:rPr>
          <w:rFonts w:ascii="Times New Roman" w:hAnsi="Times New Roman" w:cs="Times New Roman"/>
          <w:b/>
          <w:sz w:val="24"/>
          <w:szCs w:val="24"/>
          <w:u w:val="single"/>
        </w:rPr>
      </w:pPr>
      <w:r>
        <w:rPr>
          <w:rFonts w:ascii="Times New Roman" w:hAnsi="Times New Roman" w:cs="Times New Roman"/>
          <w:b/>
          <w:sz w:val="24"/>
          <w:szCs w:val="24"/>
          <w:u w:val="single"/>
        </w:rPr>
        <w:t>По втора точка</w:t>
      </w:r>
    </w:p>
    <w:p w:rsidR="00962300" w:rsidRPr="000D6302" w:rsidRDefault="00962300" w:rsidP="00962300">
      <w:pPr>
        <w:jc w:val="both"/>
        <w:rPr>
          <w:rFonts w:ascii="Times New Roman" w:hAnsi="Times New Roman" w:cs="Times New Roman"/>
          <w:sz w:val="24"/>
          <w:szCs w:val="24"/>
        </w:rPr>
      </w:pPr>
      <w:r w:rsidRPr="000D6302">
        <w:rPr>
          <w:rFonts w:ascii="Times New Roman" w:hAnsi="Times New Roman" w:cs="Times New Roman"/>
          <w:sz w:val="24"/>
          <w:szCs w:val="24"/>
        </w:rPr>
        <w:t>Докладна записка № 53/07.02.2020 г. от д-р Георги Гаврилов – Кмет на Община Лом, относно: Създаване на комисия за разпределяне на Фонд „Инвитро“ за  2020 г. за подпомагане на граждани от Община Лом с репродуктивни заболявания и Методика за разпределяне на средства</w:t>
      </w:r>
      <w:r>
        <w:rPr>
          <w:rFonts w:ascii="Times New Roman" w:hAnsi="Times New Roman" w:cs="Times New Roman"/>
          <w:sz w:val="24"/>
          <w:szCs w:val="24"/>
        </w:rPr>
        <w:t>та от Фонд „Инвитро“ за 2020 г.</w:t>
      </w:r>
    </w:p>
    <w:p w:rsidR="00962300" w:rsidRPr="00440213" w:rsidRDefault="00962300" w:rsidP="00962300">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962300" w:rsidRPr="003770BF" w:rsidRDefault="00962300" w:rsidP="00962300">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962300" w:rsidRDefault="00962300" w:rsidP="00962300">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962300" w:rsidRDefault="00962300" w:rsidP="00962300">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52</w:t>
      </w:r>
    </w:p>
    <w:p w:rsidR="00962300" w:rsidRPr="00066C7C" w:rsidRDefault="00962300" w:rsidP="00962300">
      <w:pPr>
        <w:rPr>
          <w:rFonts w:ascii="Times New Roman" w:hAnsi="Times New Roman" w:cs="Times New Roman"/>
          <w:sz w:val="24"/>
          <w:szCs w:val="24"/>
        </w:rPr>
      </w:pPr>
      <w:r w:rsidRPr="00066C7C">
        <w:rPr>
          <w:rFonts w:ascii="Times New Roman" w:hAnsi="Times New Roman" w:cs="Times New Roman"/>
          <w:sz w:val="24"/>
          <w:szCs w:val="24"/>
        </w:rPr>
        <w:t>Общинският съвет на Община Лом, на основание чл. 21, ал. 2 във в</w:t>
      </w:r>
      <w:r>
        <w:rPr>
          <w:rFonts w:ascii="Times New Roman" w:hAnsi="Times New Roman" w:cs="Times New Roman"/>
          <w:sz w:val="24"/>
          <w:szCs w:val="24"/>
        </w:rPr>
        <w:t>ръзка с чл. 21, ал. 1, т. 1 и т</w:t>
      </w:r>
      <w:r w:rsidRPr="00066C7C">
        <w:rPr>
          <w:rFonts w:ascii="Times New Roman" w:hAnsi="Times New Roman" w:cs="Times New Roman"/>
          <w:sz w:val="24"/>
          <w:szCs w:val="24"/>
        </w:rPr>
        <w:t>. 23 от ЗМСМА:</w:t>
      </w:r>
    </w:p>
    <w:p w:rsidR="00962300" w:rsidRDefault="00962300" w:rsidP="00962300">
      <w:pPr>
        <w:pStyle w:val="a3"/>
        <w:numPr>
          <w:ilvl w:val="0"/>
          <w:numId w:val="1"/>
        </w:numPr>
        <w:rPr>
          <w:rFonts w:ascii="Times New Roman" w:hAnsi="Times New Roman" w:cs="Times New Roman"/>
          <w:sz w:val="24"/>
          <w:szCs w:val="24"/>
        </w:rPr>
      </w:pPr>
      <w:r w:rsidRPr="00465C7A">
        <w:rPr>
          <w:rFonts w:ascii="Times New Roman" w:hAnsi="Times New Roman" w:cs="Times New Roman"/>
          <w:sz w:val="24"/>
          <w:szCs w:val="24"/>
        </w:rPr>
        <w:t>Създава комисия, която да разпредели средствата от Фонд „Инвитро“ за 2020 г. в състав:</w:t>
      </w:r>
    </w:p>
    <w:p w:rsidR="00962300" w:rsidRDefault="00962300" w:rsidP="00962300">
      <w:pPr>
        <w:pStyle w:val="a3"/>
        <w:rPr>
          <w:rFonts w:ascii="Times New Roman" w:hAnsi="Times New Roman" w:cs="Times New Roman"/>
          <w:sz w:val="24"/>
          <w:szCs w:val="24"/>
        </w:rPr>
      </w:pPr>
      <w:r>
        <w:rPr>
          <w:rFonts w:ascii="Times New Roman" w:hAnsi="Times New Roman" w:cs="Times New Roman"/>
          <w:sz w:val="24"/>
          <w:szCs w:val="24"/>
        </w:rPr>
        <w:t>Председател: Хилда Владимирова – Заместник – кмет на Община Лом;</w:t>
      </w:r>
    </w:p>
    <w:p w:rsidR="00962300" w:rsidRDefault="00962300" w:rsidP="00962300">
      <w:pPr>
        <w:pStyle w:val="a3"/>
        <w:rPr>
          <w:rFonts w:ascii="Times New Roman" w:hAnsi="Times New Roman" w:cs="Times New Roman"/>
          <w:sz w:val="24"/>
          <w:szCs w:val="24"/>
        </w:rPr>
      </w:pPr>
      <w:r>
        <w:rPr>
          <w:rFonts w:ascii="Times New Roman" w:hAnsi="Times New Roman" w:cs="Times New Roman"/>
          <w:sz w:val="24"/>
          <w:szCs w:val="24"/>
        </w:rPr>
        <w:t>Членове:</w:t>
      </w:r>
    </w:p>
    <w:p w:rsidR="00962300" w:rsidRDefault="00962300" w:rsidP="0096230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Альона Арсенова – Директор Дирекция „Хуманитарни и социални дейности и програми за заетост“;</w:t>
      </w:r>
    </w:p>
    <w:p w:rsidR="00962300" w:rsidRDefault="00962300" w:rsidP="0096230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Д-р Милена Братолова – Акушер – гинеколог в Център за предоставяне на услуги за ранно детско развитие – гр. Лом;</w:t>
      </w:r>
    </w:p>
    <w:p w:rsidR="00962300" w:rsidRDefault="00962300" w:rsidP="00962300">
      <w:pPr>
        <w:pStyle w:val="a3"/>
        <w:ind w:left="1353"/>
        <w:rPr>
          <w:rFonts w:ascii="Times New Roman" w:hAnsi="Times New Roman" w:cs="Times New Roman"/>
          <w:sz w:val="24"/>
          <w:szCs w:val="24"/>
        </w:rPr>
      </w:pPr>
    </w:p>
    <w:p w:rsidR="00962300" w:rsidRPr="00465C7A" w:rsidRDefault="00962300" w:rsidP="00962300">
      <w:pPr>
        <w:pStyle w:val="a3"/>
        <w:numPr>
          <w:ilvl w:val="0"/>
          <w:numId w:val="1"/>
        </w:numPr>
        <w:rPr>
          <w:rFonts w:ascii="Times New Roman" w:hAnsi="Times New Roman" w:cs="Times New Roman"/>
          <w:sz w:val="24"/>
          <w:szCs w:val="24"/>
        </w:rPr>
      </w:pPr>
      <w:r w:rsidRPr="00465C7A">
        <w:rPr>
          <w:rFonts w:ascii="Times New Roman" w:hAnsi="Times New Roman" w:cs="Times New Roman"/>
          <w:sz w:val="24"/>
          <w:szCs w:val="24"/>
        </w:rPr>
        <w:t>Приема Методика за разпределяне на средства</w:t>
      </w:r>
      <w:r>
        <w:rPr>
          <w:rFonts w:ascii="Times New Roman" w:hAnsi="Times New Roman" w:cs="Times New Roman"/>
          <w:sz w:val="24"/>
          <w:szCs w:val="24"/>
        </w:rPr>
        <w:t>та от Фонд „Инвитро“ за 2020 г.</w:t>
      </w:r>
    </w:p>
    <w:p w:rsidR="00962300" w:rsidRDefault="00962300" w:rsidP="00962300">
      <w:pPr>
        <w:ind w:left="284"/>
        <w:rPr>
          <w:rFonts w:ascii="Times New Roman" w:hAnsi="Times New Roman" w:cs="Times New Roman"/>
          <w:sz w:val="24"/>
          <w:szCs w:val="24"/>
        </w:rPr>
      </w:pPr>
      <w:r w:rsidRPr="00130C5D">
        <w:rPr>
          <w:rFonts w:ascii="Times New Roman" w:hAnsi="Times New Roman" w:cs="Times New Roman"/>
          <w:b/>
          <w:sz w:val="24"/>
          <w:szCs w:val="24"/>
        </w:rPr>
        <w:t>Приложение:</w:t>
      </w:r>
      <w:r>
        <w:rPr>
          <w:rFonts w:ascii="Times New Roman" w:hAnsi="Times New Roman" w:cs="Times New Roman"/>
          <w:sz w:val="24"/>
          <w:szCs w:val="24"/>
        </w:rPr>
        <w:t xml:space="preserve"> Методика за разпределяне на средствата от Фонд „Инвитро“ за 2020 г.</w:t>
      </w:r>
    </w:p>
    <w:p w:rsidR="00962300" w:rsidRDefault="00962300" w:rsidP="00962300">
      <w:pPr>
        <w:ind w:left="284"/>
        <w:rPr>
          <w:rFonts w:ascii="Times New Roman" w:hAnsi="Times New Roman" w:cs="Times New Roman"/>
          <w:sz w:val="24"/>
          <w:szCs w:val="24"/>
        </w:rPr>
      </w:pPr>
    </w:p>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962300" w:rsidRDefault="0096230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62300" w:rsidRDefault="0096230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62300" w:rsidRDefault="0096230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62300" w:rsidRDefault="0096230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62300" w:rsidRDefault="0096230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62300" w:rsidRDefault="0096230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62300" w:rsidRDefault="0096230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53</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836571" w:rsidRDefault="00836571" w:rsidP="00836571">
      <w:pPr>
        <w:rPr>
          <w:rFonts w:ascii="Times New Roman" w:hAnsi="Times New Roman" w:cs="Times New Roman"/>
          <w:b/>
          <w:sz w:val="24"/>
          <w:szCs w:val="24"/>
          <w:u w:val="single"/>
        </w:rPr>
      </w:pPr>
      <w:r>
        <w:rPr>
          <w:rFonts w:ascii="Times New Roman" w:hAnsi="Times New Roman" w:cs="Times New Roman"/>
          <w:b/>
          <w:sz w:val="24"/>
          <w:szCs w:val="24"/>
          <w:u w:val="single"/>
        </w:rPr>
        <w:t>По трета точка</w:t>
      </w:r>
    </w:p>
    <w:p w:rsidR="00836571" w:rsidRPr="00084CFE" w:rsidRDefault="00836571" w:rsidP="00836571">
      <w:pPr>
        <w:jc w:val="both"/>
        <w:rPr>
          <w:rFonts w:ascii="Times New Roman" w:hAnsi="Times New Roman" w:cs="Times New Roman"/>
          <w:sz w:val="24"/>
          <w:szCs w:val="24"/>
        </w:rPr>
      </w:pPr>
      <w:r w:rsidRPr="00084CFE">
        <w:rPr>
          <w:rFonts w:ascii="Times New Roman" w:hAnsi="Times New Roman" w:cs="Times New Roman"/>
          <w:sz w:val="24"/>
          <w:szCs w:val="24"/>
        </w:rPr>
        <w:t>Докладна записка № 54/07.02.2020 г. от д-р Георги Гаврилов – Кмет на Община Лом, относно: Създаване на комисия за разпределяне на Фонд „Спешни и инцидентни случаи“ за 2020 г. за нуждаещи се граждани от Община Лом и Методика за разпределяне на средствата от Фонд „Спешни и инцидентни случаи“ за 2020 г.</w:t>
      </w:r>
    </w:p>
    <w:p w:rsidR="00836571" w:rsidRPr="00440213" w:rsidRDefault="00836571" w:rsidP="00836571">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36571" w:rsidRPr="003770BF" w:rsidRDefault="00836571" w:rsidP="00836571">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836571" w:rsidRDefault="00836571" w:rsidP="00836571">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36571" w:rsidRDefault="00836571" w:rsidP="00836571">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53</w:t>
      </w:r>
    </w:p>
    <w:p w:rsidR="00836571" w:rsidRDefault="00836571" w:rsidP="00836571">
      <w:pPr>
        <w:rPr>
          <w:rFonts w:ascii="Times New Roman" w:hAnsi="Times New Roman" w:cs="Times New Roman"/>
          <w:sz w:val="24"/>
          <w:szCs w:val="24"/>
        </w:rPr>
      </w:pPr>
      <w:r w:rsidRPr="00130C5D">
        <w:rPr>
          <w:rFonts w:ascii="Times New Roman" w:hAnsi="Times New Roman" w:cs="Times New Roman"/>
          <w:sz w:val="24"/>
          <w:szCs w:val="24"/>
        </w:rPr>
        <w:t>Общинският съвет на Община Лом на основание чл. 21, ал. 2 във връзка с чл. 21, ал. 1, т. 1 и т. 23 от ЗМСМА:</w:t>
      </w:r>
    </w:p>
    <w:p w:rsidR="00836571" w:rsidRDefault="00836571" w:rsidP="0083657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Създава комисия, която да разпредели средствата от фонд „Спешни и инцидентни случаи“ за 2020 г. в състав:</w:t>
      </w:r>
    </w:p>
    <w:p w:rsidR="00836571" w:rsidRDefault="00836571" w:rsidP="00836571">
      <w:pPr>
        <w:pStyle w:val="a3"/>
        <w:rPr>
          <w:rFonts w:ascii="Times New Roman" w:hAnsi="Times New Roman" w:cs="Times New Roman"/>
          <w:sz w:val="24"/>
          <w:szCs w:val="24"/>
        </w:rPr>
      </w:pPr>
      <w:r>
        <w:rPr>
          <w:rFonts w:ascii="Times New Roman" w:hAnsi="Times New Roman" w:cs="Times New Roman"/>
          <w:sz w:val="24"/>
          <w:szCs w:val="24"/>
        </w:rPr>
        <w:t>Председател: Хилда Владимирова – Заместник – кмет на Община Лом;</w:t>
      </w:r>
    </w:p>
    <w:p w:rsidR="00836571" w:rsidRDefault="00836571" w:rsidP="00836571">
      <w:pPr>
        <w:pStyle w:val="a3"/>
        <w:rPr>
          <w:rFonts w:ascii="Times New Roman" w:hAnsi="Times New Roman" w:cs="Times New Roman"/>
          <w:sz w:val="24"/>
          <w:szCs w:val="24"/>
        </w:rPr>
      </w:pPr>
      <w:r>
        <w:rPr>
          <w:rFonts w:ascii="Times New Roman" w:hAnsi="Times New Roman" w:cs="Times New Roman"/>
          <w:sz w:val="24"/>
          <w:szCs w:val="24"/>
        </w:rPr>
        <w:t>Членове:</w:t>
      </w:r>
    </w:p>
    <w:p w:rsidR="00836571" w:rsidRDefault="00836571" w:rsidP="00836571">
      <w:pPr>
        <w:pStyle w:val="a3"/>
        <w:numPr>
          <w:ilvl w:val="0"/>
          <w:numId w:val="4"/>
        </w:numPr>
        <w:ind w:left="1134" w:hanging="425"/>
        <w:rPr>
          <w:rFonts w:ascii="Times New Roman" w:hAnsi="Times New Roman" w:cs="Times New Roman"/>
          <w:sz w:val="24"/>
          <w:szCs w:val="24"/>
        </w:rPr>
      </w:pPr>
      <w:r w:rsidRPr="00371D17">
        <w:rPr>
          <w:rFonts w:ascii="Times New Roman" w:hAnsi="Times New Roman" w:cs="Times New Roman"/>
          <w:sz w:val="24"/>
          <w:szCs w:val="24"/>
        </w:rPr>
        <w:t>Альона Арсенова – Директор Дирекция „Хуманитарни и социални дейности и програми за заетост“;</w:t>
      </w:r>
    </w:p>
    <w:p w:rsidR="00836571" w:rsidRDefault="00836571" w:rsidP="00836571">
      <w:pPr>
        <w:pStyle w:val="a3"/>
        <w:numPr>
          <w:ilvl w:val="0"/>
          <w:numId w:val="4"/>
        </w:numPr>
        <w:ind w:left="1134" w:hanging="425"/>
        <w:rPr>
          <w:rFonts w:ascii="Times New Roman" w:hAnsi="Times New Roman" w:cs="Times New Roman"/>
          <w:sz w:val="24"/>
          <w:szCs w:val="24"/>
        </w:rPr>
      </w:pPr>
      <w:r w:rsidRPr="00371D17">
        <w:rPr>
          <w:rFonts w:ascii="Times New Roman" w:hAnsi="Times New Roman" w:cs="Times New Roman"/>
          <w:sz w:val="24"/>
          <w:szCs w:val="24"/>
        </w:rPr>
        <w:t xml:space="preserve">Д-р </w:t>
      </w:r>
      <w:r>
        <w:rPr>
          <w:rFonts w:ascii="Times New Roman" w:hAnsi="Times New Roman" w:cs="Times New Roman"/>
          <w:sz w:val="24"/>
          <w:szCs w:val="24"/>
        </w:rPr>
        <w:t>Валя Цветкова</w:t>
      </w:r>
      <w:r w:rsidRPr="00371D17">
        <w:rPr>
          <w:rFonts w:ascii="Times New Roman" w:hAnsi="Times New Roman" w:cs="Times New Roman"/>
          <w:sz w:val="24"/>
          <w:szCs w:val="24"/>
        </w:rPr>
        <w:t xml:space="preserve"> – </w:t>
      </w:r>
      <w:r>
        <w:rPr>
          <w:rFonts w:ascii="Times New Roman" w:hAnsi="Times New Roman" w:cs="Times New Roman"/>
          <w:sz w:val="24"/>
          <w:szCs w:val="24"/>
        </w:rPr>
        <w:t>Общински съветник;</w:t>
      </w:r>
    </w:p>
    <w:p w:rsidR="00836571" w:rsidRDefault="00836571" w:rsidP="00836571">
      <w:pPr>
        <w:pStyle w:val="a3"/>
        <w:numPr>
          <w:ilvl w:val="0"/>
          <w:numId w:val="4"/>
        </w:numPr>
        <w:ind w:left="1134" w:hanging="425"/>
        <w:rPr>
          <w:rFonts w:ascii="Times New Roman" w:hAnsi="Times New Roman" w:cs="Times New Roman"/>
          <w:sz w:val="24"/>
          <w:szCs w:val="24"/>
        </w:rPr>
      </w:pPr>
      <w:r>
        <w:rPr>
          <w:rFonts w:ascii="Times New Roman" w:hAnsi="Times New Roman" w:cs="Times New Roman"/>
          <w:sz w:val="24"/>
          <w:szCs w:val="24"/>
        </w:rPr>
        <w:t xml:space="preserve">Юлия Горанова </w:t>
      </w:r>
      <w:r w:rsidRPr="00371D17">
        <w:rPr>
          <w:rFonts w:ascii="Times New Roman" w:hAnsi="Times New Roman" w:cs="Times New Roman"/>
          <w:sz w:val="24"/>
          <w:szCs w:val="24"/>
        </w:rPr>
        <w:t xml:space="preserve">– </w:t>
      </w:r>
      <w:r>
        <w:rPr>
          <w:rFonts w:ascii="Times New Roman" w:hAnsi="Times New Roman" w:cs="Times New Roman"/>
          <w:sz w:val="24"/>
          <w:szCs w:val="24"/>
        </w:rPr>
        <w:t>Общински съветник;</w:t>
      </w:r>
    </w:p>
    <w:p w:rsidR="00836571" w:rsidRPr="00371D17" w:rsidRDefault="00836571" w:rsidP="00836571">
      <w:pPr>
        <w:pStyle w:val="a3"/>
        <w:numPr>
          <w:ilvl w:val="0"/>
          <w:numId w:val="4"/>
        </w:numPr>
        <w:ind w:left="1134" w:hanging="425"/>
        <w:rPr>
          <w:rFonts w:ascii="Times New Roman" w:hAnsi="Times New Roman" w:cs="Times New Roman"/>
          <w:sz w:val="24"/>
          <w:szCs w:val="24"/>
        </w:rPr>
      </w:pPr>
      <w:r>
        <w:rPr>
          <w:rFonts w:ascii="Times New Roman" w:hAnsi="Times New Roman" w:cs="Times New Roman"/>
          <w:sz w:val="24"/>
          <w:szCs w:val="24"/>
        </w:rPr>
        <w:t>Асен Методиев – Директор Дирекция  „Социално подпомагане“ – Лом;</w:t>
      </w:r>
    </w:p>
    <w:p w:rsidR="00836571" w:rsidRDefault="00836571" w:rsidP="0083657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Приема Методика за разпределяне на средствата от фонд „Спешни и инцидентни случаи“ за 2020 г.;</w:t>
      </w:r>
    </w:p>
    <w:p w:rsidR="00836571" w:rsidRDefault="00836571" w:rsidP="00836571">
      <w:pPr>
        <w:pStyle w:val="a3"/>
        <w:rPr>
          <w:rFonts w:ascii="Times New Roman" w:hAnsi="Times New Roman" w:cs="Times New Roman"/>
          <w:sz w:val="24"/>
          <w:szCs w:val="24"/>
        </w:rPr>
      </w:pPr>
    </w:p>
    <w:p w:rsidR="00836571" w:rsidRPr="00371D17" w:rsidRDefault="00836571" w:rsidP="00836571">
      <w:pPr>
        <w:pStyle w:val="a3"/>
        <w:rPr>
          <w:rFonts w:ascii="Times New Roman" w:hAnsi="Times New Roman" w:cs="Times New Roman"/>
          <w:sz w:val="24"/>
          <w:szCs w:val="24"/>
        </w:rPr>
      </w:pPr>
      <w:r w:rsidRPr="00371D17">
        <w:rPr>
          <w:rFonts w:ascii="Times New Roman" w:hAnsi="Times New Roman" w:cs="Times New Roman"/>
          <w:b/>
          <w:sz w:val="24"/>
          <w:szCs w:val="24"/>
          <w:u w:val="single"/>
        </w:rPr>
        <w:t>Приложение:</w:t>
      </w:r>
      <w:r>
        <w:rPr>
          <w:rFonts w:ascii="Times New Roman" w:hAnsi="Times New Roman" w:cs="Times New Roman"/>
          <w:sz w:val="24"/>
          <w:szCs w:val="24"/>
        </w:rPr>
        <w:t xml:space="preserve"> Методика за разпределяне на средствата от фонд „Спешни и инцидентни случаи“ за 2020 г.</w:t>
      </w:r>
    </w:p>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836571" w:rsidRDefault="0083657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36571" w:rsidRDefault="0083657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36571" w:rsidRDefault="0083657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36571" w:rsidRDefault="0083657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36571" w:rsidRDefault="0083657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36571" w:rsidRDefault="0083657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54</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853BBC" w:rsidRDefault="00853BBC" w:rsidP="00853BBC">
      <w:pPr>
        <w:rPr>
          <w:rFonts w:ascii="Times New Roman" w:hAnsi="Times New Roman" w:cs="Times New Roman"/>
          <w:b/>
          <w:sz w:val="24"/>
          <w:szCs w:val="24"/>
          <w:u w:val="single"/>
        </w:rPr>
      </w:pPr>
      <w:r>
        <w:rPr>
          <w:rFonts w:ascii="Times New Roman" w:hAnsi="Times New Roman" w:cs="Times New Roman"/>
          <w:b/>
          <w:sz w:val="24"/>
          <w:szCs w:val="24"/>
          <w:u w:val="single"/>
        </w:rPr>
        <w:t>По четвърта точка</w:t>
      </w:r>
    </w:p>
    <w:p w:rsidR="00853BBC" w:rsidRPr="00084CFE" w:rsidRDefault="00853BBC" w:rsidP="00853BBC">
      <w:pPr>
        <w:jc w:val="both"/>
        <w:rPr>
          <w:rFonts w:ascii="Times New Roman" w:hAnsi="Times New Roman" w:cs="Times New Roman"/>
          <w:sz w:val="24"/>
          <w:szCs w:val="24"/>
        </w:rPr>
      </w:pPr>
      <w:r w:rsidRPr="00084CFE">
        <w:rPr>
          <w:rFonts w:ascii="Times New Roman" w:hAnsi="Times New Roman" w:cs="Times New Roman"/>
          <w:sz w:val="24"/>
          <w:szCs w:val="24"/>
        </w:rPr>
        <w:t>Докладна записка № 55/10.02.2020 г. от д-р Георги Гаврилов – Кмет на Община Лом, относно: Предложение за допълване на приетата Програма за управление и разпореждане с имоти – общинска собственост на Община Лом за 2020г.</w:t>
      </w:r>
    </w:p>
    <w:p w:rsidR="00853BBC" w:rsidRPr="00440213" w:rsidRDefault="00853BBC" w:rsidP="00853BBC">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53BBC" w:rsidRPr="003770BF" w:rsidRDefault="00853BBC" w:rsidP="00853BBC">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853BBC" w:rsidRDefault="00853BBC" w:rsidP="00853BBC">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53BBC" w:rsidRDefault="00853BBC" w:rsidP="00853BBC">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54</w:t>
      </w:r>
    </w:p>
    <w:p w:rsidR="00853BBC" w:rsidRPr="00040EE0" w:rsidRDefault="00853BBC" w:rsidP="00853BBC">
      <w:pPr>
        <w:spacing w:after="0" w:line="240" w:lineRule="auto"/>
        <w:jc w:val="both"/>
        <w:rPr>
          <w:rFonts w:ascii="Times New Roman" w:eastAsia="Times New Roman" w:hAnsi="Times New Roman" w:cs="Times New Roman"/>
          <w:sz w:val="24"/>
          <w:szCs w:val="24"/>
          <w:lang w:eastAsia="bg-BG"/>
        </w:rPr>
      </w:pPr>
      <w:r w:rsidRPr="00040EE0">
        <w:rPr>
          <w:rFonts w:ascii="Times New Roman" w:eastAsia="Times New Roman" w:hAnsi="Times New Roman" w:cs="Times New Roman"/>
          <w:sz w:val="24"/>
          <w:szCs w:val="24"/>
          <w:lang w:eastAsia="bg-BG"/>
        </w:rPr>
        <w:t>Общинският съвет на Община Лом, на основание чл.21, ал.1, т.8 и т.12 и ал.2 от Закона за местното самоуправление и местната администрация и чл.8, ал.1 и ал. 9 от  Закона за общинската собственост, допълва приетата Програма за управление и разпореждане с имоти – общинска собственост на Община Лом за 2020</w:t>
      </w:r>
      <w:r>
        <w:rPr>
          <w:rFonts w:ascii="Times New Roman" w:eastAsia="Times New Roman" w:hAnsi="Times New Roman" w:cs="Times New Roman"/>
          <w:sz w:val="24"/>
          <w:szCs w:val="24"/>
          <w:lang w:eastAsia="bg-BG"/>
        </w:rPr>
        <w:t xml:space="preserve"> </w:t>
      </w:r>
      <w:r w:rsidRPr="00040EE0">
        <w:rPr>
          <w:rFonts w:ascii="Times New Roman" w:eastAsia="Times New Roman" w:hAnsi="Times New Roman" w:cs="Times New Roman"/>
          <w:sz w:val="24"/>
          <w:szCs w:val="24"/>
          <w:lang w:eastAsia="bg-BG"/>
        </w:rPr>
        <w:t>г., като включва:</w:t>
      </w:r>
    </w:p>
    <w:p w:rsidR="00853BBC" w:rsidRPr="00040EE0" w:rsidRDefault="00853BBC" w:rsidP="00853BBC">
      <w:pPr>
        <w:spacing w:after="0" w:line="240" w:lineRule="auto"/>
        <w:jc w:val="both"/>
        <w:rPr>
          <w:rFonts w:ascii="Times New Roman" w:eastAsia="Times New Roman" w:hAnsi="Times New Roman" w:cs="Times New Roman"/>
          <w:sz w:val="24"/>
          <w:szCs w:val="24"/>
          <w:lang w:eastAsia="bg-BG"/>
        </w:rPr>
      </w:pPr>
    </w:p>
    <w:p w:rsidR="00853BBC" w:rsidRPr="00040EE0" w:rsidRDefault="00853BBC" w:rsidP="00853BBC">
      <w:pPr>
        <w:numPr>
          <w:ilvl w:val="0"/>
          <w:numId w:val="5"/>
        </w:numPr>
        <w:tabs>
          <w:tab w:val="num" w:pos="1080"/>
        </w:tabs>
        <w:spacing w:after="0" w:line="240" w:lineRule="auto"/>
        <w:ind w:left="1080" w:hanging="375"/>
        <w:jc w:val="both"/>
        <w:rPr>
          <w:rFonts w:ascii="Times New Roman" w:eastAsia="Times New Roman" w:hAnsi="Times New Roman" w:cs="Times New Roman"/>
          <w:sz w:val="24"/>
          <w:szCs w:val="24"/>
          <w:lang w:eastAsia="bg-BG"/>
        </w:rPr>
      </w:pPr>
      <w:r w:rsidRPr="00040EE0">
        <w:rPr>
          <w:rFonts w:ascii="Times New Roman" w:eastAsia="Times New Roman" w:hAnsi="Times New Roman" w:cs="Times New Roman"/>
          <w:sz w:val="24"/>
          <w:szCs w:val="24"/>
          <w:lang w:eastAsia="bg-BG"/>
        </w:rPr>
        <w:t xml:space="preserve">В раздел: </w:t>
      </w:r>
      <w:r w:rsidRPr="00040EE0">
        <w:rPr>
          <w:rFonts w:ascii="Times New Roman" w:eastAsia="Times New Roman" w:hAnsi="Times New Roman" w:cs="Times New Roman"/>
          <w:b/>
          <w:sz w:val="24"/>
          <w:szCs w:val="24"/>
          <w:lang w:eastAsia="bg-BG"/>
        </w:rPr>
        <w:t xml:space="preserve">Имоти, които общината има намерение да предостави под наем, </w:t>
      </w:r>
      <w:r w:rsidRPr="00040EE0">
        <w:rPr>
          <w:rFonts w:ascii="Times New Roman" w:eastAsia="Times New Roman" w:hAnsi="Times New Roman" w:cs="Times New Roman"/>
          <w:sz w:val="24"/>
          <w:szCs w:val="24"/>
          <w:lang w:eastAsia="bg-BG"/>
        </w:rPr>
        <w:t>под  №16 и № 17, следните имоти</w:t>
      </w:r>
      <w:r w:rsidRPr="00040EE0">
        <w:rPr>
          <w:rFonts w:ascii="Times New Roman" w:eastAsia="Times New Roman" w:hAnsi="Times New Roman" w:cs="Times New Roman"/>
          <w:sz w:val="24"/>
          <w:szCs w:val="24"/>
          <w:lang w:val="ru-RU" w:eastAsia="bg-BG"/>
        </w:rPr>
        <w:t>:</w:t>
      </w:r>
    </w:p>
    <w:p w:rsidR="00853BBC" w:rsidRPr="00040EE0" w:rsidRDefault="00853BBC" w:rsidP="00853BBC">
      <w:pPr>
        <w:spacing w:after="0" w:line="240" w:lineRule="auto"/>
        <w:ind w:left="705"/>
        <w:jc w:val="both"/>
        <w:rPr>
          <w:rFonts w:ascii="Times New Roman" w:eastAsia="Times New Roman" w:hAnsi="Times New Roman" w:cs="Times New Roman"/>
          <w:sz w:val="24"/>
          <w:szCs w:val="24"/>
          <w:lang w:eastAsia="bg-BG"/>
        </w:rPr>
      </w:pPr>
    </w:p>
    <w:tbl>
      <w:tblPr>
        <w:tblStyle w:val="a4"/>
        <w:tblW w:w="0" w:type="auto"/>
        <w:tblLook w:val="01E0"/>
      </w:tblPr>
      <w:tblGrid>
        <w:gridCol w:w="959"/>
        <w:gridCol w:w="8013"/>
      </w:tblGrid>
      <w:tr w:rsidR="00853BBC" w:rsidRPr="00040EE0" w:rsidTr="006732E7">
        <w:tc>
          <w:tcPr>
            <w:tcW w:w="959" w:type="dxa"/>
            <w:tcBorders>
              <w:top w:val="single" w:sz="4" w:space="0" w:color="auto"/>
              <w:left w:val="single" w:sz="4" w:space="0" w:color="auto"/>
              <w:bottom w:val="single" w:sz="4" w:space="0" w:color="auto"/>
              <w:right w:val="single" w:sz="4" w:space="0" w:color="auto"/>
            </w:tcBorders>
            <w:hideMark/>
          </w:tcPr>
          <w:p w:rsidR="00853BBC" w:rsidRPr="00040EE0" w:rsidRDefault="00853BBC" w:rsidP="006732E7">
            <w:pPr>
              <w:jc w:val="both"/>
              <w:rPr>
                <w:sz w:val="24"/>
                <w:szCs w:val="24"/>
              </w:rPr>
            </w:pPr>
            <w:r w:rsidRPr="00040EE0">
              <w:rPr>
                <w:sz w:val="24"/>
                <w:szCs w:val="24"/>
              </w:rPr>
              <w:t>16</w:t>
            </w:r>
          </w:p>
        </w:tc>
        <w:tc>
          <w:tcPr>
            <w:tcW w:w="8013" w:type="dxa"/>
            <w:tcBorders>
              <w:top w:val="single" w:sz="4" w:space="0" w:color="auto"/>
              <w:left w:val="single" w:sz="4" w:space="0" w:color="auto"/>
              <w:bottom w:val="single" w:sz="4" w:space="0" w:color="auto"/>
              <w:right w:val="single" w:sz="4" w:space="0" w:color="auto"/>
            </w:tcBorders>
            <w:hideMark/>
          </w:tcPr>
          <w:p w:rsidR="00853BBC" w:rsidRPr="00040EE0" w:rsidRDefault="00853BBC" w:rsidP="006732E7">
            <w:pPr>
              <w:jc w:val="both"/>
              <w:rPr>
                <w:sz w:val="24"/>
                <w:szCs w:val="24"/>
              </w:rPr>
            </w:pPr>
            <w:r w:rsidRPr="00040EE0">
              <w:rPr>
                <w:sz w:val="24"/>
                <w:szCs w:val="24"/>
              </w:rPr>
              <w:t>Част от общински терен /до 50 кв.м./, пред търговски обект на ул. „Славянска”   № 26, гр. Лом</w:t>
            </w:r>
          </w:p>
        </w:tc>
      </w:tr>
      <w:tr w:rsidR="00853BBC" w:rsidRPr="00040EE0" w:rsidTr="006732E7">
        <w:tc>
          <w:tcPr>
            <w:tcW w:w="959" w:type="dxa"/>
            <w:tcBorders>
              <w:top w:val="single" w:sz="4" w:space="0" w:color="auto"/>
              <w:left w:val="single" w:sz="4" w:space="0" w:color="auto"/>
              <w:bottom w:val="single" w:sz="4" w:space="0" w:color="auto"/>
              <w:right w:val="single" w:sz="4" w:space="0" w:color="auto"/>
            </w:tcBorders>
            <w:hideMark/>
          </w:tcPr>
          <w:p w:rsidR="00853BBC" w:rsidRPr="00040EE0" w:rsidRDefault="00853BBC" w:rsidP="006732E7">
            <w:pPr>
              <w:jc w:val="both"/>
              <w:rPr>
                <w:sz w:val="24"/>
                <w:szCs w:val="24"/>
              </w:rPr>
            </w:pPr>
            <w:r w:rsidRPr="00040EE0">
              <w:rPr>
                <w:sz w:val="24"/>
                <w:szCs w:val="24"/>
              </w:rPr>
              <w:t>17</w:t>
            </w:r>
          </w:p>
        </w:tc>
        <w:tc>
          <w:tcPr>
            <w:tcW w:w="8013" w:type="dxa"/>
            <w:tcBorders>
              <w:top w:val="single" w:sz="4" w:space="0" w:color="auto"/>
              <w:left w:val="single" w:sz="4" w:space="0" w:color="auto"/>
              <w:bottom w:val="single" w:sz="4" w:space="0" w:color="auto"/>
              <w:right w:val="single" w:sz="4" w:space="0" w:color="auto"/>
            </w:tcBorders>
            <w:hideMark/>
          </w:tcPr>
          <w:p w:rsidR="00853BBC" w:rsidRPr="00040EE0" w:rsidRDefault="00853BBC" w:rsidP="006732E7">
            <w:pPr>
              <w:jc w:val="both"/>
              <w:rPr>
                <w:sz w:val="24"/>
                <w:szCs w:val="24"/>
              </w:rPr>
            </w:pPr>
            <w:r w:rsidRPr="00040EE0">
              <w:rPr>
                <w:sz w:val="24"/>
                <w:szCs w:val="24"/>
              </w:rPr>
              <w:t>Част от общински терен /до 100 кв.м./ пред търговски обект на ул. „Дунавска” № 20, гр. Лом</w:t>
            </w:r>
          </w:p>
        </w:tc>
      </w:tr>
    </w:tbl>
    <w:p w:rsidR="00853BBC" w:rsidRPr="00040EE0" w:rsidRDefault="00853BBC" w:rsidP="00853BBC">
      <w:pPr>
        <w:spacing w:after="0" w:line="240" w:lineRule="auto"/>
        <w:ind w:left="705"/>
        <w:jc w:val="both"/>
        <w:rPr>
          <w:rFonts w:ascii="Times New Roman" w:eastAsia="Times New Roman" w:hAnsi="Times New Roman" w:cs="Times New Roman"/>
          <w:sz w:val="24"/>
          <w:szCs w:val="24"/>
          <w:lang w:eastAsia="bg-BG"/>
        </w:rPr>
      </w:pPr>
    </w:p>
    <w:p w:rsidR="00853BBC" w:rsidRPr="00040EE0" w:rsidRDefault="00853BBC" w:rsidP="00853BBC">
      <w:pPr>
        <w:spacing w:after="0" w:line="240" w:lineRule="auto"/>
        <w:jc w:val="both"/>
        <w:rPr>
          <w:rFonts w:ascii="Times New Roman" w:eastAsia="Times New Roman" w:hAnsi="Times New Roman" w:cs="Times New Roman"/>
          <w:sz w:val="24"/>
          <w:szCs w:val="24"/>
          <w:lang w:eastAsia="bg-BG"/>
        </w:rPr>
      </w:pPr>
    </w:p>
    <w:p w:rsidR="00853BBC" w:rsidRPr="00040EE0" w:rsidRDefault="00853BBC" w:rsidP="00853BBC">
      <w:pPr>
        <w:spacing w:after="0" w:line="240" w:lineRule="auto"/>
        <w:rPr>
          <w:rFonts w:ascii="Times New Roman" w:eastAsia="Times New Roman" w:hAnsi="Times New Roman" w:cs="Times New Roman"/>
          <w:sz w:val="24"/>
          <w:szCs w:val="24"/>
          <w:lang w:eastAsia="bg-BG"/>
        </w:rPr>
      </w:pPr>
      <w:r w:rsidRPr="00040EE0">
        <w:rPr>
          <w:rFonts w:ascii="Times New Roman" w:eastAsia="Times New Roman" w:hAnsi="Times New Roman" w:cs="Times New Roman"/>
          <w:b/>
          <w:sz w:val="24"/>
          <w:szCs w:val="24"/>
          <w:lang w:val="ru-RU" w:eastAsia="bg-BG"/>
        </w:rPr>
        <w:t xml:space="preserve"> </w:t>
      </w:r>
      <w:r w:rsidRPr="00040EE0">
        <w:rPr>
          <w:rFonts w:ascii="Times New Roman" w:eastAsia="Times New Roman" w:hAnsi="Times New Roman" w:cs="Times New Roman"/>
          <w:b/>
          <w:sz w:val="24"/>
          <w:szCs w:val="24"/>
          <w:lang w:eastAsia="bg-BG"/>
        </w:rPr>
        <w:t xml:space="preserve"> </w:t>
      </w:r>
      <w:r w:rsidRPr="00040EE0">
        <w:rPr>
          <w:rFonts w:ascii="Times New Roman" w:eastAsia="Times New Roman" w:hAnsi="Times New Roman" w:cs="Times New Roman"/>
          <w:b/>
          <w:sz w:val="24"/>
          <w:szCs w:val="24"/>
          <w:lang w:eastAsia="bg-BG"/>
        </w:rPr>
        <w:tab/>
      </w:r>
      <w:r w:rsidRPr="00040EE0">
        <w:rPr>
          <w:rFonts w:ascii="Times New Roman" w:eastAsia="Times New Roman" w:hAnsi="Times New Roman" w:cs="Times New Roman"/>
          <w:b/>
          <w:sz w:val="24"/>
          <w:szCs w:val="24"/>
          <w:lang w:val="en-US" w:eastAsia="bg-BG"/>
        </w:rPr>
        <w:t>II</w:t>
      </w:r>
      <w:r w:rsidRPr="00040EE0">
        <w:rPr>
          <w:rFonts w:ascii="Times New Roman" w:eastAsia="Times New Roman" w:hAnsi="Times New Roman" w:cs="Times New Roman"/>
          <w:b/>
          <w:sz w:val="24"/>
          <w:szCs w:val="24"/>
          <w:lang w:val="ru-RU" w:eastAsia="bg-BG"/>
        </w:rPr>
        <w:t xml:space="preserve">. </w:t>
      </w:r>
      <w:r w:rsidRPr="00040EE0">
        <w:rPr>
          <w:rFonts w:ascii="Times New Roman" w:eastAsia="Times New Roman" w:hAnsi="Times New Roman" w:cs="Times New Roman"/>
          <w:sz w:val="24"/>
          <w:szCs w:val="24"/>
          <w:lang w:eastAsia="bg-BG"/>
        </w:rPr>
        <w:t xml:space="preserve">В раздел: </w:t>
      </w:r>
      <w:r w:rsidRPr="00040EE0">
        <w:rPr>
          <w:rFonts w:ascii="Times New Roman" w:eastAsia="Times New Roman" w:hAnsi="Times New Roman" w:cs="Times New Roman"/>
          <w:b/>
          <w:sz w:val="24"/>
          <w:szCs w:val="24"/>
          <w:lang w:eastAsia="bg-BG"/>
        </w:rPr>
        <w:t>Описание на имотите, които общината има намерение да продаде по</w:t>
      </w:r>
      <w:r w:rsidRPr="00040EE0">
        <w:rPr>
          <w:rFonts w:ascii="Times New Roman" w:eastAsia="Times New Roman" w:hAnsi="Times New Roman" w:cs="Times New Roman"/>
          <w:sz w:val="24"/>
          <w:szCs w:val="24"/>
          <w:lang w:eastAsia="bg-BG"/>
        </w:rPr>
        <w:t xml:space="preserve"> </w:t>
      </w:r>
      <w:r w:rsidRPr="00040EE0">
        <w:rPr>
          <w:rFonts w:ascii="Times New Roman" w:eastAsia="Times New Roman" w:hAnsi="Times New Roman" w:cs="Times New Roman"/>
          <w:b/>
          <w:sz w:val="24"/>
          <w:szCs w:val="24"/>
          <w:lang w:eastAsia="bg-BG"/>
        </w:rPr>
        <w:t>реда на чл. 3</w:t>
      </w:r>
      <w:r w:rsidRPr="00040EE0">
        <w:rPr>
          <w:rFonts w:ascii="Times New Roman" w:eastAsia="Times New Roman" w:hAnsi="Times New Roman" w:cs="Times New Roman"/>
          <w:b/>
          <w:sz w:val="24"/>
          <w:szCs w:val="24"/>
          <w:lang w:val="ru-RU" w:eastAsia="bg-BG"/>
        </w:rPr>
        <w:t>5</w:t>
      </w:r>
      <w:r w:rsidRPr="00040EE0">
        <w:rPr>
          <w:rFonts w:ascii="Times New Roman" w:eastAsia="Times New Roman" w:hAnsi="Times New Roman" w:cs="Times New Roman"/>
          <w:b/>
          <w:sz w:val="24"/>
          <w:szCs w:val="24"/>
          <w:lang w:eastAsia="bg-BG"/>
        </w:rPr>
        <w:t xml:space="preserve"> от ЗОС, </w:t>
      </w:r>
      <w:r w:rsidRPr="00040EE0">
        <w:rPr>
          <w:rFonts w:ascii="Times New Roman" w:eastAsia="Times New Roman" w:hAnsi="Times New Roman" w:cs="Times New Roman"/>
          <w:sz w:val="24"/>
          <w:szCs w:val="24"/>
          <w:lang w:eastAsia="bg-BG"/>
        </w:rPr>
        <w:t>под № 1</w:t>
      </w:r>
      <w:r w:rsidRPr="00040EE0">
        <w:rPr>
          <w:rFonts w:ascii="Times New Roman" w:eastAsia="Times New Roman" w:hAnsi="Times New Roman" w:cs="Times New Roman"/>
          <w:sz w:val="24"/>
          <w:szCs w:val="24"/>
          <w:lang w:val="ru-RU" w:eastAsia="bg-BG"/>
        </w:rPr>
        <w:t>5</w:t>
      </w:r>
      <w:r w:rsidRPr="00040EE0">
        <w:rPr>
          <w:rFonts w:ascii="Times New Roman" w:eastAsia="Times New Roman" w:hAnsi="Times New Roman" w:cs="Times New Roman"/>
          <w:sz w:val="24"/>
          <w:szCs w:val="24"/>
          <w:lang w:eastAsia="bg-BG"/>
        </w:rPr>
        <w:t xml:space="preserve"> следния имот:</w:t>
      </w:r>
    </w:p>
    <w:p w:rsidR="00853BBC" w:rsidRPr="00040EE0" w:rsidRDefault="00853BBC" w:rsidP="00853BBC">
      <w:pPr>
        <w:spacing w:after="0" w:line="240" w:lineRule="auto"/>
        <w:rPr>
          <w:rFonts w:ascii="Times New Roman" w:eastAsia="Times New Roman" w:hAnsi="Times New Roman" w:cs="Times New Roman"/>
          <w:color w:val="FF0000"/>
          <w:sz w:val="24"/>
          <w:szCs w:val="24"/>
          <w:lang w:eastAsia="bg-BG"/>
        </w:rPr>
      </w:pPr>
    </w:p>
    <w:tbl>
      <w:tblPr>
        <w:tblStyle w:val="a4"/>
        <w:tblW w:w="0" w:type="auto"/>
        <w:tblLook w:val="01E0"/>
      </w:tblPr>
      <w:tblGrid>
        <w:gridCol w:w="959"/>
        <w:gridCol w:w="8013"/>
      </w:tblGrid>
      <w:tr w:rsidR="00853BBC" w:rsidRPr="00040EE0" w:rsidTr="006732E7">
        <w:tc>
          <w:tcPr>
            <w:tcW w:w="959" w:type="dxa"/>
            <w:tcBorders>
              <w:top w:val="single" w:sz="4" w:space="0" w:color="auto"/>
              <w:left w:val="single" w:sz="4" w:space="0" w:color="auto"/>
              <w:bottom w:val="single" w:sz="4" w:space="0" w:color="auto"/>
              <w:right w:val="single" w:sz="4" w:space="0" w:color="auto"/>
            </w:tcBorders>
            <w:hideMark/>
          </w:tcPr>
          <w:p w:rsidR="00853BBC" w:rsidRPr="00040EE0" w:rsidRDefault="00853BBC" w:rsidP="006732E7">
            <w:pPr>
              <w:jc w:val="both"/>
              <w:rPr>
                <w:sz w:val="24"/>
                <w:szCs w:val="24"/>
                <w:lang w:val="en-US"/>
              </w:rPr>
            </w:pPr>
            <w:r w:rsidRPr="00040EE0">
              <w:rPr>
                <w:sz w:val="24"/>
                <w:szCs w:val="24"/>
              </w:rPr>
              <w:t>1</w:t>
            </w:r>
            <w:r w:rsidRPr="00040EE0">
              <w:rPr>
                <w:sz w:val="24"/>
                <w:szCs w:val="24"/>
                <w:lang w:val="en-US"/>
              </w:rPr>
              <w:t>5</w:t>
            </w:r>
          </w:p>
        </w:tc>
        <w:tc>
          <w:tcPr>
            <w:tcW w:w="8013" w:type="dxa"/>
            <w:tcBorders>
              <w:top w:val="single" w:sz="4" w:space="0" w:color="auto"/>
              <w:left w:val="single" w:sz="4" w:space="0" w:color="auto"/>
              <w:bottom w:val="single" w:sz="4" w:space="0" w:color="auto"/>
              <w:right w:val="single" w:sz="4" w:space="0" w:color="auto"/>
            </w:tcBorders>
            <w:hideMark/>
          </w:tcPr>
          <w:p w:rsidR="00853BBC" w:rsidRPr="00040EE0" w:rsidRDefault="00853BBC" w:rsidP="006732E7">
            <w:pPr>
              <w:jc w:val="both"/>
              <w:rPr>
                <w:sz w:val="24"/>
                <w:szCs w:val="24"/>
              </w:rPr>
            </w:pPr>
            <w:r w:rsidRPr="00040EE0">
              <w:rPr>
                <w:sz w:val="24"/>
                <w:szCs w:val="24"/>
              </w:rPr>
              <w:t>Самостоятелен обект в сграда с идентификатор 44238.505.950.1.3, със застроена площ 60 кв.м., находящ се на третия етаж на сграда   № 1, разположена в поземлен имот  44238.505.950 по кадастралната карта на гр. Лом, заедно с прилежащо мазе, със застроена площ 8 кв.м.</w:t>
            </w:r>
          </w:p>
        </w:tc>
      </w:tr>
    </w:tbl>
    <w:p w:rsidR="00853BBC" w:rsidRPr="00040EE0" w:rsidRDefault="00853BBC" w:rsidP="00853BBC">
      <w:pPr>
        <w:spacing w:after="0" w:line="240" w:lineRule="auto"/>
        <w:jc w:val="both"/>
        <w:rPr>
          <w:rFonts w:ascii="Times New Roman" w:eastAsia="Times New Roman" w:hAnsi="Times New Roman" w:cs="Times New Roman"/>
          <w:color w:val="FF0000"/>
          <w:sz w:val="24"/>
          <w:szCs w:val="24"/>
          <w:lang w:val="ru-RU" w:eastAsia="bg-BG"/>
        </w:rPr>
      </w:pPr>
    </w:p>
    <w:p w:rsidR="00853BBC" w:rsidRPr="00040EE0" w:rsidRDefault="00853BBC" w:rsidP="00853BBC">
      <w:pPr>
        <w:spacing w:after="0" w:line="240" w:lineRule="auto"/>
        <w:rPr>
          <w:rFonts w:ascii="Times New Roman" w:eastAsia="Times New Roman" w:hAnsi="Times New Roman" w:cs="Times New Roman"/>
          <w:color w:val="FF0000"/>
          <w:sz w:val="24"/>
          <w:szCs w:val="24"/>
          <w:lang w:eastAsia="bg-BG"/>
        </w:rPr>
      </w:pPr>
    </w:p>
    <w:p w:rsidR="00853BBC" w:rsidRPr="00040EE0" w:rsidRDefault="00853BBC" w:rsidP="00853BBC">
      <w:pPr>
        <w:spacing w:after="0" w:line="240" w:lineRule="auto"/>
        <w:jc w:val="both"/>
        <w:rPr>
          <w:rFonts w:ascii="Times New Roman" w:eastAsia="Times New Roman" w:hAnsi="Times New Roman" w:cs="Times New Roman"/>
          <w:sz w:val="24"/>
          <w:szCs w:val="24"/>
          <w:lang w:eastAsia="bg-BG"/>
        </w:rPr>
      </w:pPr>
      <w:r w:rsidRPr="00040EE0">
        <w:rPr>
          <w:rFonts w:ascii="Times New Roman" w:eastAsia="Times New Roman" w:hAnsi="Times New Roman" w:cs="Times New Roman"/>
          <w:color w:val="FF0000"/>
          <w:sz w:val="20"/>
          <w:szCs w:val="20"/>
          <w:lang w:eastAsia="bg-BG"/>
        </w:rPr>
        <w:tab/>
      </w:r>
      <w:r w:rsidRPr="00040EE0">
        <w:rPr>
          <w:rFonts w:ascii="Times New Roman" w:eastAsia="Times New Roman" w:hAnsi="Times New Roman" w:cs="Times New Roman"/>
          <w:sz w:val="24"/>
          <w:szCs w:val="24"/>
          <w:lang w:eastAsia="bg-BG"/>
        </w:rPr>
        <w:t>Приложение: Програма за управление и разпореждане с имоти – общинска собственост на Община Лом за 2020</w:t>
      </w:r>
      <w:r>
        <w:rPr>
          <w:rFonts w:ascii="Times New Roman" w:eastAsia="Times New Roman" w:hAnsi="Times New Roman" w:cs="Times New Roman"/>
          <w:sz w:val="24"/>
          <w:szCs w:val="24"/>
          <w:lang w:eastAsia="bg-BG"/>
        </w:rPr>
        <w:t xml:space="preserve"> </w:t>
      </w:r>
      <w:r w:rsidRPr="00040EE0">
        <w:rPr>
          <w:rFonts w:ascii="Times New Roman" w:eastAsia="Times New Roman" w:hAnsi="Times New Roman" w:cs="Times New Roman"/>
          <w:sz w:val="24"/>
          <w:szCs w:val="24"/>
          <w:lang w:eastAsia="bg-BG"/>
        </w:rPr>
        <w:t>г., с предложението за допълване.</w:t>
      </w:r>
    </w:p>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853BBC" w:rsidRDefault="00853BBC"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BBC" w:rsidRDefault="00853BBC"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BBC" w:rsidRDefault="00853BBC"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55</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853BBC" w:rsidRDefault="00853BBC" w:rsidP="00853BBC">
      <w:pPr>
        <w:rPr>
          <w:rFonts w:ascii="Times New Roman" w:hAnsi="Times New Roman" w:cs="Times New Roman"/>
          <w:b/>
          <w:sz w:val="24"/>
          <w:szCs w:val="24"/>
          <w:u w:val="single"/>
        </w:rPr>
      </w:pPr>
      <w:r>
        <w:rPr>
          <w:rFonts w:ascii="Times New Roman" w:hAnsi="Times New Roman" w:cs="Times New Roman"/>
          <w:b/>
          <w:sz w:val="24"/>
          <w:szCs w:val="24"/>
          <w:u w:val="single"/>
        </w:rPr>
        <w:t>По пета точка</w:t>
      </w:r>
    </w:p>
    <w:p w:rsidR="00853BBC" w:rsidRPr="00084CFE" w:rsidRDefault="00853BBC" w:rsidP="00853BBC">
      <w:pPr>
        <w:jc w:val="both"/>
        <w:rPr>
          <w:rFonts w:ascii="Times New Roman" w:hAnsi="Times New Roman" w:cs="Times New Roman"/>
          <w:sz w:val="24"/>
          <w:szCs w:val="24"/>
        </w:rPr>
      </w:pPr>
      <w:r w:rsidRPr="00084CFE">
        <w:rPr>
          <w:rFonts w:ascii="Times New Roman" w:hAnsi="Times New Roman" w:cs="Times New Roman"/>
          <w:sz w:val="24"/>
          <w:szCs w:val="24"/>
        </w:rPr>
        <w:t>Докладна записка № 56/14.02.2020 г. от д-р Георги Гаврилов – Кмет на Община Лом, относно: Отчет за дейността на Местната комисия за борба срещу противообществените прояви на малолетните и непълнолетните при Община Лом през 2019 г.</w:t>
      </w:r>
    </w:p>
    <w:p w:rsidR="00853BBC" w:rsidRPr="00440213" w:rsidRDefault="00853BBC" w:rsidP="00853BBC">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53BBC" w:rsidRPr="003770BF" w:rsidRDefault="00853BBC" w:rsidP="00853BBC">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853BBC" w:rsidRDefault="00853BBC" w:rsidP="00853BBC">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53BBC" w:rsidRDefault="00853BBC" w:rsidP="00853BBC">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55</w:t>
      </w:r>
    </w:p>
    <w:p w:rsidR="00853BBC" w:rsidRPr="00820A81" w:rsidRDefault="00853BBC" w:rsidP="00853BBC">
      <w:pPr>
        <w:jc w:val="both"/>
        <w:rPr>
          <w:rFonts w:ascii="Times New Roman" w:hAnsi="Times New Roman" w:cs="Times New Roman"/>
          <w:sz w:val="24"/>
          <w:szCs w:val="24"/>
        </w:rPr>
      </w:pPr>
      <w:r w:rsidRPr="00820A81">
        <w:rPr>
          <w:rFonts w:ascii="Times New Roman" w:hAnsi="Times New Roman" w:cs="Times New Roman"/>
          <w:sz w:val="24"/>
          <w:szCs w:val="24"/>
        </w:rPr>
        <w:t xml:space="preserve">Общинският съвет на Община Лом, на основание чл. 21, ал. 1, т. 23 от ЗМСМА </w:t>
      </w:r>
      <w:r>
        <w:rPr>
          <w:rFonts w:ascii="Times New Roman" w:hAnsi="Times New Roman" w:cs="Times New Roman"/>
          <w:sz w:val="24"/>
          <w:szCs w:val="24"/>
        </w:rPr>
        <w:t>и във връзка с чл. 7, ал. 2 от З</w:t>
      </w:r>
      <w:r w:rsidRPr="00820A81">
        <w:rPr>
          <w:rFonts w:ascii="Times New Roman" w:hAnsi="Times New Roman" w:cs="Times New Roman"/>
          <w:sz w:val="24"/>
          <w:szCs w:val="24"/>
        </w:rPr>
        <w:t xml:space="preserve">акона за борба срещу противообществените прояви на малолетните и непълнолетните приема </w:t>
      </w:r>
      <w:r>
        <w:rPr>
          <w:rFonts w:ascii="Times New Roman" w:hAnsi="Times New Roman" w:cs="Times New Roman"/>
          <w:sz w:val="24"/>
          <w:szCs w:val="24"/>
        </w:rPr>
        <w:t>годишния отчет за дейността на М</w:t>
      </w:r>
      <w:r w:rsidRPr="00820A81">
        <w:rPr>
          <w:rFonts w:ascii="Times New Roman" w:hAnsi="Times New Roman" w:cs="Times New Roman"/>
          <w:sz w:val="24"/>
          <w:szCs w:val="24"/>
        </w:rPr>
        <w:t>естната комисия за борба с противообществените прояви на малолетните и непълнолетните при Община Лом.</w:t>
      </w:r>
    </w:p>
    <w:p w:rsidR="00853BBC" w:rsidRPr="00820A81" w:rsidRDefault="00853BBC" w:rsidP="00853BBC">
      <w:pPr>
        <w:rPr>
          <w:rFonts w:ascii="Times New Roman" w:hAnsi="Times New Roman" w:cs="Times New Roman"/>
          <w:sz w:val="24"/>
          <w:szCs w:val="24"/>
        </w:rPr>
      </w:pPr>
      <w:r>
        <w:rPr>
          <w:rFonts w:ascii="Times New Roman" w:hAnsi="Times New Roman" w:cs="Times New Roman"/>
          <w:b/>
          <w:sz w:val="24"/>
          <w:szCs w:val="24"/>
          <w:u w:val="single"/>
        </w:rPr>
        <w:t xml:space="preserve">ПРИЛОЖЕНИЕ: </w:t>
      </w:r>
      <w:r w:rsidRPr="00820A81">
        <w:rPr>
          <w:rFonts w:ascii="Times New Roman" w:hAnsi="Times New Roman" w:cs="Times New Roman"/>
          <w:sz w:val="24"/>
          <w:szCs w:val="24"/>
        </w:rPr>
        <w:t>Годишен отчет за дейността на МКБППМН при Община Лом през 2019 г.</w:t>
      </w:r>
    </w:p>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54D43" w:rsidRDefault="00E54D4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56</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E06B14" w:rsidRDefault="00E06B14" w:rsidP="00E06B14">
      <w:pPr>
        <w:rPr>
          <w:rFonts w:ascii="Times New Roman" w:hAnsi="Times New Roman" w:cs="Times New Roman"/>
          <w:b/>
          <w:sz w:val="24"/>
          <w:szCs w:val="24"/>
          <w:u w:val="single"/>
        </w:rPr>
      </w:pPr>
      <w:r>
        <w:rPr>
          <w:rFonts w:ascii="Times New Roman" w:hAnsi="Times New Roman" w:cs="Times New Roman"/>
          <w:b/>
          <w:sz w:val="24"/>
          <w:szCs w:val="24"/>
          <w:u w:val="single"/>
        </w:rPr>
        <w:t>По шеста точка</w:t>
      </w:r>
    </w:p>
    <w:p w:rsidR="00E06B14" w:rsidRPr="00084CFE" w:rsidRDefault="00E06B14" w:rsidP="00E06B14">
      <w:pPr>
        <w:jc w:val="both"/>
        <w:rPr>
          <w:rFonts w:ascii="Times New Roman" w:hAnsi="Times New Roman" w:cs="Times New Roman"/>
          <w:sz w:val="24"/>
          <w:szCs w:val="24"/>
        </w:rPr>
      </w:pPr>
      <w:r w:rsidRPr="00084CFE">
        <w:rPr>
          <w:rFonts w:ascii="Times New Roman" w:hAnsi="Times New Roman" w:cs="Times New Roman"/>
          <w:sz w:val="24"/>
          <w:szCs w:val="24"/>
        </w:rPr>
        <w:t>Докладна записка № 57/17.02.2020 г. от д-р Георги Гаврилов – Кмет на Община Лом, относно: Издаване на Запис на заповед на Кмета на Община Лом за обезпечаване на авансово плащане по подмярка 19.4 „Текущи разходи и популяризиране на стратегията за Водено от общностите местно развитие“ на СНЦ „Местна инициативна група – Лом“, съгласно подписано Споразумение за изпълнение на Стратегия за ВОМР № РД 50-40/ 24.04.2018 г. по подмярка 19.2 „Прилагане на операции в рамките на стратегии за водено от общностите местно развитие“ от ПРСР 2014-2020 г.</w:t>
      </w:r>
    </w:p>
    <w:p w:rsidR="00E06B14" w:rsidRPr="00440213" w:rsidRDefault="00E06B14" w:rsidP="00E06B14">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E06B14" w:rsidRPr="003770BF" w:rsidRDefault="00E06B14" w:rsidP="00E06B14">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E06B14" w:rsidRDefault="00E06B14" w:rsidP="00E06B14">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E06B14" w:rsidRDefault="00E06B14" w:rsidP="00E06B14">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56</w:t>
      </w:r>
    </w:p>
    <w:p w:rsidR="00E06B14" w:rsidRPr="00571F76" w:rsidRDefault="00E06B14" w:rsidP="00E06B14">
      <w:pPr>
        <w:spacing w:after="0"/>
        <w:jc w:val="both"/>
        <w:rPr>
          <w:rFonts w:ascii="Times New Roman" w:eastAsia="Times New Roman" w:hAnsi="Times New Roman" w:cs="Times New Roman"/>
          <w:sz w:val="24"/>
          <w:szCs w:val="24"/>
          <w:lang w:eastAsia="bg-BG"/>
        </w:rPr>
      </w:pPr>
      <w:r w:rsidRPr="00571F76">
        <w:rPr>
          <w:rFonts w:ascii="Times New Roman" w:eastAsia="Times New Roman" w:hAnsi="Times New Roman" w:cs="Times New Roman"/>
          <w:sz w:val="24"/>
          <w:szCs w:val="24"/>
          <w:lang w:eastAsia="bg-BG"/>
        </w:rPr>
        <w:t>Общинският съвет на Община Лом, на основание чл.21, ал.2, чл.21, ал.1, т.10  чл. 27, ал. 4 и ал. 5 от ЗМСМА и във връзка с подписано Споразумение № РД-50-40/24.04.2018 г. за изпълнение на Стратегия за ВОМР с Управляващият органи на Управляващите органи на ПРСР, ОПРЧР, ОПНОИР, ОПИК и МИГ-ЛОМ за предоставяне на финансова помощ по подмярка 19.2 „Прилагане на операции в рамките на стратегии за водено от общностите местно развитие“ от ПРСР 2014-2020 г. и заповед № РД09-201/24.02.2020 г. по подмярка 19.4 „Текущи разходи и популяризиране на стратегията за Водено от общностите местно развитие“ на СНЦ „Местна инициативна група – Лом“  реши:</w:t>
      </w:r>
    </w:p>
    <w:p w:rsidR="00E06B14" w:rsidRPr="00571F76" w:rsidRDefault="00E06B14" w:rsidP="00E06B14">
      <w:pPr>
        <w:spacing w:after="0"/>
        <w:jc w:val="both"/>
        <w:rPr>
          <w:rFonts w:ascii="Times New Roman" w:eastAsia="Times New Roman" w:hAnsi="Times New Roman" w:cs="Times New Roman"/>
          <w:sz w:val="24"/>
          <w:szCs w:val="24"/>
          <w:lang w:eastAsia="bg-BG"/>
        </w:rPr>
      </w:pPr>
    </w:p>
    <w:p w:rsidR="00E06B14" w:rsidRPr="00571F76" w:rsidRDefault="00E06B14" w:rsidP="00E06B14">
      <w:pPr>
        <w:numPr>
          <w:ilvl w:val="0"/>
          <w:numId w:val="6"/>
        </w:numPr>
        <w:tabs>
          <w:tab w:val="center" w:pos="0"/>
          <w:tab w:val="right" w:pos="9360"/>
        </w:tabs>
        <w:spacing w:after="0"/>
        <w:ind w:right="23"/>
        <w:jc w:val="both"/>
        <w:rPr>
          <w:rFonts w:ascii="Times New Roman" w:eastAsia="Times New Roman" w:hAnsi="Times New Roman" w:cs="Times New Roman"/>
          <w:sz w:val="24"/>
          <w:szCs w:val="24"/>
        </w:rPr>
      </w:pPr>
      <w:r w:rsidRPr="00571F76">
        <w:rPr>
          <w:rFonts w:ascii="Times New Roman" w:eastAsia="Times New Roman" w:hAnsi="Times New Roman" w:cs="Times New Roman"/>
          <w:color w:val="000000"/>
          <w:sz w:val="24"/>
          <w:szCs w:val="24"/>
        </w:rPr>
        <w:t xml:space="preserve">Упълномощава Кмета на Община Лом да подпише Запис на заповед, без протест в полза на ДФЗ-РА, за обезпечаване на авансово плащане </w:t>
      </w:r>
      <w:bookmarkStart w:id="0" w:name="_Hlk520231726"/>
      <w:r w:rsidRPr="00571F76">
        <w:rPr>
          <w:rFonts w:ascii="Times New Roman" w:eastAsia="Times New Roman" w:hAnsi="Times New Roman" w:cs="Times New Roman"/>
          <w:color w:val="000000"/>
          <w:sz w:val="24"/>
          <w:szCs w:val="24"/>
        </w:rPr>
        <w:t xml:space="preserve">по подмярка 19.4. “Текущи разходи и популяризиране на стратегия за ВОМР“ от ПРСР 2014-2020 г. </w:t>
      </w:r>
      <w:bookmarkEnd w:id="0"/>
      <w:r w:rsidRPr="00571F76">
        <w:rPr>
          <w:rFonts w:ascii="Times New Roman" w:eastAsia="Times New Roman" w:hAnsi="Times New Roman" w:cs="Times New Roman"/>
          <w:color w:val="000000"/>
          <w:sz w:val="24"/>
          <w:szCs w:val="24"/>
        </w:rPr>
        <w:t xml:space="preserve"> в размер 88 000 лв, (Осемдесет и осем хиляди лева), одобрени по Заповед № РД09-517/01.06.2018 г. на Зам. Министъра на земеделието, храните и горите, в частта на одобрения бюджет за календарната 2020 година.</w:t>
      </w:r>
    </w:p>
    <w:p w:rsidR="00E06B14" w:rsidRPr="00571F76" w:rsidRDefault="00E06B14" w:rsidP="00E06B14">
      <w:pPr>
        <w:numPr>
          <w:ilvl w:val="0"/>
          <w:numId w:val="6"/>
        </w:numPr>
        <w:tabs>
          <w:tab w:val="center" w:pos="0"/>
          <w:tab w:val="right" w:pos="9360"/>
        </w:tabs>
        <w:spacing w:after="0"/>
        <w:ind w:right="23"/>
        <w:jc w:val="both"/>
        <w:rPr>
          <w:rFonts w:ascii="Times New Roman" w:eastAsia="Times New Roman" w:hAnsi="Times New Roman" w:cs="Times New Roman"/>
          <w:sz w:val="24"/>
          <w:szCs w:val="24"/>
          <w:lang w:val="es-ES"/>
        </w:rPr>
      </w:pPr>
      <w:r w:rsidRPr="00571F76">
        <w:rPr>
          <w:rFonts w:ascii="Times New Roman" w:eastAsia="Times New Roman" w:hAnsi="Times New Roman" w:cs="Times New Roman"/>
          <w:sz w:val="24"/>
          <w:szCs w:val="24"/>
        </w:rPr>
        <w:t xml:space="preserve">Посоченият размер на </w:t>
      </w:r>
      <w:r w:rsidRPr="00571F76">
        <w:rPr>
          <w:rFonts w:ascii="Times New Roman" w:eastAsia="Times New Roman" w:hAnsi="Times New Roman" w:cs="Times New Roman"/>
          <w:sz w:val="24"/>
          <w:szCs w:val="24"/>
          <w:lang w:val="es-ES"/>
        </w:rPr>
        <w:t>Запис</w:t>
      </w:r>
      <w:r w:rsidRPr="00571F76">
        <w:rPr>
          <w:rFonts w:ascii="Times New Roman" w:eastAsia="Times New Roman" w:hAnsi="Times New Roman" w:cs="Times New Roman"/>
          <w:sz w:val="24"/>
          <w:szCs w:val="24"/>
        </w:rPr>
        <w:t>а</w:t>
      </w:r>
      <w:r w:rsidRPr="00571F76">
        <w:rPr>
          <w:rFonts w:ascii="Times New Roman" w:eastAsia="Times New Roman" w:hAnsi="Times New Roman" w:cs="Times New Roman"/>
          <w:sz w:val="24"/>
          <w:szCs w:val="24"/>
          <w:lang w:val="es-ES"/>
        </w:rPr>
        <w:t xml:space="preserve"> на заповед, издадена от </w:t>
      </w:r>
      <w:r w:rsidRPr="00571F76">
        <w:rPr>
          <w:rFonts w:ascii="Times New Roman" w:eastAsia="Times New Roman" w:hAnsi="Times New Roman" w:cs="Times New Roman"/>
          <w:sz w:val="24"/>
          <w:szCs w:val="24"/>
        </w:rPr>
        <w:t>К</w:t>
      </w:r>
      <w:r w:rsidRPr="00571F76">
        <w:rPr>
          <w:rFonts w:ascii="Times New Roman" w:eastAsia="Times New Roman" w:hAnsi="Times New Roman" w:cs="Times New Roman"/>
          <w:sz w:val="24"/>
          <w:szCs w:val="24"/>
          <w:lang w:val="es-ES"/>
        </w:rPr>
        <w:t xml:space="preserve">мета на община Лом </w:t>
      </w:r>
      <w:r w:rsidRPr="00571F76">
        <w:rPr>
          <w:rFonts w:ascii="Times New Roman" w:eastAsia="Times New Roman" w:hAnsi="Times New Roman" w:cs="Times New Roman"/>
          <w:sz w:val="24"/>
          <w:szCs w:val="24"/>
        </w:rPr>
        <w:t>88</w:t>
      </w:r>
      <w:r w:rsidRPr="00571F76">
        <w:rPr>
          <w:rFonts w:ascii="Times New Roman" w:eastAsia="Times New Roman" w:hAnsi="Times New Roman" w:cs="Times New Roman"/>
          <w:sz w:val="24"/>
          <w:szCs w:val="24"/>
          <w:lang w:val="es-ES"/>
        </w:rPr>
        <w:t xml:space="preserve"> 000 лв., </w:t>
      </w:r>
      <w:r w:rsidRPr="00571F76">
        <w:rPr>
          <w:rFonts w:ascii="Times New Roman" w:eastAsia="Times New Roman" w:hAnsi="Times New Roman" w:cs="Times New Roman"/>
          <w:sz w:val="24"/>
          <w:szCs w:val="24"/>
        </w:rPr>
        <w:t>представлява</w:t>
      </w:r>
      <w:r w:rsidRPr="00571F76">
        <w:rPr>
          <w:rFonts w:ascii="Times New Roman" w:eastAsia="Times New Roman" w:hAnsi="Times New Roman" w:cs="Times New Roman"/>
          <w:sz w:val="24"/>
          <w:szCs w:val="24"/>
          <w:lang w:val="es-ES"/>
        </w:rPr>
        <w:t xml:space="preserve"> до 50 % от стойността на </w:t>
      </w:r>
      <w:r w:rsidRPr="00571F76">
        <w:rPr>
          <w:rFonts w:ascii="Times New Roman" w:eastAsia="Times New Roman" w:hAnsi="Times New Roman" w:cs="Times New Roman"/>
          <w:sz w:val="24"/>
          <w:szCs w:val="24"/>
        </w:rPr>
        <w:t>одобрените разходи за текуща издръжка и публичност</w:t>
      </w:r>
      <w:r w:rsidRPr="00571F76">
        <w:rPr>
          <w:rFonts w:ascii="Times New Roman" w:eastAsia="Times New Roman" w:hAnsi="Times New Roman" w:cs="Times New Roman"/>
          <w:sz w:val="24"/>
          <w:szCs w:val="24"/>
          <w:lang w:val="es-ES"/>
        </w:rPr>
        <w:t xml:space="preserve"> за 20</w:t>
      </w:r>
      <w:r w:rsidRPr="00571F76">
        <w:rPr>
          <w:rFonts w:ascii="Times New Roman" w:eastAsia="Times New Roman" w:hAnsi="Times New Roman" w:cs="Times New Roman"/>
          <w:sz w:val="24"/>
          <w:szCs w:val="24"/>
        </w:rPr>
        <w:t>20</w:t>
      </w:r>
      <w:r w:rsidRPr="00571F76">
        <w:rPr>
          <w:rFonts w:ascii="Times New Roman" w:eastAsia="Times New Roman" w:hAnsi="Times New Roman" w:cs="Times New Roman"/>
          <w:sz w:val="24"/>
          <w:szCs w:val="24"/>
          <w:lang w:val="es-ES"/>
        </w:rPr>
        <w:t xml:space="preserve"> г. по подмярка 19.4.</w:t>
      </w:r>
      <w:r w:rsidRPr="00571F76">
        <w:rPr>
          <w:rFonts w:ascii="Times New Roman" w:eastAsia="Times New Roman" w:hAnsi="Times New Roman" w:cs="Times New Roman"/>
          <w:sz w:val="24"/>
          <w:szCs w:val="24"/>
        </w:rPr>
        <w:t xml:space="preserve"> </w:t>
      </w:r>
      <w:r w:rsidRPr="00571F76">
        <w:rPr>
          <w:rFonts w:ascii="Times New Roman" w:eastAsia="Times New Roman" w:hAnsi="Times New Roman" w:cs="Times New Roman"/>
          <w:sz w:val="24"/>
          <w:szCs w:val="24"/>
          <w:lang w:val="es-ES"/>
        </w:rPr>
        <w:t>“Текущи разходи и популяризиране на стратегия за ВОМР“ от ПРСР 2014-2020 г.</w:t>
      </w:r>
    </w:p>
    <w:p w:rsidR="00E06B14" w:rsidRPr="00571F76" w:rsidRDefault="00E06B14" w:rsidP="00E06B14">
      <w:pPr>
        <w:numPr>
          <w:ilvl w:val="0"/>
          <w:numId w:val="6"/>
        </w:numPr>
        <w:tabs>
          <w:tab w:val="center" w:pos="0"/>
          <w:tab w:val="right" w:pos="9360"/>
        </w:tabs>
        <w:spacing w:after="0"/>
        <w:ind w:right="23"/>
        <w:jc w:val="both"/>
        <w:rPr>
          <w:rFonts w:ascii="Times New Roman" w:eastAsia="Times New Roman" w:hAnsi="Times New Roman" w:cs="Times New Roman"/>
          <w:sz w:val="24"/>
          <w:szCs w:val="24"/>
        </w:rPr>
      </w:pPr>
      <w:r w:rsidRPr="00571F76">
        <w:rPr>
          <w:rFonts w:ascii="Times New Roman" w:eastAsia="Times New Roman" w:hAnsi="Times New Roman" w:cs="Times New Roman"/>
          <w:sz w:val="24"/>
          <w:szCs w:val="24"/>
        </w:rPr>
        <w:t xml:space="preserve">Срокът на Записа на заповедта е до 30.06.2021 г., т.е. срока за изпълнение на годишния бюджет на СНЦ „МИГ-ЛОМ“ по подмярка 19.4. “Текущи разходи и популяризиране на стратегия за ВОМР“ от ПРСР 2014-2020 г. за 2020 г., за който се отнася авансовото плащане, удължен с 6 месеца, съгласно изискванията на чл. 7 ал. 7 на </w:t>
      </w:r>
      <w:r w:rsidRPr="00571F76">
        <w:rPr>
          <w:rFonts w:ascii="Times New Roman" w:eastAsia="Times New Roman" w:hAnsi="Times New Roman" w:cs="Times New Roman"/>
          <w:i/>
          <w:sz w:val="24"/>
          <w:szCs w:val="24"/>
        </w:rPr>
        <w:t>НАРЕДБА № 1</w:t>
      </w:r>
      <w:r w:rsidRPr="00571F76">
        <w:rPr>
          <w:rFonts w:ascii="Times New Roman" w:eastAsia="Times New Roman" w:hAnsi="Times New Roman" w:cs="Times New Roman"/>
          <w:sz w:val="24"/>
          <w:szCs w:val="24"/>
        </w:rPr>
        <w:t xml:space="preserve"> от 22.01.2016 г. на МЗХ.</w:t>
      </w:r>
    </w:p>
    <w:p w:rsidR="00E06B14" w:rsidRDefault="00E06B14" w:rsidP="00E06B14">
      <w:pPr>
        <w:numPr>
          <w:ilvl w:val="0"/>
          <w:numId w:val="6"/>
        </w:numPr>
        <w:tabs>
          <w:tab w:val="center" w:pos="0"/>
          <w:tab w:val="right" w:pos="9360"/>
        </w:tabs>
        <w:spacing w:after="0"/>
        <w:ind w:right="23"/>
        <w:jc w:val="both"/>
        <w:rPr>
          <w:rFonts w:ascii="Times New Roman" w:eastAsia="Times New Roman" w:hAnsi="Times New Roman" w:cs="Times New Roman"/>
          <w:sz w:val="24"/>
          <w:szCs w:val="24"/>
        </w:rPr>
      </w:pPr>
      <w:r w:rsidRPr="00571F76">
        <w:rPr>
          <w:rFonts w:ascii="Times New Roman" w:eastAsia="Times New Roman" w:hAnsi="Times New Roman" w:cs="Times New Roman"/>
          <w:sz w:val="24"/>
          <w:szCs w:val="24"/>
        </w:rPr>
        <w:lastRenderedPageBreak/>
        <w:t>Записът на заповед да се върне на издателя Община Лом след изплащане на последната заявка за плащане за 2020 г. на СНЦ „МИГ-ЛОМ“, за която е извършено авансовото плащане.</w:t>
      </w:r>
    </w:p>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06B14" w:rsidRDefault="00E06B14"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57</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A77640" w:rsidRDefault="00A77640" w:rsidP="00A77640">
      <w:pPr>
        <w:rPr>
          <w:rFonts w:ascii="Times New Roman" w:hAnsi="Times New Roman" w:cs="Times New Roman"/>
          <w:b/>
          <w:sz w:val="24"/>
          <w:szCs w:val="24"/>
          <w:u w:val="single"/>
        </w:rPr>
      </w:pPr>
      <w:r>
        <w:rPr>
          <w:rFonts w:ascii="Times New Roman" w:hAnsi="Times New Roman" w:cs="Times New Roman"/>
          <w:b/>
          <w:sz w:val="24"/>
          <w:szCs w:val="24"/>
          <w:u w:val="single"/>
        </w:rPr>
        <w:t>По седма точка</w:t>
      </w:r>
    </w:p>
    <w:p w:rsidR="00A77640" w:rsidRPr="007D603B" w:rsidRDefault="00A77640" w:rsidP="00A77640">
      <w:pPr>
        <w:jc w:val="both"/>
        <w:rPr>
          <w:rFonts w:ascii="Times New Roman" w:hAnsi="Times New Roman" w:cs="Times New Roman"/>
          <w:sz w:val="24"/>
          <w:szCs w:val="24"/>
        </w:rPr>
      </w:pPr>
      <w:r w:rsidRPr="007D603B">
        <w:rPr>
          <w:rFonts w:ascii="Times New Roman" w:hAnsi="Times New Roman" w:cs="Times New Roman"/>
          <w:sz w:val="24"/>
          <w:szCs w:val="24"/>
        </w:rPr>
        <w:t>Докладна записка № 58/18.02.2020 г. от д-р Георги Гаврилов – Кмет на Община Лом, относно: Предложение за допълване на Тарифата за базисни наемни цени при предоставяне на общински недвижими   имоти за развитие на стопански дейности на територията на Община Лом</w:t>
      </w:r>
    </w:p>
    <w:p w:rsidR="00A77640" w:rsidRPr="00440213" w:rsidRDefault="00A77640" w:rsidP="00A77640">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A77640" w:rsidRPr="003770BF" w:rsidRDefault="00A77640" w:rsidP="00A77640">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27</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1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A77640" w:rsidRDefault="00A77640" w:rsidP="00A77640">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A77640" w:rsidRDefault="00A77640" w:rsidP="00A77640">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57</w:t>
      </w:r>
    </w:p>
    <w:p w:rsidR="00A77640" w:rsidRPr="00A06BC7" w:rsidRDefault="00A77640" w:rsidP="00A77640">
      <w:pPr>
        <w:spacing w:after="0" w:line="240" w:lineRule="auto"/>
        <w:ind w:right="23" w:firstLine="708"/>
        <w:jc w:val="both"/>
        <w:rPr>
          <w:rFonts w:ascii="Times New Roman" w:eastAsia="Times New Roman" w:hAnsi="Times New Roman" w:cs="Times New Roman"/>
          <w:sz w:val="24"/>
          <w:szCs w:val="24"/>
          <w:lang w:eastAsia="bg-BG"/>
        </w:rPr>
      </w:pPr>
      <w:r w:rsidRPr="00A06BC7">
        <w:rPr>
          <w:rFonts w:ascii="Times New Roman" w:eastAsia="Times New Roman" w:hAnsi="Times New Roman" w:cs="Times New Roman"/>
          <w:sz w:val="24"/>
          <w:szCs w:val="24"/>
          <w:lang w:eastAsia="bg-BG"/>
        </w:rPr>
        <w:t xml:space="preserve">Общинският съвет на Община Лом, на основание чл. 21, ал.2, от Закона за местното самоуправление и местната администрация и чл. 8, ал. 2 от Закона за общинската собственост: </w:t>
      </w:r>
    </w:p>
    <w:p w:rsidR="00A77640" w:rsidRPr="00A06BC7" w:rsidRDefault="00A77640" w:rsidP="00A77640">
      <w:pPr>
        <w:spacing w:after="0" w:line="240" w:lineRule="auto"/>
        <w:ind w:right="23" w:firstLine="708"/>
        <w:jc w:val="both"/>
        <w:rPr>
          <w:rFonts w:ascii="Times New Roman" w:eastAsia="Times New Roman" w:hAnsi="Times New Roman" w:cs="Times New Roman"/>
          <w:sz w:val="24"/>
          <w:szCs w:val="24"/>
          <w:lang w:val="en-US" w:eastAsia="bg-BG"/>
        </w:rPr>
      </w:pPr>
      <w:proofErr w:type="gramStart"/>
      <w:r w:rsidRPr="00A06BC7">
        <w:rPr>
          <w:rFonts w:ascii="Times New Roman" w:eastAsia="Times New Roman" w:hAnsi="Times New Roman" w:cs="Times New Roman"/>
          <w:b/>
          <w:sz w:val="24"/>
          <w:szCs w:val="24"/>
          <w:lang w:val="en-US" w:eastAsia="bg-BG"/>
        </w:rPr>
        <w:t>I</w:t>
      </w:r>
      <w:r w:rsidRPr="00A06BC7">
        <w:rPr>
          <w:rFonts w:ascii="Times New Roman" w:eastAsia="Times New Roman" w:hAnsi="Times New Roman" w:cs="Times New Roman"/>
          <w:b/>
          <w:sz w:val="24"/>
          <w:szCs w:val="24"/>
          <w:lang w:val="ru-RU" w:eastAsia="bg-BG"/>
        </w:rPr>
        <w:t>.</w:t>
      </w:r>
      <w:r w:rsidRPr="00A06BC7">
        <w:rPr>
          <w:rFonts w:ascii="Times New Roman" w:eastAsia="Times New Roman" w:hAnsi="Times New Roman" w:cs="Times New Roman"/>
          <w:sz w:val="24"/>
          <w:szCs w:val="24"/>
          <w:lang w:eastAsia="bg-BG"/>
        </w:rPr>
        <w:t xml:space="preserve">  Добавя</w:t>
      </w:r>
      <w:proofErr w:type="gramEnd"/>
      <w:r w:rsidRPr="00A06BC7">
        <w:rPr>
          <w:rFonts w:ascii="Times New Roman" w:eastAsia="Times New Roman" w:hAnsi="Times New Roman" w:cs="Times New Roman"/>
          <w:sz w:val="24"/>
          <w:szCs w:val="24"/>
          <w:lang w:eastAsia="bg-BG"/>
        </w:rPr>
        <w:t xml:space="preserve"> към вече обособените зони на териториално  разположение на  обектите на територията на Община Лом, допълнителна зона, а именно:</w:t>
      </w:r>
    </w:p>
    <w:p w:rsidR="00A77640" w:rsidRPr="00A06BC7" w:rsidRDefault="00A77640" w:rsidP="00A77640">
      <w:pPr>
        <w:spacing w:after="0" w:line="240" w:lineRule="auto"/>
        <w:ind w:right="23" w:firstLine="708"/>
        <w:jc w:val="both"/>
        <w:rPr>
          <w:rFonts w:ascii="Times New Roman" w:eastAsia="Times New Roman" w:hAnsi="Times New Roman" w:cs="Times New Roman"/>
          <w:sz w:val="24"/>
          <w:szCs w:val="24"/>
          <w:lang w:val="en-US" w:eastAsia="bg-BG"/>
        </w:rPr>
      </w:pPr>
    </w:p>
    <w:p w:rsidR="00A77640" w:rsidRPr="00A06BC7" w:rsidRDefault="00A77640" w:rsidP="00A77640">
      <w:pPr>
        <w:spacing w:after="0" w:line="240" w:lineRule="auto"/>
        <w:jc w:val="both"/>
        <w:rPr>
          <w:rFonts w:ascii="Times New Roman" w:eastAsia="Times New Roman" w:hAnsi="Times New Roman" w:cs="Times New Roman"/>
          <w:sz w:val="24"/>
          <w:szCs w:val="24"/>
          <w:lang w:val="ru-RU" w:eastAsia="bg-BG"/>
        </w:rPr>
      </w:pPr>
      <w:r w:rsidRPr="00A06BC7">
        <w:rPr>
          <w:rFonts w:ascii="Times New Roman" w:eastAsia="Times New Roman" w:hAnsi="Times New Roman" w:cs="Times New Roman"/>
          <w:b/>
          <w:sz w:val="24"/>
          <w:szCs w:val="24"/>
          <w:lang w:val="ru-RU" w:eastAsia="bg-BG"/>
        </w:rPr>
        <w:t xml:space="preserve">            ОП «ОБЩИНСКИ ПАЗАРИ»</w:t>
      </w:r>
      <w:r w:rsidRPr="00A06BC7">
        <w:rPr>
          <w:rFonts w:ascii="Times New Roman" w:eastAsia="Times New Roman" w:hAnsi="Times New Roman" w:cs="Times New Roman"/>
          <w:sz w:val="24"/>
          <w:szCs w:val="24"/>
          <w:lang w:val="ru-RU" w:eastAsia="bg-BG"/>
        </w:rPr>
        <w:t xml:space="preserve"> – ЦГЧ Търговско –логистичен център</w:t>
      </w:r>
    </w:p>
    <w:p w:rsidR="00A77640" w:rsidRPr="00A06BC7" w:rsidRDefault="00A77640" w:rsidP="00A77640">
      <w:pPr>
        <w:spacing w:after="0" w:line="240" w:lineRule="auto"/>
        <w:ind w:right="23" w:firstLine="708"/>
        <w:jc w:val="both"/>
        <w:rPr>
          <w:rFonts w:ascii="Times New Roman" w:eastAsia="Times New Roman" w:hAnsi="Times New Roman" w:cs="Times New Roman"/>
          <w:sz w:val="24"/>
          <w:szCs w:val="24"/>
          <w:lang w:val="ru-RU" w:eastAsia="bg-BG"/>
        </w:rPr>
      </w:pPr>
    </w:p>
    <w:p w:rsidR="00A77640" w:rsidRPr="00A06BC7" w:rsidRDefault="00A77640" w:rsidP="00A77640">
      <w:pPr>
        <w:spacing w:after="0" w:line="240" w:lineRule="auto"/>
        <w:ind w:right="23" w:firstLine="708"/>
        <w:jc w:val="both"/>
        <w:rPr>
          <w:rFonts w:ascii="Times New Roman" w:eastAsia="Times New Roman" w:hAnsi="Times New Roman" w:cs="Times New Roman"/>
          <w:color w:val="FF0000"/>
          <w:sz w:val="24"/>
          <w:szCs w:val="24"/>
          <w:lang w:eastAsia="bg-BG"/>
        </w:rPr>
      </w:pPr>
      <w:r w:rsidRPr="00A06BC7">
        <w:rPr>
          <w:rFonts w:ascii="Times New Roman" w:eastAsia="Times New Roman" w:hAnsi="Times New Roman" w:cs="Times New Roman"/>
          <w:b/>
          <w:sz w:val="24"/>
          <w:szCs w:val="24"/>
          <w:lang w:val="en-US" w:eastAsia="bg-BG"/>
        </w:rPr>
        <w:t>II</w:t>
      </w:r>
      <w:r w:rsidRPr="00A06BC7">
        <w:rPr>
          <w:rFonts w:ascii="Times New Roman" w:eastAsia="Times New Roman" w:hAnsi="Times New Roman" w:cs="Times New Roman"/>
          <w:b/>
          <w:sz w:val="24"/>
          <w:szCs w:val="24"/>
          <w:lang w:val="ru-RU" w:eastAsia="bg-BG"/>
        </w:rPr>
        <w:t xml:space="preserve">. </w:t>
      </w:r>
      <w:r w:rsidRPr="00A06BC7">
        <w:rPr>
          <w:rFonts w:ascii="Times New Roman" w:eastAsia="Times New Roman" w:hAnsi="Times New Roman" w:cs="Times New Roman"/>
          <w:sz w:val="24"/>
          <w:szCs w:val="24"/>
          <w:lang w:eastAsia="bg-BG"/>
        </w:rPr>
        <w:t>Допълва приетата Тарифа за базисни наемни цени при предоставяне на  общински недвижими имоти за развитие на стопански дейности на територията на Община Лом, като обособява допълнителна колона, отнасяща се само до наемните цени на търговските помещения на територията на ОП „Общински пазари”</w:t>
      </w:r>
    </w:p>
    <w:p w:rsidR="00A77640" w:rsidRPr="00A06BC7" w:rsidRDefault="00A77640" w:rsidP="00A77640">
      <w:pPr>
        <w:widowControl w:val="0"/>
        <w:autoSpaceDE w:val="0"/>
        <w:autoSpaceDN w:val="0"/>
        <w:spacing w:after="0" w:line="240" w:lineRule="auto"/>
        <w:ind w:right="111"/>
        <w:rPr>
          <w:rFonts w:ascii="Times New Roman" w:eastAsia="Times New Roman" w:hAnsi="Times New Roman" w:cs="Times New Roman"/>
          <w:sz w:val="24"/>
          <w:szCs w:val="24"/>
        </w:rPr>
      </w:pPr>
    </w:p>
    <w:p w:rsidR="00A77640" w:rsidRPr="00A06BC7" w:rsidRDefault="00A77640" w:rsidP="00A77640">
      <w:pPr>
        <w:widowControl w:val="0"/>
        <w:autoSpaceDE w:val="0"/>
        <w:autoSpaceDN w:val="0"/>
        <w:spacing w:after="0" w:line="240" w:lineRule="auto"/>
        <w:ind w:left="116" w:right="111" w:firstLine="707"/>
        <w:jc w:val="both"/>
        <w:rPr>
          <w:rFonts w:ascii="Times New Roman" w:eastAsia="Times New Roman" w:hAnsi="Times New Roman" w:cs="Times New Roman"/>
          <w:sz w:val="24"/>
          <w:szCs w:val="24"/>
        </w:rPr>
      </w:pPr>
      <w:r w:rsidRPr="00A06BC7">
        <w:rPr>
          <w:rFonts w:ascii="Times New Roman" w:eastAsia="Times New Roman" w:hAnsi="Times New Roman" w:cs="Times New Roman"/>
          <w:sz w:val="24"/>
          <w:szCs w:val="24"/>
        </w:rPr>
        <w:t>Настоящето допълнение</w:t>
      </w:r>
      <w:r w:rsidRPr="00A06BC7">
        <w:rPr>
          <w:rFonts w:ascii="Times New Roman" w:eastAsia="Times New Roman" w:hAnsi="Times New Roman" w:cs="Times New Roman"/>
          <w:sz w:val="24"/>
          <w:szCs w:val="24"/>
          <w:lang w:val="ru-RU"/>
        </w:rPr>
        <w:t xml:space="preserve"> на Тарифата за базисни наемни цени при предоставяне на  общински недвижими имоти за развитие на стопански дейности на територията на Община Лом</w:t>
      </w:r>
      <w:r w:rsidRPr="00A06BC7">
        <w:rPr>
          <w:rFonts w:ascii="Times New Roman" w:eastAsia="Times New Roman" w:hAnsi="Times New Roman" w:cs="Times New Roman"/>
          <w:b/>
          <w:sz w:val="24"/>
          <w:szCs w:val="24"/>
          <w:lang w:val="ru-RU"/>
        </w:rPr>
        <w:t>,</w:t>
      </w:r>
      <w:r>
        <w:rPr>
          <w:rFonts w:ascii="Times New Roman" w:eastAsia="Times New Roman" w:hAnsi="Times New Roman" w:cs="Times New Roman"/>
          <w:sz w:val="24"/>
          <w:szCs w:val="24"/>
        </w:rPr>
        <w:t xml:space="preserve"> прието с Решение № 57 от Протокол № 6/28.02.2020 г.</w:t>
      </w:r>
      <w:r w:rsidRPr="00A06BC7">
        <w:rPr>
          <w:rFonts w:ascii="Times New Roman" w:eastAsia="Times New Roman" w:hAnsi="Times New Roman" w:cs="Times New Roman"/>
          <w:sz w:val="24"/>
          <w:szCs w:val="24"/>
        </w:rPr>
        <w:t xml:space="preserve"> на Общински съвет Лом,  влиза в сила от датата на приемането му.</w:t>
      </w:r>
    </w:p>
    <w:p w:rsidR="00A77640" w:rsidRPr="00A06BC7" w:rsidRDefault="00A77640" w:rsidP="00A77640">
      <w:pPr>
        <w:widowControl w:val="0"/>
        <w:autoSpaceDE w:val="0"/>
        <w:autoSpaceDN w:val="0"/>
        <w:spacing w:after="0" w:line="240" w:lineRule="auto"/>
        <w:ind w:left="116" w:right="111" w:firstLine="707"/>
        <w:jc w:val="both"/>
        <w:rPr>
          <w:rFonts w:ascii="Times New Roman" w:eastAsia="Times New Roman" w:hAnsi="Times New Roman" w:cs="Times New Roman"/>
          <w:sz w:val="24"/>
          <w:szCs w:val="24"/>
        </w:rPr>
      </w:pPr>
    </w:p>
    <w:p w:rsidR="00A77640" w:rsidRPr="00A06BC7" w:rsidRDefault="00A77640" w:rsidP="00A77640">
      <w:pPr>
        <w:widowControl w:val="0"/>
        <w:autoSpaceDE w:val="0"/>
        <w:autoSpaceDN w:val="0"/>
        <w:spacing w:after="0" w:line="240" w:lineRule="auto"/>
        <w:ind w:left="116" w:right="111" w:firstLine="707"/>
        <w:jc w:val="both"/>
        <w:rPr>
          <w:rFonts w:ascii="Times New Roman" w:eastAsia="Times New Roman" w:hAnsi="Times New Roman" w:cs="Times New Roman"/>
          <w:sz w:val="24"/>
          <w:szCs w:val="24"/>
        </w:rPr>
      </w:pPr>
      <w:r w:rsidRPr="00A06BC7">
        <w:rPr>
          <w:rFonts w:ascii="Times New Roman" w:eastAsia="Times New Roman" w:hAnsi="Times New Roman" w:cs="Times New Roman"/>
          <w:sz w:val="24"/>
          <w:szCs w:val="24"/>
        </w:rPr>
        <w:t xml:space="preserve">Приложение: </w:t>
      </w:r>
      <w:r w:rsidRPr="00A06BC7">
        <w:rPr>
          <w:rFonts w:ascii="Times New Roman" w:eastAsia="Times New Roman" w:hAnsi="Times New Roman" w:cs="Times New Roman"/>
          <w:sz w:val="24"/>
          <w:szCs w:val="24"/>
          <w:lang w:val="ru-RU"/>
        </w:rPr>
        <w:t>Тарифа за базисни наемни цени при предоставяне на  общински недвижими имоти за развитие на стопански дейности на територията на Община Лом</w:t>
      </w:r>
      <w:r w:rsidRPr="00A06BC7">
        <w:rPr>
          <w:rFonts w:ascii="Times New Roman" w:eastAsia="Times New Roman" w:hAnsi="Times New Roman" w:cs="Times New Roman"/>
          <w:b/>
          <w:sz w:val="24"/>
          <w:szCs w:val="24"/>
          <w:lang w:val="ru-RU"/>
        </w:rPr>
        <w:t>,</w:t>
      </w:r>
      <w:r w:rsidRPr="00A06BC7">
        <w:rPr>
          <w:rFonts w:ascii="Times New Roman" w:eastAsia="Times New Roman" w:hAnsi="Times New Roman" w:cs="Times New Roman"/>
          <w:sz w:val="24"/>
          <w:szCs w:val="24"/>
          <w:lang w:val="ru-RU"/>
        </w:rPr>
        <w:t xml:space="preserve"> с предложението за допълване.</w:t>
      </w:r>
    </w:p>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A77640" w:rsidRDefault="00A7764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A77640" w:rsidRDefault="00A7764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A77640" w:rsidRDefault="00A7764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A77640" w:rsidRDefault="00A7764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A77640" w:rsidRDefault="00A7764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58</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883772" w:rsidRDefault="00883772" w:rsidP="00883772">
      <w:pPr>
        <w:rPr>
          <w:rFonts w:ascii="Times New Roman" w:hAnsi="Times New Roman" w:cs="Times New Roman"/>
          <w:b/>
          <w:sz w:val="24"/>
          <w:szCs w:val="24"/>
          <w:u w:val="single"/>
        </w:rPr>
      </w:pPr>
      <w:r>
        <w:rPr>
          <w:rFonts w:ascii="Times New Roman" w:hAnsi="Times New Roman" w:cs="Times New Roman"/>
          <w:b/>
          <w:sz w:val="24"/>
          <w:szCs w:val="24"/>
          <w:u w:val="single"/>
        </w:rPr>
        <w:t>По осма точка</w:t>
      </w:r>
    </w:p>
    <w:p w:rsidR="00883772" w:rsidRPr="00B35D9E" w:rsidRDefault="00883772" w:rsidP="00883772">
      <w:pPr>
        <w:jc w:val="both"/>
        <w:rPr>
          <w:rFonts w:ascii="Times New Roman" w:hAnsi="Times New Roman" w:cs="Times New Roman"/>
          <w:sz w:val="24"/>
          <w:szCs w:val="24"/>
        </w:rPr>
      </w:pPr>
      <w:r w:rsidRPr="00B35D9E">
        <w:rPr>
          <w:rFonts w:ascii="Times New Roman" w:hAnsi="Times New Roman" w:cs="Times New Roman"/>
          <w:sz w:val="24"/>
          <w:szCs w:val="24"/>
        </w:rPr>
        <w:t>Докладна записка № 59/24.02.2020 г. от Христина Христова – Председател на Общински съвет Лом, относно: Редовно заседание на Общото събрание на Асоциация по ВиК на обособената територия, обслужвана от „Водоснабдяване и канализация” ООД, град Монтана;</w:t>
      </w:r>
    </w:p>
    <w:p w:rsidR="00883772" w:rsidRPr="00440213" w:rsidRDefault="00883772" w:rsidP="00883772">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83772" w:rsidRPr="003770BF" w:rsidRDefault="00883772" w:rsidP="00883772">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883772" w:rsidRDefault="00883772" w:rsidP="00883772">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83772" w:rsidRDefault="00883772" w:rsidP="00883772">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58</w:t>
      </w:r>
    </w:p>
    <w:p w:rsidR="00883772" w:rsidRPr="00B35D9E" w:rsidRDefault="00883772" w:rsidP="00883772">
      <w:pPr>
        <w:spacing w:after="0" w:line="240" w:lineRule="auto"/>
        <w:ind w:firstLine="360"/>
        <w:jc w:val="both"/>
        <w:rPr>
          <w:rFonts w:ascii="Times New Roman" w:eastAsia="Times New Roman" w:hAnsi="Times New Roman" w:cs="Times New Roman"/>
          <w:snapToGrid w:val="0"/>
          <w:sz w:val="24"/>
          <w:szCs w:val="20"/>
        </w:rPr>
      </w:pPr>
      <w:r w:rsidRPr="00B35D9E">
        <w:rPr>
          <w:rFonts w:ascii="Times New Roman" w:eastAsia="Times New Roman" w:hAnsi="Times New Roman" w:cs="Times New Roman"/>
          <w:snapToGrid w:val="0"/>
          <w:sz w:val="24"/>
          <w:szCs w:val="20"/>
        </w:rPr>
        <w:t>На основание чл. 10в, ал. 1, т. 5, ал. 2, т. 6 във връзка с чл. 198в, ал. 6, чл. 198е, ал. 3 и ал. 5 от Закона за водите, във връзка с чл. 9, ал. 2 от Правилинка за организацията и дейността на асоциациите по ВиК на обособената територия, обслужвана от „Водоснабдяване и канализация“ ООД, гр. Монтана и във връзка с чл. 21, ал. 1, т. 8 и т. 15 и ал. 2 от Закона за местно самоуправление местна администрация, Общински съвет – Лом:</w:t>
      </w:r>
    </w:p>
    <w:p w:rsidR="00883772" w:rsidRPr="00B35D9E" w:rsidRDefault="00883772" w:rsidP="00883772">
      <w:pPr>
        <w:spacing w:after="0" w:line="240" w:lineRule="auto"/>
        <w:jc w:val="both"/>
        <w:rPr>
          <w:rFonts w:ascii="Times New Roman" w:eastAsia="Times New Roman" w:hAnsi="Times New Roman" w:cs="Times New Roman"/>
          <w:b/>
          <w:snapToGrid w:val="0"/>
          <w:sz w:val="20"/>
          <w:szCs w:val="20"/>
        </w:rPr>
      </w:pPr>
    </w:p>
    <w:p w:rsidR="00883772" w:rsidRPr="00B35D9E" w:rsidRDefault="00883772" w:rsidP="00883772">
      <w:pPr>
        <w:spacing w:after="0" w:line="240" w:lineRule="auto"/>
        <w:ind w:firstLine="360"/>
        <w:jc w:val="both"/>
        <w:rPr>
          <w:rFonts w:ascii="Times New Roman" w:eastAsia="Times New Roman" w:hAnsi="Times New Roman" w:cs="Times New Roman"/>
          <w:b/>
          <w:snapToGrid w:val="0"/>
          <w:sz w:val="24"/>
          <w:szCs w:val="24"/>
        </w:rPr>
      </w:pPr>
      <w:r w:rsidRPr="00B35D9E">
        <w:rPr>
          <w:rFonts w:ascii="Times New Roman" w:eastAsia="Times New Roman" w:hAnsi="Times New Roman" w:cs="Times New Roman"/>
          <w:b/>
          <w:snapToGrid w:val="0"/>
          <w:sz w:val="24"/>
          <w:szCs w:val="24"/>
        </w:rPr>
        <w:t>В качеството си на член на Асоциацията по ВиК на обособената територия, обслужвана от „Водоснабдяване и Канализация“ ООД, гр. Монтана, упълномощава д-р Георги Гаврилов, кмет на Община Лом да представлява Община Лом, упълномощава инж. Валентин Евтимов, заместник кмет на Община Лом - резервен член, да представлява Община Лом, упълномощава инж. Весела Спиридонова, директор дирекция ТСУБ при Община Лом – резервен член, да представлява Община Лом.</w:t>
      </w:r>
    </w:p>
    <w:p w:rsidR="00883772" w:rsidRPr="00B35D9E" w:rsidRDefault="00883772" w:rsidP="00883772">
      <w:pPr>
        <w:spacing w:after="0" w:line="240" w:lineRule="auto"/>
        <w:ind w:firstLine="360"/>
        <w:jc w:val="both"/>
        <w:rPr>
          <w:rFonts w:ascii="Times New Roman" w:eastAsia="Times New Roman" w:hAnsi="Times New Roman" w:cs="Times New Roman"/>
          <w:b/>
          <w:snapToGrid w:val="0"/>
          <w:sz w:val="24"/>
          <w:szCs w:val="24"/>
        </w:rPr>
      </w:pPr>
      <w:r w:rsidRPr="00B35D9E">
        <w:rPr>
          <w:rFonts w:ascii="Times New Roman" w:eastAsia="Times New Roman" w:hAnsi="Times New Roman" w:cs="Times New Roman"/>
          <w:b/>
          <w:snapToGrid w:val="0"/>
          <w:sz w:val="24"/>
          <w:szCs w:val="24"/>
        </w:rPr>
        <w:t>В качеството си на член на Асоциацията по ВиК на обособената територия, обслужвана от „Водоснабдяване и Канализация“ ООД, гр. Монтана, взема следното решение по дневния ред и упълномощава д-р Георги Гаврилов, кмет на Община Лом и/или който и да е от резервните членове да гласува/т по следния начин:</w:t>
      </w:r>
    </w:p>
    <w:p w:rsidR="00883772" w:rsidRPr="00B35D9E" w:rsidRDefault="00883772" w:rsidP="00883772">
      <w:pPr>
        <w:spacing w:after="0" w:line="240" w:lineRule="auto"/>
        <w:jc w:val="both"/>
        <w:rPr>
          <w:rFonts w:ascii="Times New Roman" w:eastAsia="Times New Roman" w:hAnsi="Times New Roman" w:cs="Times New Roman"/>
          <w:b/>
          <w:snapToGrid w:val="0"/>
          <w:sz w:val="28"/>
          <w:szCs w:val="28"/>
        </w:rPr>
      </w:pPr>
    </w:p>
    <w:p w:rsidR="00883772" w:rsidRPr="00B35D9E" w:rsidRDefault="00883772" w:rsidP="00883772">
      <w:pPr>
        <w:spacing w:after="0" w:line="240" w:lineRule="auto"/>
        <w:ind w:right="-1" w:firstLine="708"/>
        <w:jc w:val="both"/>
        <w:rPr>
          <w:rFonts w:ascii="Times New Roman" w:eastAsia="Times New Roman" w:hAnsi="Times New Roman" w:cs="Times New Roman"/>
          <w:b/>
          <w:bCs/>
          <w:color w:val="000000"/>
          <w:sz w:val="24"/>
          <w:szCs w:val="24"/>
          <w:u w:val="single"/>
        </w:rPr>
      </w:pPr>
      <w:r w:rsidRPr="00B35D9E">
        <w:rPr>
          <w:rFonts w:ascii="Times New Roman" w:eastAsia="Times New Roman" w:hAnsi="Times New Roman" w:cs="Times New Roman"/>
          <w:b/>
          <w:bCs/>
          <w:color w:val="000000"/>
          <w:sz w:val="24"/>
          <w:szCs w:val="24"/>
          <w:u w:val="single"/>
        </w:rPr>
        <w:t>По т. 5 от дневния ред:</w:t>
      </w:r>
    </w:p>
    <w:p w:rsidR="00883772" w:rsidRPr="00B35D9E" w:rsidRDefault="00883772" w:rsidP="00883772">
      <w:pPr>
        <w:spacing w:after="0" w:line="240" w:lineRule="auto"/>
        <w:ind w:right="-1" w:firstLine="708"/>
        <w:jc w:val="both"/>
        <w:rPr>
          <w:rFonts w:ascii="Times New Roman" w:eastAsia="Times New Roman" w:hAnsi="Times New Roman" w:cs="Times New Roman"/>
          <w:bCs/>
          <w:color w:val="000000"/>
          <w:sz w:val="24"/>
          <w:szCs w:val="24"/>
        </w:rPr>
      </w:pPr>
      <w:r w:rsidRPr="00B35D9E">
        <w:rPr>
          <w:rFonts w:ascii="Times New Roman" w:eastAsia="Times New Roman" w:hAnsi="Times New Roman" w:cs="Times New Roman"/>
          <w:bCs/>
          <w:color w:val="000000"/>
          <w:sz w:val="24"/>
          <w:szCs w:val="24"/>
        </w:rPr>
        <w:t>Общото събрание одобрява проект на подробна инвестиционна програма за инвестиции в активи - ВиК системи и съоръжения, публична държавна и/или публична общинска собственост през 2020 г., които са договорени като част от задължителното ниво по сключения договор с асоциацията по водоснабдяване и канализация и дължима престация от оператора - ВиК ООД, гр. Монтана.</w:t>
      </w:r>
    </w:p>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883772" w:rsidRDefault="00883772"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59</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3D43C3" w:rsidRDefault="003D43C3" w:rsidP="003D43C3">
      <w:pPr>
        <w:rPr>
          <w:rFonts w:ascii="Times New Roman" w:hAnsi="Times New Roman" w:cs="Times New Roman"/>
          <w:b/>
          <w:sz w:val="24"/>
          <w:szCs w:val="24"/>
          <w:u w:val="single"/>
        </w:rPr>
      </w:pPr>
      <w:r>
        <w:rPr>
          <w:rFonts w:ascii="Times New Roman" w:hAnsi="Times New Roman" w:cs="Times New Roman"/>
          <w:b/>
          <w:sz w:val="24"/>
          <w:szCs w:val="24"/>
          <w:u w:val="single"/>
        </w:rPr>
        <w:t>По девета точка</w:t>
      </w:r>
    </w:p>
    <w:p w:rsidR="003D43C3" w:rsidRPr="00B35D9E" w:rsidRDefault="003D43C3" w:rsidP="003D43C3">
      <w:pPr>
        <w:jc w:val="both"/>
        <w:rPr>
          <w:rFonts w:ascii="Times New Roman" w:hAnsi="Times New Roman" w:cs="Times New Roman"/>
          <w:sz w:val="24"/>
          <w:szCs w:val="24"/>
        </w:rPr>
      </w:pPr>
      <w:r w:rsidRPr="00B35D9E">
        <w:rPr>
          <w:rFonts w:ascii="Times New Roman" w:hAnsi="Times New Roman" w:cs="Times New Roman"/>
          <w:sz w:val="24"/>
          <w:szCs w:val="24"/>
        </w:rPr>
        <w:t>Докладна записка № 60/25.02.2020 г. от д-р Георги Гаврилов – Кмет на Община Лом, относно: Предоставяне за одобрение пазарни оценки на общинско движимо имущество, включено в Програмата за управление и разпореждане с имотите – общинска собственост на Община Лом през 2020 г., за продажба;</w:t>
      </w:r>
    </w:p>
    <w:p w:rsidR="003D43C3" w:rsidRPr="00440213" w:rsidRDefault="003D43C3" w:rsidP="003D43C3">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3D43C3" w:rsidRPr="003770BF" w:rsidRDefault="003D43C3" w:rsidP="003D43C3">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28</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3D43C3" w:rsidRDefault="003D43C3" w:rsidP="003D43C3">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3D43C3" w:rsidRDefault="003D43C3" w:rsidP="003D43C3">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59</w:t>
      </w:r>
    </w:p>
    <w:p w:rsidR="003D43C3" w:rsidRPr="009E323B" w:rsidRDefault="003D43C3" w:rsidP="003D43C3">
      <w:pPr>
        <w:spacing w:after="0" w:line="240" w:lineRule="auto"/>
        <w:jc w:val="both"/>
        <w:rPr>
          <w:rFonts w:ascii="Times New Roman" w:eastAsia="Times New Roman" w:hAnsi="Times New Roman" w:cs="Times New Roman"/>
          <w:sz w:val="24"/>
          <w:szCs w:val="24"/>
          <w:lang w:eastAsia="bg-BG"/>
        </w:rPr>
      </w:pPr>
      <w:r w:rsidRPr="009E323B">
        <w:rPr>
          <w:rFonts w:ascii="Times New Roman" w:eastAsia="Times New Roman" w:hAnsi="Times New Roman" w:cs="Times New Roman"/>
          <w:sz w:val="24"/>
          <w:szCs w:val="24"/>
          <w:lang w:eastAsia="bg-BG"/>
        </w:rPr>
        <w:t>Общинският съвет на Община Лом на основание чл. 21, ал. 1, т. 8 от ЗМСМА, чл. 35, ал.1 от Закона за общинската собственост и  във връзка с чл. 34 от Наредбата за реда за придобиване, управление и разпореждане с общински имоти, приема пазарните оценки на:</w:t>
      </w:r>
    </w:p>
    <w:p w:rsidR="003D43C3" w:rsidRPr="009E323B" w:rsidRDefault="003D43C3" w:rsidP="003D43C3">
      <w:pPr>
        <w:numPr>
          <w:ilvl w:val="0"/>
          <w:numId w:val="7"/>
        </w:numPr>
        <w:spacing w:after="0" w:line="240" w:lineRule="auto"/>
        <w:jc w:val="both"/>
        <w:rPr>
          <w:rFonts w:ascii="Times New Roman" w:eastAsia="Times New Roman" w:hAnsi="Times New Roman" w:cs="Times New Roman"/>
          <w:b/>
          <w:sz w:val="24"/>
          <w:szCs w:val="24"/>
          <w:lang w:val="ru-RU" w:eastAsia="bg-BG"/>
        </w:rPr>
      </w:pPr>
      <w:r w:rsidRPr="009E323B">
        <w:rPr>
          <w:rFonts w:ascii="Times New Roman" w:eastAsia="Times New Roman" w:hAnsi="Times New Roman" w:cs="Times New Roman"/>
          <w:sz w:val="24"/>
          <w:szCs w:val="24"/>
          <w:lang w:eastAsia="bg-BG"/>
        </w:rPr>
        <w:t xml:space="preserve">Лек автомобил ОПЕЛ АСТРА, регистрационен номер М 2828 АР, дизел, цвят – светло сив металик, година на регистарция – 2007, идентификационен номер </w:t>
      </w:r>
      <w:r w:rsidRPr="009E323B">
        <w:rPr>
          <w:rFonts w:ascii="Times New Roman" w:eastAsia="Times New Roman" w:hAnsi="Times New Roman" w:cs="Times New Roman"/>
          <w:sz w:val="24"/>
          <w:szCs w:val="24"/>
          <w:lang w:val="en-US" w:eastAsia="bg-BG"/>
        </w:rPr>
        <w:t>W</w:t>
      </w:r>
      <w:r w:rsidRPr="009E323B">
        <w:rPr>
          <w:rFonts w:ascii="Times New Roman" w:eastAsia="Times New Roman" w:hAnsi="Times New Roman" w:cs="Times New Roman"/>
          <w:sz w:val="24"/>
          <w:szCs w:val="24"/>
          <w:lang w:val="ru-RU" w:eastAsia="bg-BG"/>
        </w:rPr>
        <w:t>0</w:t>
      </w:r>
      <w:r w:rsidRPr="009E323B">
        <w:rPr>
          <w:rFonts w:ascii="Times New Roman" w:eastAsia="Times New Roman" w:hAnsi="Times New Roman" w:cs="Times New Roman"/>
          <w:sz w:val="24"/>
          <w:szCs w:val="24"/>
          <w:lang w:val="en-US" w:eastAsia="bg-BG"/>
        </w:rPr>
        <w:t>L</w:t>
      </w:r>
      <w:r w:rsidRPr="009E323B">
        <w:rPr>
          <w:rFonts w:ascii="Times New Roman" w:eastAsia="Times New Roman" w:hAnsi="Times New Roman" w:cs="Times New Roman"/>
          <w:sz w:val="24"/>
          <w:szCs w:val="24"/>
          <w:lang w:val="ru-RU" w:eastAsia="bg-BG"/>
        </w:rPr>
        <w:t>0</w:t>
      </w:r>
      <w:r w:rsidRPr="009E323B">
        <w:rPr>
          <w:rFonts w:ascii="Times New Roman" w:eastAsia="Times New Roman" w:hAnsi="Times New Roman" w:cs="Times New Roman"/>
          <w:sz w:val="24"/>
          <w:szCs w:val="24"/>
          <w:lang w:val="en-US" w:eastAsia="bg-BG"/>
        </w:rPr>
        <w:t>TGF</w:t>
      </w:r>
      <w:r w:rsidRPr="009E323B">
        <w:rPr>
          <w:rFonts w:ascii="Times New Roman" w:eastAsia="Times New Roman" w:hAnsi="Times New Roman" w:cs="Times New Roman"/>
          <w:sz w:val="24"/>
          <w:szCs w:val="24"/>
          <w:lang w:val="ru-RU" w:eastAsia="bg-BG"/>
        </w:rPr>
        <w:t>487</w:t>
      </w:r>
      <w:r w:rsidRPr="009E323B">
        <w:rPr>
          <w:rFonts w:ascii="Times New Roman" w:eastAsia="Times New Roman" w:hAnsi="Times New Roman" w:cs="Times New Roman"/>
          <w:sz w:val="24"/>
          <w:szCs w:val="24"/>
          <w:lang w:val="en-US" w:eastAsia="bg-BG"/>
        </w:rPr>
        <w:t>G</w:t>
      </w:r>
      <w:r w:rsidRPr="009E323B">
        <w:rPr>
          <w:rFonts w:ascii="Times New Roman" w:eastAsia="Times New Roman" w:hAnsi="Times New Roman" w:cs="Times New Roman"/>
          <w:sz w:val="24"/>
          <w:szCs w:val="24"/>
          <w:lang w:val="ru-RU" w:eastAsia="bg-BG"/>
        </w:rPr>
        <w:t xml:space="preserve">071434, </w:t>
      </w:r>
      <w:r w:rsidRPr="009E323B">
        <w:rPr>
          <w:rFonts w:ascii="Times New Roman" w:eastAsia="Times New Roman" w:hAnsi="Times New Roman" w:cs="Times New Roman"/>
          <w:sz w:val="24"/>
          <w:szCs w:val="24"/>
          <w:lang w:eastAsia="bg-BG"/>
        </w:rPr>
        <w:t xml:space="preserve">номер на двигателя </w:t>
      </w:r>
      <w:r w:rsidRPr="009E323B">
        <w:rPr>
          <w:rFonts w:ascii="Times New Roman" w:eastAsia="Times New Roman" w:hAnsi="Times New Roman" w:cs="Times New Roman"/>
          <w:sz w:val="24"/>
          <w:szCs w:val="24"/>
          <w:lang w:val="en-US" w:eastAsia="bg-BG"/>
        </w:rPr>
        <w:t>Z</w:t>
      </w:r>
      <w:r w:rsidRPr="009E323B">
        <w:rPr>
          <w:rFonts w:ascii="Times New Roman" w:eastAsia="Times New Roman" w:hAnsi="Times New Roman" w:cs="Times New Roman"/>
          <w:sz w:val="24"/>
          <w:szCs w:val="24"/>
          <w:lang w:val="ru-RU" w:eastAsia="bg-BG"/>
        </w:rPr>
        <w:t>17</w:t>
      </w:r>
      <w:r w:rsidRPr="009E323B">
        <w:rPr>
          <w:rFonts w:ascii="Times New Roman" w:eastAsia="Times New Roman" w:hAnsi="Times New Roman" w:cs="Times New Roman"/>
          <w:sz w:val="24"/>
          <w:szCs w:val="24"/>
          <w:lang w:val="en-US" w:eastAsia="bg-BG"/>
        </w:rPr>
        <w:t>DTL</w:t>
      </w:r>
      <w:r w:rsidRPr="009E323B">
        <w:rPr>
          <w:rFonts w:ascii="Times New Roman" w:eastAsia="Times New Roman" w:hAnsi="Times New Roman" w:cs="Times New Roman"/>
          <w:sz w:val="24"/>
          <w:szCs w:val="24"/>
          <w:lang w:val="ru-RU" w:eastAsia="bg-BG"/>
        </w:rPr>
        <w:t>01561416</w:t>
      </w:r>
      <w:r w:rsidRPr="009E323B">
        <w:rPr>
          <w:rFonts w:ascii="Times New Roman" w:eastAsia="Times New Roman" w:hAnsi="Times New Roman" w:cs="Times New Roman"/>
          <w:sz w:val="24"/>
          <w:szCs w:val="24"/>
          <w:lang w:eastAsia="bg-BG"/>
        </w:rPr>
        <w:t xml:space="preserve">, в размер на    </w:t>
      </w:r>
      <w:r w:rsidRPr="009E323B">
        <w:rPr>
          <w:rFonts w:ascii="Times New Roman" w:eastAsia="Times New Roman" w:hAnsi="Times New Roman" w:cs="Times New Roman"/>
          <w:b/>
          <w:sz w:val="24"/>
          <w:szCs w:val="24"/>
          <w:lang w:val="ru-RU" w:eastAsia="bg-BG"/>
        </w:rPr>
        <w:t>1</w:t>
      </w:r>
      <w:r w:rsidRPr="009E323B">
        <w:rPr>
          <w:rFonts w:ascii="Times New Roman" w:eastAsia="Times New Roman" w:hAnsi="Times New Roman" w:cs="Times New Roman"/>
          <w:b/>
          <w:sz w:val="24"/>
          <w:szCs w:val="24"/>
          <w:lang w:val="en-US" w:eastAsia="bg-BG"/>
        </w:rPr>
        <w:t> </w:t>
      </w:r>
      <w:r w:rsidRPr="009E323B">
        <w:rPr>
          <w:rFonts w:ascii="Times New Roman" w:eastAsia="Times New Roman" w:hAnsi="Times New Roman" w:cs="Times New Roman"/>
          <w:b/>
          <w:sz w:val="24"/>
          <w:szCs w:val="24"/>
          <w:lang w:val="ru-RU" w:eastAsia="bg-BG"/>
        </w:rPr>
        <w:t>220.00</w:t>
      </w:r>
      <w:r w:rsidRPr="009E323B">
        <w:rPr>
          <w:rFonts w:ascii="Times New Roman" w:eastAsia="Times New Roman" w:hAnsi="Times New Roman" w:cs="Times New Roman"/>
          <w:b/>
          <w:sz w:val="24"/>
          <w:szCs w:val="24"/>
          <w:lang w:eastAsia="bg-BG"/>
        </w:rPr>
        <w:t xml:space="preserve"> лв.</w:t>
      </w:r>
      <w:r w:rsidRPr="009E323B">
        <w:rPr>
          <w:rFonts w:ascii="Times New Roman" w:eastAsia="Times New Roman" w:hAnsi="Times New Roman" w:cs="Times New Roman"/>
          <w:b/>
          <w:sz w:val="24"/>
          <w:szCs w:val="24"/>
          <w:lang w:val="ru-RU" w:eastAsia="bg-BG"/>
        </w:rPr>
        <w:t xml:space="preserve"> /</w:t>
      </w:r>
      <w:r w:rsidRPr="009E323B">
        <w:rPr>
          <w:rFonts w:ascii="Times New Roman" w:eastAsia="Times New Roman" w:hAnsi="Times New Roman" w:cs="Times New Roman"/>
          <w:sz w:val="24"/>
          <w:szCs w:val="24"/>
          <w:lang w:val="ru-RU" w:eastAsia="bg-BG"/>
        </w:rPr>
        <w:t>без ДДС/</w:t>
      </w:r>
    </w:p>
    <w:p w:rsidR="003D43C3" w:rsidRPr="009E323B" w:rsidRDefault="003D43C3" w:rsidP="003D43C3">
      <w:pPr>
        <w:spacing w:after="0" w:line="240" w:lineRule="auto"/>
        <w:ind w:left="1080" w:hanging="372"/>
        <w:jc w:val="both"/>
        <w:rPr>
          <w:rFonts w:ascii="Times New Roman" w:eastAsia="Times New Roman" w:hAnsi="Times New Roman" w:cs="Times New Roman"/>
          <w:b/>
          <w:sz w:val="24"/>
          <w:szCs w:val="24"/>
          <w:lang w:val="ru-RU" w:eastAsia="bg-BG"/>
        </w:rPr>
      </w:pPr>
      <w:r w:rsidRPr="009E323B">
        <w:rPr>
          <w:rFonts w:ascii="Times New Roman" w:eastAsia="Times New Roman" w:hAnsi="Times New Roman" w:cs="Times New Roman"/>
          <w:b/>
          <w:sz w:val="24"/>
          <w:szCs w:val="24"/>
          <w:lang w:eastAsia="bg-BG"/>
        </w:rPr>
        <w:t>2</w:t>
      </w:r>
      <w:r w:rsidRPr="009E323B">
        <w:rPr>
          <w:rFonts w:ascii="Times New Roman" w:eastAsia="Times New Roman" w:hAnsi="Times New Roman" w:cs="Times New Roman"/>
          <w:sz w:val="24"/>
          <w:szCs w:val="24"/>
          <w:lang w:eastAsia="bg-BG"/>
        </w:rPr>
        <w:t xml:space="preserve">.  Лек автомобил ШКОДА СУПЕРБ, регистрационен номер М 2828 АК, бензин, цвят – сив, година на регистрация - 2004 г., идентификационен номер </w:t>
      </w:r>
      <w:r w:rsidRPr="009E323B">
        <w:rPr>
          <w:rFonts w:ascii="Times New Roman" w:eastAsia="Times New Roman" w:hAnsi="Times New Roman" w:cs="Times New Roman"/>
          <w:sz w:val="24"/>
          <w:szCs w:val="24"/>
          <w:lang w:val="en-US" w:eastAsia="bg-BG"/>
        </w:rPr>
        <w:t>TMBDL</w:t>
      </w:r>
      <w:r w:rsidRPr="009E323B">
        <w:rPr>
          <w:rFonts w:ascii="Times New Roman" w:eastAsia="Times New Roman" w:hAnsi="Times New Roman" w:cs="Times New Roman"/>
          <w:sz w:val="24"/>
          <w:szCs w:val="24"/>
          <w:lang w:val="ru-RU" w:eastAsia="bg-BG"/>
        </w:rPr>
        <w:t>23</w:t>
      </w:r>
      <w:r w:rsidRPr="009E323B">
        <w:rPr>
          <w:rFonts w:ascii="Times New Roman" w:eastAsia="Times New Roman" w:hAnsi="Times New Roman" w:cs="Times New Roman"/>
          <w:sz w:val="24"/>
          <w:szCs w:val="24"/>
          <w:lang w:val="en-US" w:eastAsia="bg-BG"/>
        </w:rPr>
        <w:t>U</w:t>
      </w:r>
      <w:r w:rsidRPr="009E323B">
        <w:rPr>
          <w:rFonts w:ascii="Times New Roman" w:eastAsia="Times New Roman" w:hAnsi="Times New Roman" w:cs="Times New Roman"/>
          <w:sz w:val="24"/>
          <w:szCs w:val="24"/>
          <w:lang w:val="ru-RU" w:eastAsia="bg-BG"/>
        </w:rPr>
        <w:t xml:space="preserve">159081600, </w:t>
      </w:r>
      <w:r w:rsidRPr="009E323B">
        <w:rPr>
          <w:rFonts w:ascii="Times New Roman" w:eastAsia="Times New Roman" w:hAnsi="Times New Roman" w:cs="Times New Roman"/>
          <w:sz w:val="24"/>
          <w:szCs w:val="24"/>
          <w:lang w:eastAsia="bg-BG"/>
        </w:rPr>
        <w:t xml:space="preserve">номер на двигателя </w:t>
      </w:r>
      <w:r w:rsidRPr="009E323B">
        <w:rPr>
          <w:rFonts w:ascii="Times New Roman" w:eastAsia="Times New Roman" w:hAnsi="Times New Roman" w:cs="Times New Roman"/>
          <w:sz w:val="24"/>
          <w:szCs w:val="24"/>
          <w:lang w:val="en-US" w:eastAsia="bg-BG"/>
        </w:rPr>
        <w:t>AWT</w:t>
      </w:r>
      <w:r w:rsidRPr="009E323B">
        <w:rPr>
          <w:rFonts w:ascii="Times New Roman" w:eastAsia="Times New Roman" w:hAnsi="Times New Roman" w:cs="Times New Roman"/>
          <w:sz w:val="24"/>
          <w:szCs w:val="24"/>
          <w:lang w:val="ru-RU" w:eastAsia="bg-BG"/>
        </w:rPr>
        <w:t>158348</w:t>
      </w:r>
      <w:r w:rsidRPr="009E323B">
        <w:rPr>
          <w:rFonts w:ascii="Times New Roman" w:eastAsia="Times New Roman" w:hAnsi="Times New Roman" w:cs="Times New Roman"/>
          <w:sz w:val="24"/>
          <w:szCs w:val="24"/>
          <w:lang w:eastAsia="bg-BG"/>
        </w:rPr>
        <w:t xml:space="preserve">, в размер </w:t>
      </w:r>
      <w:r w:rsidRPr="009E323B">
        <w:rPr>
          <w:rFonts w:ascii="Times New Roman" w:eastAsia="Times New Roman" w:hAnsi="Times New Roman" w:cs="Times New Roman"/>
          <w:b/>
          <w:sz w:val="24"/>
          <w:szCs w:val="24"/>
          <w:lang w:val="ru-RU" w:eastAsia="bg-BG"/>
        </w:rPr>
        <w:t>1 910.00</w:t>
      </w:r>
      <w:r w:rsidRPr="009E323B">
        <w:rPr>
          <w:rFonts w:ascii="Times New Roman" w:eastAsia="Times New Roman" w:hAnsi="Times New Roman" w:cs="Times New Roman"/>
          <w:b/>
          <w:sz w:val="24"/>
          <w:szCs w:val="24"/>
          <w:lang w:eastAsia="bg-BG"/>
        </w:rPr>
        <w:t xml:space="preserve"> лв</w:t>
      </w:r>
      <w:r w:rsidRPr="009E323B">
        <w:rPr>
          <w:rFonts w:ascii="Times New Roman" w:eastAsia="Times New Roman" w:hAnsi="Times New Roman" w:cs="Times New Roman"/>
          <w:sz w:val="24"/>
          <w:szCs w:val="24"/>
          <w:lang w:eastAsia="bg-BG"/>
        </w:rPr>
        <w:t>./без ДДС/</w:t>
      </w:r>
    </w:p>
    <w:p w:rsidR="003D43C3" w:rsidRPr="009E323B" w:rsidRDefault="003D43C3" w:rsidP="003D43C3">
      <w:pPr>
        <w:spacing w:after="0" w:line="240" w:lineRule="auto"/>
        <w:ind w:left="1080" w:hanging="372"/>
        <w:jc w:val="both"/>
        <w:rPr>
          <w:rFonts w:ascii="Times New Roman" w:eastAsia="Times New Roman" w:hAnsi="Times New Roman" w:cs="Times New Roman"/>
          <w:b/>
          <w:sz w:val="24"/>
          <w:szCs w:val="24"/>
          <w:lang w:val="ru-RU" w:eastAsia="bg-BG"/>
        </w:rPr>
      </w:pPr>
      <w:r w:rsidRPr="009E323B">
        <w:rPr>
          <w:rFonts w:ascii="Times New Roman" w:eastAsia="Times New Roman" w:hAnsi="Times New Roman" w:cs="Times New Roman"/>
          <w:b/>
          <w:sz w:val="24"/>
          <w:szCs w:val="24"/>
          <w:lang w:eastAsia="bg-BG"/>
        </w:rPr>
        <w:t>3.</w:t>
      </w:r>
      <w:r w:rsidRPr="009E323B">
        <w:rPr>
          <w:rFonts w:ascii="Times New Roman" w:eastAsia="Times New Roman" w:hAnsi="Times New Roman" w:cs="Times New Roman"/>
          <w:sz w:val="24"/>
          <w:szCs w:val="24"/>
          <w:lang w:eastAsia="bg-BG"/>
        </w:rPr>
        <w:t xml:space="preserve">  Лек автомобил РЕНО ЕСПЕЙС,  регистрационен номер М1823 ВВ, дизел, цвят – сив металик, година на регистрация – 2002 г., идентификационен номер </w:t>
      </w:r>
      <w:r w:rsidRPr="009E323B">
        <w:rPr>
          <w:rFonts w:ascii="Times New Roman" w:eastAsia="Times New Roman" w:hAnsi="Times New Roman" w:cs="Times New Roman"/>
          <w:sz w:val="24"/>
          <w:szCs w:val="24"/>
          <w:lang w:val="en-US" w:eastAsia="bg-BG"/>
        </w:rPr>
        <w:t>VF</w:t>
      </w:r>
      <w:r w:rsidRPr="009E323B">
        <w:rPr>
          <w:rFonts w:ascii="Times New Roman" w:eastAsia="Times New Roman" w:hAnsi="Times New Roman" w:cs="Times New Roman"/>
          <w:sz w:val="24"/>
          <w:szCs w:val="24"/>
          <w:lang w:val="ru-RU" w:eastAsia="bg-BG"/>
        </w:rPr>
        <w:t>8</w:t>
      </w:r>
      <w:r w:rsidRPr="009E323B">
        <w:rPr>
          <w:rFonts w:ascii="Times New Roman" w:eastAsia="Times New Roman" w:hAnsi="Times New Roman" w:cs="Times New Roman"/>
          <w:sz w:val="24"/>
          <w:szCs w:val="24"/>
          <w:lang w:val="en-US" w:eastAsia="bg-BG"/>
        </w:rPr>
        <w:t>JE</w:t>
      </w:r>
      <w:r w:rsidRPr="009E323B">
        <w:rPr>
          <w:rFonts w:ascii="Times New Roman" w:eastAsia="Times New Roman" w:hAnsi="Times New Roman" w:cs="Times New Roman"/>
          <w:sz w:val="24"/>
          <w:szCs w:val="24"/>
          <w:lang w:val="ru-RU" w:eastAsia="bg-BG"/>
        </w:rPr>
        <w:t>0</w:t>
      </w:r>
      <w:r w:rsidRPr="009E323B">
        <w:rPr>
          <w:rFonts w:ascii="Times New Roman" w:eastAsia="Times New Roman" w:hAnsi="Times New Roman" w:cs="Times New Roman"/>
          <w:sz w:val="24"/>
          <w:szCs w:val="24"/>
          <w:lang w:val="en-US" w:eastAsia="bg-BG"/>
        </w:rPr>
        <w:t>K</w:t>
      </w:r>
      <w:r w:rsidRPr="009E323B">
        <w:rPr>
          <w:rFonts w:ascii="Times New Roman" w:eastAsia="Times New Roman" w:hAnsi="Times New Roman" w:cs="Times New Roman"/>
          <w:sz w:val="24"/>
          <w:szCs w:val="24"/>
          <w:lang w:val="ru-RU" w:eastAsia="bg-BG"/>
        </w:rPr>
        <w:t xml:space="preserve">0525374431, </w:t>
      </w:r>
      <w:r w:rsidRPr="009E323B">
        <w:rPr>
          <w:rFonts w:ascii="Times New Roman" w:eastAsia="Times New Roman" w:hAnsi="Times New Roman" w:cs="Times New Roman"/>
          <w:sz w:val="24"/>
          <w:szCs w:val="24"/>
          <w:lang w:eastAsia="bg-BG"/>
        </w:rPr>
        <w:t xml:space="preserve">номер на  двигателя  </w:t>
      </w:r>
      <w:r w:rsidRPr="009E323B">
        <w:rPr>
          <w:rFonts w:ascii="Times New Roman" w:eastAsia="Times New Roman" w:hAnsi="Times New Roman" w:cs="Times New Roman"/>
          <w:sz w:val="24"/>
          <w:szCs w:val="24"/>
          <w:lang w:val="en-US" w:eastAsia="bg-BG"/>
        </w:rPr>
        <w:t>C</w:t>
      </w:r>
      <w:r w:rsidRPr="009E323B">
        <w:rPr>
          <w:rFonts w:ascii="Times New Roman" w:eastAsia="Times New Roman" w:hAnsi="Times New Roman" w:cs="Times New Roman"/>
          <w:sz w:val="24"/>
          <w:szCs w:val="24"/>
          <w:lang w:val="ru-RU" w:eastAsia="bg-BG"/>
        </w:rPr>
        <w:t>049198</w:t>
      </w:r>
      <w:r w:rsidRPr="009E323B">
        <w:rPr>
          <w:rFonts w:ascii="Times New Roman" w:eastAsia="Times New Roman" w:hAnsi="Times New Roman" w:cs="Times New Roman"/>
          <w:sz w:val="24"/>
          <w:szCs w:val="24"/>
          <w:lang w:eastAsia="bg-BG"/>
        </w:rPr>
        <w:t xml:space="preserve">,  в  размер  на        </w:t>
      </w:r>
      <w:r w:rsidRPr="009E323B">
        <w:rPr>
          <w:rFonts w:ascii="Times New Roman" w:eastAsia="Times New Roman" w:hAnsi="Times New Roman" w:cs="Times New Roman"/>
          <w:b/>
          <w:sz w:val="24"/>
          <w:szCs w:val="24"/>
          <w:lang w:eastAsia="bg-BG"/>
        </w:rPr>
        <w:t xml:space="preserve">2 </w:t>
      </w:r>
      <w:r w:rsidRPr="009E323B">
        <w:rPr>
          <w:rFonts w:ascii="Times New Roman" w:eastAsia="Times New Roman" w:hAnsi="Times New Roman" w:cs="Times New Roman"/>
          <w:b/>
          <w:sz w:val="24"/>
          <w:szCs w:val="24"/>
          <w:lang w:val="ru-RU" w:eastAsia="bg-BG"/>
        </w:rPr>
        <w:t xml:space="preserve"> 040.00</w:t>
      </w:r>
      <w:r w:rsidRPr="009E323B">
        <w:rPr>
          <w:rFonts w:ascii="Times New Roman" w:eastAsia="Times New Roman" w:hAnsi="Times New Roman" w:cs="Times New Roman"/>
          <w:b/>
          <w:sz w:val="24"/>
          <w:szCs w:val="24"/>
          <w:lang w:eastAsia="bg-BG"/>
        </w:rPr>
        <w:t xml:space="preserve"> лв./</w:t>
      </w:r>
      <w:r w:rsidRPr="009E323B">
        <w:rPr>
          <w:rFonts w:ascii="Times New Roman" w:eastAsia="Times New Roman" w:hAnsi="Times New Roman" w:cs="Times New Roman"/>
          <w:sz w:val="24"/>
          <w:szCs w:val="24"/>
          <w:lang w:eastAsia="bg-BG"/>
        </w:rPr>
        <w:t>без ДДС/</w:t>
      </w:r>
    </w:p>
    <w:p w:rsidR="003D43C3" w:rsidRPr="009E323B" w:rsidRDefault="003D43C3" w:rsidP="003D43C3">
      <w:pPr>
        <w:spacing w:after="0" w:line="240" w:lineRule="auto"/>
        <w:ind w:firstLine="708"/>
        <w:jc w:val="both"/>
        <w:rPr>
          <w:rFonts w:ascii="Times New Roman" w:eastAsia="Times New Roman" w:hAnsi="Times New Roman" w:cs="Times New Roman"/>
          <w:sz w:val="24"/>
          <w:szCs w:val="24"/>
          <w:lang w:eastAsia="bg-BG"/>
        </w:rPr>
      </w:pPr>
    </w:p>
    <w:p w:rsidR="003D43C3" w:rsidRPr="009E323B" w:rsidRDefault="003D43C3" w:rsidP="003D43C3">
      <w:pPr>
        <w:spacing w:after="0" w:line="240" w:lineRule="auto"/>
        <w:ind w:firstLine="360"/>
        <w:jc w:val="both"/>
        <w:rPr>
          <w:rFonts w:ascii="Times New Roman" w:eastAsia="Times New Roman" w:hAnsi="Times New Roman" w:cs="Times New Roman"/>
          <w:sz w:val="24"/>
          <w:szCs w:val="24"/>
          <w:lang w:eastAsia="bg-BG"/>
        </w:rPr>
      </w:pPr>
      <w:r w:rsidRPr="009E323B">
        <w:rPr>
          <w:rFonts w:ascii="Times New Roman" w:eastAsia="Times New Roman" w:hAnsi="Times New Roman" w:cs="Times New Roman"/>
          <w:sz w:val="24"/>
          <w:szCs w:val="24"/>
          <w:lang w:eastAsia="bg-BG"/>
        </w:rPr>
        <w:t xml:space="preserve">       Упълномощава кмета на общината да организира и проведе търг с явно наддаване за продажба на автомобилите, издаде заповеди и сключи договори за покупко- продажба.</w:t>
      </w:r>
    </w:p>
    <w:p w:rsidR="003D43C3" w:rsidRPr="009E323B" w:rsidRDefault="003D43C3" w:rsidP="003D43C3">
      <w:pPr>
        <w:spacing w:after="0" w:line="240" w:lineRule="auto"/>
        <w:ind w:firstLine="360"/>
        <w:jc w:val="both"/>
        <w:rPr>
          <w:rFonts w:ascii="Times New Roman" w:eastAsia="Times New Roman" w:hAnsi="Times New Roman" w:cs="Times New Roman"/>
          <w:sz w:val="24"/>
          <w:szCs w:val="24"/>
          <w:lang w:eastAsia="bg-BG"/>
        </w:rPr>
      </w:pPr>
    </w:p>
    <w:p w:rsidR="003D43C3" w:rsidRPr="009E323B" w:rsidRDefault="003D43C3" w:rsidP="003D43C3">
      <w:pPr>
        <w:spacing w:after="0" w:line="240" w:lineRule="auto"/>
        <w:ind w:firstLine="360"/>
        <w:jc w:val="both"/>
        <w:rPr>
          <w:rFonts w:ascii="Times New Roman" w:eastAsia="Times New Roman" w:hAnsi="Times New Roman" w:cs="Times New Roman"/>
          <w:color w:val="FF0000"/>
          <w:sz w:val="24"/>
          <w:szCs w:val="24"/>
          <w:u w:val="single"/>
          <w:lang w:eastAsia="bg-BG"/>
        </w:rPr>
      </w:pPr>
      <w:r w:rsidRPr="009E323B">
        <w:rPr>
          <w:rFonts w:ascii="Times New Roman" w:eastAsia="Times New Roman" w:hAnsi="Times New Roman" w:cs="Times New Roman"/>
          <w:sz w:val="24"/>
          <w:szCs w:val="24"/>
          <w:lang w:eastAsia="bg-BG"/>
        </w:rPr>
        <w:t xml:space="preserve">      </w:t>
      </w:r>
      <w:r w:rsidRPr="009E323B">
        <w:rPr>
          <w:rFonts w:ascii="Times New Roman" w:eastAsia="Times New Roman" w:hAnsi="Times New Roman" w:cs="Times New Roman"/>
          <w:sz w:val="24"/>
          <w:szCs w:val="24"/>
          <w:u w:val="single"/>
          <w:lang w:eastAsia="bg-BG"/>
        </w:rPr>
        <w:t>Приложение:</w:t>
      </w:r>
    </w:p>
    <w:p w:rsidR="003D43C3" w:rsidRPr="009E323B" w:rsidRDefault="003D43C3" w:rsidP="003D43C3">
      <w:pPr>
        <w:spacing w:after="0" w:line="240" w:lineRule="auto"/>
        <w:ind w:firstLine="705"/>
        <w:jc w:val="both"/>
        <w:rPr>
          <w:rFonts w:ascii="Times New Roman" w:eastAsia="Times New Roman" w:hAnsi="Times New Roman" w:cs="Times New Roman"/>
          <w:sz w:val="24"/>
          <w:szCs w:val="24"/>
          <w:lang w:eastAsia="bg-BG"/>
        </w:rPr>
      </w:pPr>
      <w:r w:rsidRPr="009E323B">
        <w:rPr>
          <w:rFonts w:ascii="Times New Roman" w:eastAsia="Times New Roman" w:hAnsi="Times New Roman" w:cs="Times New Roman"/>
          <w:sz w:val="24"/>
          <w:szCs w:val="24"/>
          <w:lang w:eastAsia="bg-BG"/>
        </w:rPr>
        <w:t>Регистрационен талон № 002019610</w:t>
      </w:r>
    </w:p>
    <w:p w:rsidR="003D43C3" w:rsidRPr="009E323B" w:rsidRDefault="003D43C3" w:rsidP="003D43C3">
      <w:pPr>
        <w:spacing w:after="0" w:line="240" w:lineRule="auto"/>
        <w:ind w:firstLine="705"/>
        <w:jc w:val="both"/>
        <w:rPr>
          <w:rFonts w:ascii="Times New Roman" w:eastAsia="Times New Roman" w:hAnsi="Times New Roman" w:cs="Times New Roman"/>
          <w:sz w:val="24"/>
          <w:szCs w:val="24"/>
          <w:lang w:eastAsia="bg-BG"/>
        </w:rPr>
      </w:pPr>
      <w:r w:rsidRPr="009E323B">
        <w:rPr>
          <w:rFonts w:ascii="Times New Roman" w:eastAsia="Times New Roman" w:hAnsi="Times New Roman" w:cs="Times New Roman"/>
          <w:sz w:val="24"/>
          <w:szCs w:val="24"/>
          <w:lang w:eastAsia="bg-BG"/>
        </w:rPr>
        <w:t>Регистрационен талон № 000518599.</w:t>
      </w:r>
    </w:p>
    <w:p w:rsidR="003D43C3" w:rsidRPr="009E323B" w:rsidRDefault="003D43C3" w:rsidP="003D43C3">
      <w:pPr>
        <w:spacing w:after="0" w:line="240" w:lineRule="auto"/>
        <w:ind w:firstLine="705"/>
        <w:jc w:val="both"/>
        <w:rPr>
          <w:rFonts w:ascii="Times New Roman" w:eastAsia="Times New Roman" w:hAnsi="Times New Roman" w:cs="Times New Roman"/>
          <w:sz w:val="24"/>
          <w:szCs w:val="24"/>
          <w:lang w:eastAsia="bg-BG"/>
        </w:rPr>
      </w:pPr>
      <w:r w:rsidRPr="009E323B">
        <w:rPr>
          <w:rFonts w:ascii="Times New Roman" w:eastAsia="Times New Roman" w:hAnsi="Times New Roman" w:cs="Times New Roman"/>
          <w:sz w:val="24"/>
          <w:szCs w:val="24"/>
          <w:lang w:eastAsia="bg-BG"/>
        </w:rPr>
        <w:t xml:space="preserve">Регистрационен талон № 004477510 </w:t>
      </w:r>
    </w:p>
    <w:p w:rsidR="003D43C3" w:rsidRDefault="003D43C3" w:rsidP="003D43C3">
      <w:pPr>
        <w:spacing w:after="0" w:line="240" w:lineRule="auto"/>
        <w:ind w:firstLine="705"/>
        <w:jc w:val="both"/>
        <w:rPr>
          <w:rFonts w:ascii="Times New Roman" w:eastAsia="Times New Roman" w:hAnsi="Times New Roman" w:cs="Times New Roman"/>
          <w:sz w:val="24"/>
          <w:szCs w:val="24"/>
          <w:lang w:eastAsia="bg-BG"/>
        </w:rPr>
      </w:pPr>
      <w:r w:rsidRPr="009E323B">
        <w:rPr>
          <w:rFonts w:ascii="Times New Roman" w:eastAsia="Times New Roman" w:hAnsi="Times New Roman" w:cs="Times New Roman"/>
          <w:sz w:val="24"/>
          <w:szCs w:val="24"/>
          <w:lang w:eastAsia="bg-BG"/>
        </w:rPr>
        <w:t xml:space="preserve">Пазарни оценки на автомобилите от 14.02.2020 г.; </w:t>
      </w:r>
    </w:p>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3D43C3" w:rsidRDefault="003D43C3"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60</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E77021" w:rsidRDefault="00E77021" w:rsidP="00E77021">
      <w:pPr>
        <w:rPr>
          <w:rFonts w:ascii="Times New Roman" w:hAnsi="Times New Roman" w:cs="Times New Roman"/>
          <w:b/>
          <w:sz w:val="24"/>
          <w:szCs w:val="24"/>
          <w:u w:val="single"/>
        </w:rPr>
      </w:pPr>
      <w:r>
        <w:rPr>
          <w:rFonts w:ascii="Times New Roman" w:hAnsi="Times New Roman" w:cs="Times New Roman"/>
          <w:b/>
          <w:sz w:val="24"/>
          <w:szCs w:val="24"/>
          <w:u w:val="single"/>
        </w:rPr>
        <w:t>По десета точка</w:t>
      </w:r>
    </w:p>
    <w:p w:rsidR="00E77021" w:rsidRPr="00725394" w:rsidRDefault="00E77021" w:rsidP="00E77021">
      <w:pPr>
        <w:jc w:val="both"/>
        <w:rPr>
          <w:rFonts w:ascii="Times New Roman" w:hAnsi="Times New Roman" w:cs="Times New Roman"/>
          <w:sz w:val="24"/>
          <w:szCs w:val="24"/>
        </w:rPr>
      </w:pPr>
      <w:r w:rsidRPr="00725394">
        <w:rPr>
          <w:rFonts w:ascii="Times New Roman" w:hAnsi="Times New Roman" w:cs="Times New Roman"/>
          <w:sz w:val="24"/>
          <w:szCs w:val="24"/>
        </w:rPr>
        <w:t>Докладна записка № 61/26.02.2020 г. от д-р Георги Гаврилов – Кмет на Община Лом, относно: Предоставяне за одобрение пазарни оценки на общинско движимо имущество, включено в Програмата за управление и разпореждане с имотите – общинска собственост на Община Лом през 2020 г., за продажба;</w:t>
      </w:r>
    </w:p>
    <w:p w:rsidR="00E77021" w:rsidRPr="00440213" w:rsidRDefault="00E77021" w:rsidP="00E77021">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E77021" w:rsidRPr="003770BF" w:rsidRDefault="00E77021" w:rsidP="00E77021">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28</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E77021" w:rsidRDefault="00E77021" w:rsidP="00E77021">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E77021" w:rsidRDefault="00E77021" w:rsidP="00E77021">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60</w:t>
      </w:r>
    </w:p>
    <w:p w:rsidR="00E77021" w:rsidRPr="00725394" w:rsidRDefault="00E77021" w:rsidP="00E77021">
      <w:pPr>
        <w:spacing w:after="0" w:line="240" w:lineRule="auto"/>
        <w:ind w:left="705"/>
        <w:jc w:val="both"/>
        <w:rPr>
          <w:rFonts w:ascii="Times New Roman" w:eastAsia="Times New Roman" w:hAnsi="Times New Roman" w:cs="Times New Roman"/>
          <w:color w:val="FF0000"/>
          <w:sz w:val="24"/>
          <w:szCs w:val="24"/>
          <w:lang w:eastAsia="bg-BG"/>
        </w:rPr>
      </w:pPr>
      <w:r w:rsidRPr="00725394">
        <w:rPr>
          <w:rFonts w:ascii="Times New Roman" w:eastAsia="Times New Roman" w:hAnsi="Times New Roman" w:cs="Times New Roman"/>
          <w:sz w:val="24"/>
          <w:szCs w:val="24"/>
          <w:lang w:eastAsia="bg-BG"/>
        </w:rPr>
        <w:t>Общинският съвет на Община Лом на основание чл. 21, ал. 1, т. 8 от ЗМСМА и:</w:t>
      </w:r>
    </w:p>
    <w:p w:rsidR="00E77021" w:rsidRPr="00725394" w:rsidRDefault="00E77021" w:rsidP="00E77021">
      <w:pPr>
        <w:spacing w:after="0" w:line="240" w:lineRule="auto"/>
        <w:ind w:firstLine="705"/>
        <w:jc w:val="both"/>
        <w:rPr>
          <w:rFonts w:ascii="Times New Roman" w:eastAsia="Times New Roman" w:hAnsi="Times New Roman" w:cs="Times New Roman"/>
          <w:sz w:val="24"/>
          <w:szCs w:val="24"/>
          <w:lang w:eastAsia="bg-BG"/>
        </w:rPr>
      </w:pPr>
      <w:proofErr w:type="gramStart"/>
      <w:r w:rsidRPr="00725394">
        <w:rPr>
          <w:rFonts w:ascii="Times New Roman" w:eastAsia="Times New Roman" w:hAnsi="Times New Roman" w:cs="Times New Roman"/>
          <w:b/>
          <w:sz w:val="24"/>
          <w:szCs w:val="24"/>
          <w:lang w:val="en-US" w:eastAsia="bg-BG"/>
        </w:rPr>
        <w:t>I</w:t>
      </w:r>
      <w:r w:rsidRPr="00725394">
        <w:rPr>
          <w:rFonts w:ascii="Times New Roman" w:eastAsia="Times New Roman" w:hAnsi="Times New Roman" w:cs="Times New Roman"/>
          <w:b/>
          <w:sz w:val="24"/>
          <w:szCs w:val="24"/>
          <w:lang w:val="ru-RU" w:eastAsia="bg-BG"/>
        </w:rPr>
        <w:t xml:space="preserve">. </w:t>
      </w:r>
      <w:r w:rsidRPr="00725394">
        <w:rPr>
          <w:rFonts w:ascii="Times New Roman" w:eastAsia="Times New Roman" w:hAnsi="Times New Roman" w:cs="Times New Roman"/>
          <w:sz w:val="24"/>
          <w:szCs w:val="24"/>
          <w:lang w:eastAsia="bg-BG"/>
        </w:rPr>
        <w:t>чл.</w:t>
      </w:r>
      <w:proofErr w:type="gramEnd"/>
      <w:r w:rsidRPr="00725394">
        <w:rPr>
          <w:rFonts w:ascii="Times New Roman" w:eastAsia="Times New Roman" w:hAnsi="Times New Roman" w:cs="Times New Roman"/>
          <w:sz w:val="24"/>
          <w:szCs w:val="24"/>
          <w:lang w:eastAsia="bg-BG"/>
        </w:rPr>
        <w:t xml:space="preserve"> 35, ал.1 от Закона за общинската собственост и  във връзка с чл. 22, ал.1 и ал. 2 от Наредбата за реда за придобиване, управление и разпореждане с общински имоти, приема пазарните оценки  на:</w:t>
      </w:r>
    </w:p>
    <w:p w:rsidR="00E77021" w:rsidRPr="00725394" w:rsidRDefault="00E77021" w:rsidP="00E77021">
      <w:pPr>
        <w:spacing w:after="0" w:line="240" w:lineRule="auto"/>
        <w:ind w:firstLine="708"/>
        <w:jc w:val="both"/>
        <w:rPr>
          <w:rFonts w:ascii="Times New Roman" w:eastAsia="Times New Roman" w:hAnsi="Times New Roman" w:cs="Times New Roman"/>
          <w:b/>
          <w:sz w:val="24"/>
          <w:szCs w:val="24"/>
          <w:lang w:eastAsia="bg-BG"/>
        </w:rPr>
      </w:pPr>
      <w:proofErr w:type="gramStart"/>
      <w:r w:rsidRPr="00725394">
        <w:rPr>
          <w:rFonts w:ascii="Times New Roman" w:eastAsia="Times New Roman" w:hAnsi="Times New Roman" w:cs="Times New Roman"/>
          <w:b/>
          <w:sz w:val="24"/>
          <w:szCs w:val="24"/>
          <w:lang w:val="en-US" w:eastAsia="bg-BG"/>
        </w:rPr>
        <w:t>I</w:t>
      </w:r>
      <w:r w:rsidRPr="00725394">
        <w:rPr>
          <w:rFonts w:ascii="Times New Roman" w:eastAsia="Times New Roman" w:hAnsi="Times New Roman" w:cs="Times New Roman"/>
          <w:b/>
          <w:sz w:val="24"/>
          <w:szCs w:val="24"/>
          <w:lang w:val="ru-RU" w:eastAsia="bg-BG"/>
        </w:rPr>
        <w:t xml:space="preserve">.1 </w:t>
      </w:r>
      <w:r w:rsidRPr="00725394">
        <w:rPr>
          <w:rFonts w:ascii="Times New Roman" w:eastAsia="Times New Roman" w:hAnsi="Times New Roman" w:cs="Times New Roman"/>
          <w:sz w:val="24"/>
          <w:szCs w:val="24"/>
          <w:lang w:eastAsia="bg-BG"/>
        </w:rPr>
        <w:t>Поземлен имот с идентификатор 44238.505.6382 по кадастралната карта на гр.</w:t>
      </w:r>
      <w:proofErr w:type="gramEnd"/>
      <w:r w:rsidRPr="00725394">
        <w:rPr>
          <w:rFonts w:ascii="Times New Roman" w:eastAsia="Times New Roman" w:hAnsi="Times New Roman" w:cs="Times New Roman"/>
          <w:sz w:val="24"/>
          <w:szCs w:val="24"/>
          <w:lang w:eastAsia="bg-BG"/>
        </w:rPr>
        <w:t xml:space="preserve"> Лом    ( стар идентификатор - УПИ Х</w:t>
      </w:r>
      <w:r w:rsidRPr="00725394">
        <w:rPr>
          <w:rFonts w:ascii="Times New Roman" w:eastAsia="Times New Roman" w:hAnsi="Times New Roman" w:cs="Times New Roman"/>
          <w:sz w:val="24"/>
          <w:szCs w:val="24"/>
          <w:lang w:val="en-US" w:eastAsia="bg-BG"/>
        </w:rPr>
        <w:t>III</w:t>
      </w:r>
      <w:r w:rsidRPr="00725394">
        <w:rPr>
          <w:rFonts w:ascii="Times New Roman" w:eastAsia="Times New Roman" w:hAnsi="Times New Roman" w:cs="Times New Roman"/>
          <w:sz w:val="24"/>
          <w:szCs w:val="24"/>
          <w:lang w:eastAsia="bg-BG"/>
        </w:rPr>
        <w:t xml:space="preserve"> в кв. 29 по регулационния план</w:t>
      </w:r>
      <w:r>
        <w:rPr>
          <w:rFonts w:ascii="Times New Roman" w:eastAsia="Times New Roman" w:hAnsi="Times New Roman" w:cs="Times New Roman"/>
          <w:sz w:val="24"/>
          <w:szCs w:val="24"/>
          <w:lang w:eastAsia="bg-BG"/>
        </w:rPr>
        <w:t xml:space="preserve"> на гр. Лом),  с площ  515 кв.м</w:t>
      </w:r>
      <w:r w:rsidRPr="00725394">
        <w:rPr>
          <w:rFonts w:ascii="Times New Roman" w:eastAsia="Times New Roman" w:hAnsi="Times New Roman" w:cs="Times New Roman"/>
          <w:sz w:val="24"/>
          <w:szCs w:val="24"/>
          <w:lang w:eastAsia="bg-BG"/>
        </w:rPr>
        <w:t xml:space="preserve">, находящ се на ул.”Ал. Стамболийски” № 14 в гр. Лом, в </w:t>
      </w:r>
      <w:r w:rsidRPr="00725394">
        <w:rPr>
          <w:rFonts w:ascii="Times New Roman" w:eastAsia="Times New Roman" w:hAnsi="Times New Roman" w:cs="Times New Roman"/>
          <w:color w:val="FF0000"/>
          <w:sz w:val="24"/>
          <w:szCs w:val="24"/>
          <w:lang w:eastAsia="bg-BG"/>
        </w:rPr>
        <w:t xml:space="preserve"> </w:t>
      </w:r>
      <w:r w:rsidRPr="00725394">
        <w:rPr>
          <w:rFonts w:ascii="Times New Roman" w:eastAsia="Times New Roman" w:hAnsi="Times New Roman" w:cs="Times New Roman"/>
          <w:sz w:val="24"/>
          <w:szCs w:val="24"/>
          <w:lang w:eastAsia="bg-BG"/>
        </w:rPr>
        <w:t xml:space="preserve">размер на    </w:t>
      </w:r>
      <w:r w:rsidRPr="00725394">
        <w:rPr>
          <w:rFonts w:ascii="Times New Roman" w:eastAsia="Times New Roman" w:hAnsi="Times New Roman" w:cs="Times New Roman"/>
          <w:b/>
          <w:sz w:val="24"/>
          <w:szCs w:val="24"/>
          <w:lang w:eastAsia="bg-BG"/>
        </w:rPr>
        <w:t xml:space="preserve">21 730.00 лв. </w:t>
      </w:r>
      <w:r w:rsidRPr="00725394">
        <w:rPr>
          <w:rFonts w:ascii="Times New Roman" w:eastAsia="Times New Roman" w:hAnsi="Times New Roman" w:cs="Times New Roman"/>
          <w:sz w:val="24"/>
          <w:szCs w:val="24"/>
          <w:lang w:eastAsia="bg-BG"/>
        </w:rPr>
        <w:t>без ДДС.</w:t>
      </w:r>
    </w:p>
    <w:p w:rsidR="00E77021" w:rsidRPr="00725394" w:rsidRDefault="00E77021" w:rsidP="00E77021">
      <w:pPr>
        <w:spacing w:after="0" w:line="240" w:lineRule="auto"/>
        <w:ind w:firstLine="708"/>
        <w:jc w:val="both"/>
        <w:rPr>
          <w:rFonts w:ascii="Times New Roman" w:eastAsia="Times New Roman" w:hAnsi="Times New Roman" w:cs="Times New Roman"/>
          <w:sz w:val="24"/>
          <w:szCs w:val="24"/>
          <w:lang w:eastAsia="bg-BG"/>
        </w:rPr>
      </w:pPr>
      <w:r w:rsidRPr="00725394">
        <w:rPr>
          <w:rFonts w:ascii="Times New Roman" w:eastAsia="Times New Roman" w:hAnsi="Times New Roman" w:cs="Times New Roman"/>
          <w:b/>
          <w:sz w:val="24"/>
          <w:szCs w:val="24"/>
          <w:lang w:val="en-US" w:eastAsia="bg-BG"/>
        </w:rPr>
        <w:t>I</w:t>
      </w:r>
      <w:r w:rsidRPr="00725394">
        <w:rPr>
          <w:rFonts w:ascii="Times New Roman" w:eastAsia="Times New Roman" w:hAnsi="Times New Roman" w:cs="Times New Roman"/>
          <w:b/>
          <w:sz w:val="24"/>
          <w:szCs w:val="24"/>
          <w:lang w:val="ru-RU" w:eastAsia="bg-BG"/>
        </w:rPr>
        <w:t xml:space="preserve">.2 </w:t>
      </w:r>
      <w:r w:rsidRPr="00725394">
        <w:rPr>
          <w:rFonts w:ascii="Times New Roman" w:eastAsia="Times New Roman" w:hAnsi="Times New Roman" w:cs="Times New Roman"/>
          <w:sz w:val="24"/>
          <w:szCs w:val="24"/>
          <w:lang w:eastAsia="bg-BG"/>
        </w:rPr>
        <w:t xml:space="preserve">Самостоятелен обект в сграда с идентификатор 44238.505.950.1.3, със застроена площ 60 кв.м., находящ се на третия етаж на сграда   № 1, разположена в поземлен имот  44238.505.950 по кадастралната карта на гр. Лом, заедно с прилежащо мазе, със застроена площ 8 кв.м., в размер на </w:t>
      </w:r>
      <w:r w:rsidRPr="00725394">
        <w:rPr>
          <w:rFonts w:ascii="Times New Roman" w:eastAsia="Times New Roman" w:hAnsi="Times New Roman" w:cs="Times New Roman"/>
          <w:b/>
          <w:sz w:val="24"/>
          <w:szCs w:val="24"/>
          <w:lang w:eastAsia="bg-BG"/>
        </w:rPr>
        <w:t xml:space="preserve">25 000.00 лв. </w:t>
      </w:r>
      <w:r w:rsidRPr="00725394">
        <w:rPr>
          <w:rFonts w:ascii="Times New Roman" w:eastAsia="Times New Roman" w:hAnsi="Times New Roman" w:cs="Times New Roman"/>
          <w:sz w:val="24"/>
          <w:szCs w:val="24"/>
          <w:lang w:eastAsia="bg-BG"/>
        </w:rPr>
        <w:t>без ДДС.</w:t>
      </w:r>
    </w:p>
    <w:p w:rsidR="00E77021" w:rsidRPr="00725394" w:rsidRDefault="00E77021" w:rsidP="00E77021">
      <w:pPr>
        <w:spacing w:after="0" w:line="240" w:lineRule="auto"/>
        <w:ind w:firstLine="360"/>
        <w:jc w:val="both"/>
        <w:rPr>
          <w:rFonts w:ascii="Times New Roman" w:eastAsia="Times New Roman" w:hAnsi="Times New Roman" w:cs="Times New Roman"/>
          <w:sz w:val="24"/>
          <w:szCs w:val="24"/>
          <w:lang w:eastAsia="bg-BG"/>
        </w:rPr>
      </w:pPr>
      <w:r w:rsidRPr="00725394">
        <w:rPr>
          <w:rFonts w:ascii="Times New Roman" w:eastAsia="Times New Roman" w:hAnsi="Times New Roman" w:cs="Times New Roman"/>
          <w:color w:val="FF0000"/>
          <w:sz w:val="24"/>
          <w:szCs w:val="24"/>
          <w:lang w:eastAsia="bg-BG"/>
        </w:rPr>
        <w:t xml:space="preserve">   </w:t>
      </w:r>
      <w:r w:rsidRPr="00725394">
        <w:rPr>
          <w:rFonts w:ascii="Times New Roman" w:eastAsia="Times New Roman" w:hAnsi="Times New Roman" w:cs="Times New Roman"/>
          <w:sz w:val="24"/>
          <w:szCs w:val="24"/>
          <w:lang w:eastAsia="bg-BG"/>
        </w:rPr>
        <w:t xml:space="preserve"> Упълномощава кмета на общината да организира и проведе търгове с явно наддаване за продажба на имотите, издаде заповеди и и сключи договои за покупко- продажба.</w:t>
      </w:r>
    </w:p>
    <w:p w:rsidR="00E77021" w:rsidRPr="00725394" w:rsidRDefault="00E77021" w:rsidP="00E77021">
      <w:pPr>
        <w:spacing w:after="0" w:line="240" w:lineRule="auto"/>
        <w:jc w:val="both"/>
        <w:rPr>
          <w:rFonts w:ascii="Times New Roman" w:eastAsia="Times New Roman" w:hAnsi="Times New Roman" w:cs="Times New Roman"/>
          <w:sz w:val="24"/>
          <w:szCs w:val="24"/>
          <w:lang w:eastAsia="bg-BG"/>
        </w:rPr>
      </w:pPr>
      <w:r w:rsidRPr="00725394">
        <w:rPr>
          <w:rFonts w:ascii="Times New Roman" w:eastAsia="Times New Roman" w:hAnsi="Times New Roman" w:cs="Times New Roman"/>
          <w:sz w:val="24"/>
          <w:szCs w:val="24"/>
          <w:lang w:eastAsia="bg-BG"/>
        </w:rPr>
        <w:tab/>
      </w:r>
      <w:r w:rsidRPr="00725394">
        <w:rPr>
          <w:rFonts w:ascii="Times New Roman" w:eastAsia="Times New Roman" w:hAnsi="Times New Roman" w:cs="Times New Roman"/>
          <w:b/>
          <w:sz w:val="24"/>
          <w:szCs w:val="24"/>
          <w:lang w:val="en-US" w:eastAsia="bg-BG"/>
        </w:rPr>
        <w:t>II</w:t>
      </w:r>
      <w:r w:rsidRPr="00725394">
        <w:rPr>
          <w:rFonts w:ascii="Times New Roman" w:eastAsia="Times New Roman" w:hAnsi="Times New Roman" w:cs="Times New Roman"/>
          <w:b/>
          <w:sz w:val="24"/>
          <w:szCs w:val="24"/>
          <w:lang w:eastAsia="bg-BG"/>
        </w:rPr>
        <w:t xml:space="preserve">. </w:t>
      </w:r>
      <w:r w:rsidRPr="00725394">
        <w:rPr>
          <w:rFonts w:ascii="Times New Roman" w:eastAsia="Times New Roman" w:hAnsi="Times New Roman" w:cs="Times New Roman"/>
          <w:sz w:val="24"/>
          <w:szCs w:val="24"/>
          <w:lang w:eastAsia="bg-BG"/>
        </w:rPr>
        <w:t>Чл. 47, ал. 1, т. 3, ал.2 и ал. 3 от Закона за общинската собственост и  във връзка с чл. 40, ал. 1, т. 1  от Наредбата за реда и условията за установяване на жилищни нужди, настаняване и продажба на общински жилища и чл. 22, ал. 1 и ал.2 от Наредбата за реда за придобиване, управление и разпореждане с общинско имущество, приема пазарната оценка на:</w:t>
      </w:r>
    </w:p>
    <w:p w:rsidR="00E77021" w:rsidRPr="00725394" w:rsidRDefault="00E77021" w:rsidP="00E77021">
      <w:pPr>
        <w:spacing w:after="0" w:line="240" w:lineRule="auto"/>
        <w:jc w:val="both"/>
        <w:rPr>
          <w:rFonts w:ascii="Times New Roman" w:eastAsia="Times New Roman" w:hAnsi="Times New Roman" w:cs="Times New Roman"/>
          <w:sz w:val="24"/>
          <w:szCs w:val="24"/>
          <w:lang w:val="ru-RU" w:eastAsia="bg-BG"/>
        </w:rPr>
      </w:pPr>
      <w:r w:rsidRPr="00725394">
        <w:rPr>
          <w:rFonts w:ascii="Times New Roman" w:eastAsia="Times New Roman" w:hAnsi="Times New Roman" w:cs="Times New Roman"/>
          <w:sz w:val="24"/>
          <w:szCs w:val="24"/>
          <w:lang w:eastAsia="bg-BG"/>
        </w:rPr>
        <w:tab/>
      </w:r>
    </w:p>
    <w:p w:rsidR="00E77021" w:rsidRPr="00725394" w:rsidRDefault="00E77021" w:rsidP="00E77021">
      <w:pPr>
        <w:spacing w:after="0" w:line="240" w:lineRule="auto"/>
        <w:ind w:firstLine="708"/>
        <w:jc w:val="both"/>
        <w:rPr>
          <w:rFonts w:ascii="Times New Roman" w:eastAsia="Times New Roman" w:hAnsi="Times New Roman" w:cs="Times New Roman"/>
          <w:sz w:val="24"/>
          <w:szCs w:val="24"/>
        </w:rPr>
      </w:pPr>
      <w:r w:rsidRPr="00725394">
        <w:rPr>
          <w:rFonts w:ascii="Times New Roman" w:eastAsia="Times New Roman" w:hAnsi="Times New Roman" w:cs="Times New Roman"/>
          <w:b/>
          <w:sz w:val="24"/>
          <w:szCs w:val="24"/>
          <w:lang w:val="en-US"/>
        </w:rPr>
        <w:t>II</w:t>
      </w:r>
      <w:r w:rsidRPr="00725394">
        <w:rPr>
          <w:rFonts w:ascii="Times New Roman" w:eastAsia="Times New Roman" w:hAnsi="Times New Roman" w:cs="Times New Roman"/>
          <w:b/>
          <w:sz w:val="24"/>
          <w:szCs w:val="24"/>
          <w:lang w:val="ru-RU"/>
        </w:rPr>
        <w:t xml:space="preserve">. 1 </w:t>
      </w:r>
      <w:r w:rsidRPr="00725394">
        <w:rPr>
          <w:rFonts w:ascii="Times New Roman" w:eastAsia="Times New Roman" w:hAnsi="Times New Roman" w:cs="Times New Roman"/>
          <w:sz w:val="24"/>
          <w:szCs w:val="24"/>
        </w:rPr>
        <w:t>Двустайно общинско жилище, /апартамент/, със застроена площ 59.64 кв.м.,представляващо имот с идентификатор 44238.505.6061.2.1, с административен адрес: гр. Лом, ул. „Пристанищна” № 15, вх. Г, ет. 1, ап. № 1</w:t>
      </w:r>
      <w:r w:rsidRPr="00725394">
        <w:rPr>
          <w:rFonts w:ascii="Times New Roman" w:eastAsia="Times New Roman" w:hAnsi="Times New Roman" w:cs="Times New Roman"/>
          <w:sz w:val="24"/>
          <w:szCs w:val="24"/>
          <w:lang w:val="ru-RU"/>
        </w:rPr>
        <w:t xml:space="preserve">, </w:t>
      </w:r>
      <w:r w:rsidRPr="00725394">
        <w:rPr>
          <w:rFonts w:ascii="Times New Roman" w:eastAsia="Times New Roman" w:hAnsi="Times New Roman" w:cs="Times New Roman"/>
          <w:sz w:val="24"/>
          <w:szCs w:val="24"/>
        </w:rPr>
        <w:t xml:space="preserve">в размер на </w:t>
      </w:r>
      <w:r w:rsidRPr="00725394">
        <w:rPr>
          <w:rFonts w:ascii="Times New Roman" w:eastAsia="Times New Roman" w:hAnsi="Times New Roman" w:cs="Times New Roman"/>
          <w:b/>
          <w:sz w:val="24"/>
          <w:szCs w:val="24"/>
        </w:rPr>
        <w:t xml:space="preserve">15 450.00 лв. </w:t>
      </w:r>
      <w:r w:rsidRPr="00725394">
        <w:rPr>
          <w:rFonts w:ascii="Times New Roman" w:eastAsia="Times New Roman" w:hAnsi="Times New Roman" w:cs="Times New Roman"/>
          <w:sz w:val="24"/>
          <w:szCs w:val="24"/>
        </w:rPr>
        <w:t>без ДДС</w:t>
      </w:r>
    </w:p>
    <w:p w:rsidR="00E77021" w:rsidRPr="00725394" w:rsidRDefault="00E77021" w:rsidP="00E77021">
      <w:pPr>
        <w:spacing w:after="0" w:line="240" w:lineRule="auto"/>
        <w:ind w:firstLine="708"/>
        <w:jc w:val="both"/>
        <w:rPr>
          <w:rFonts w:ascii="Times New Roman" w:eastAsia="Times New Roman" w:hAnsi="Times New Roman" w:cs="Times New Roman"/>
          <w:sz w:val="24"/>
          <w:szCs w:val="24"/>
          <w:lang w:eastAsia="bg-BG"/>
        </w:rPr>
      </w:pPr>
    </w:p>
    <w:p w:rsidR="00E77021" w:rsidRPr="00725394" w:rsidRDefault="00E77021" w:rsidP="00E77021">
      <w:pPr>
        <w:spacing w:after="0" w:line="240" w:lineRule="auto"/>
        <w:ind w:firstLine="708"/>
        <w:jc w:val="both"/>
        <w:rPr>
          <w:rFonts w:ascii="Times New Roman" w:eastAsia="Times New Roman" w:hAnsi="Times New Roman" w:cs="Times New Roman"/>
          <w:b/>
          <w:sz w:val="24"/>
          <w:szCs w:val="24"/>
          <w:lang w:eastAsia="bg-BG"/>
        </w:rPr>
      </w:pPr>
      <w:r w:rsidRPr="00725394">
        <w:rPr>
          <w:rFonts w:ascii="Times New Roman" w:eastAsia="Times New Roman" w:hAnsi="Times New Roman" w:cs="Times New Roman"/>
          <w:sz w:val="24"/>
          <w:szCs w:val="24"/>
          <w:lang w:eastAsia="bg-BG"/>
        </w:rPr>
        <w:t xml:space="preserve">Упълномощава кмета на общината да издаде заповед и сключи договор за покупко - продажба на имота с Димитринка Каменова Димитрова </w:t>
      </w:r>
      <w:r w:rsidRPr="00725394">
        <w:rPr>
          <w:rFonts w:ascii="Times New Roman" w:eastAsia="Times New Roman" w:hAnsi="Times New Roman" w:cs="Times New Roman"/>
          <w:b/>
          <w:sz w:val="24"/>
          <w:szCs w:val="24"/>
          <w:lang w:eastAsia="bg-BG"/>
        </w:rPr>
        <w:t xml:space="preserve">– </w:t>
      </w:r>
      <w:r w:rsidRPr="00725394">
        <w:rPr>
          <w:rFonts w:ascii="Times New Roman" w:eastAsia="Times New Roman" w:hAnsi="Times New Roman" w:cs="Times New Roman"/>
          <w:sz w:val="24"/>
          <w:szCs w:val="24"/>
          <w:lang w:eastAsia="bg-BG"/>
        </w:rPr>
        <w:t>наемател на жилището и подала  Искане за закупуването му,  вх. № 94-00-6144/17.10.2019 г.</w:t>
      </w:r>
    </w:p>
    <w:p w:rsidR="00E77021" w:rsidRPr="00725394" w:rsidRDefault="00E77021" w:rsidP="00E77021">
      <w:pPr>
        <w:spacing w:after="0" w:line="240" w:lineRule="auto"/>
        <w:ind w:firstLine="360"/>
        <w:jc w:val="both"/>
        <w:rPr>
          <w:rFonts w:ascii="Times New Roman" w:eastAsia="Times New Roman" w:hAnsi="Times New Roman" w:cs="Times New Roman"/>
          <w:color w:val="FF0000"/>
          <w:sz w:val="24"/>
          <w:szCs w:val="24"/>
          <w:lang w:eastAsia="bg-BG"/>
        </w:rPr>
      </w:pPr>
    </w:p>
    <w:p w:rsidR="00E77021" w:rsidRPr="00725394" w:rsidRDefault="00E77021" w:rsidP="00E77021">
      <w:pPr>
        <w:spacing w:after="0" w:line="240" w:lineRule="auto"/>
        <w:ind w:firstLine="360"/>
        <w:jc w:val="both"/>
        <w:rPr>
          <w:rFonts w:ascii="Times New Roman" w:eastAsia="Times New Roman" w:hAnsi="Times New Roman" w:cs="Times New Roman"/>
          <w:sz w:val="24"/>
          <w:szCs w:val="24"/>
          <w:u w:val="single"/>
          <w:lang w:eastAsia="bg-BG"/>
        </w:rPr>
      </w:pPr>
      <w:r w:rsidRPr="00725394">
        <w:rPr>
          <w:rFonts w:ascii="Times New Roman" w:eastAsia="Times New Roman" w:hAnsi="Times New Roman" w:cs="Times New Roman"/>
          <w:color w:val="FF0000"/>
          <w:sz w:val="24"/>
          <w:szCs w:val="24"/>
          <w:lang w:eastAsia="bg-BG"/>
        </w:rPr>
        <w:t xml:space="preserve">      </w:t>
      </w:r>
      <w:r w:rsidRPr="00725394">
        <w:rPr>
          <w:rFonts w:ascii="Times New Roman" w:eastAsia="Times New Roman" w:hAnsi="Times New Roman" w:cs="Times New Roman"/>
          <w:sz w:val="24"/>
          <w:szCs w:val="24"/>
          <w:u w:val="single"/>
          <w:lang w:eastAsia="bg-BG"/>
        </w:rPr>
        <w:t>Приложения:</w:t>
      </w:r>
    </w:p>
    <w:p w:rsidR="00E77021" w:rsidRPr="00725394" w:rsidRDefault="00E77021" w:rsidP="00E77021">
      <w:pPr>
        <w:spacing w:after="0" w:line="240" w:lineRule="auto"/>
        <w:ind w:firstLine="705"/>
        <w:jc w:val="both"/>
        <w:rPr>
          <w:rFonts w:ascii="Times New Roman" w:eastAsia="Times New Roman" w:hAnsi="Times New Roman" w:cs="Times New Roman"/>
          <w:sz w:val="24"/>
          <w:szCs w:val="24"/>
          <w:lang w:eastAsia="bg-BG"/>
        </w:rPr>
      </w:pPr>
      <w:r w:rsidRPr="00725394">
        <w:rPr>
          <w:rFonts w:ascii="Times New Roman" w:eastAsia="Times New Roman" w:hAnsi="Times New Roman" w:cs="Times New Roman"/>
          <w:sz w:val="24"/>
          <w:szCs w:val="24"/>
          <w:lang w:eastAsia="bg-BG"/>
        </w:rPr>
        <w:lastRenderedPageBreak/>
        <w:t>Към т.</w:t>
      </w:r>
      <w:r w:rsidRPr="00725394">
        <w:rPr>
          <w:rFonts w:ascii="Times New Roman" w:eastAsia="Times New Roman" w:hAnsi="Times New Roman" w:cs="Times New Roman"/>
          <w:b/>
          <w:sz w:val="24"/>
          <w:szCs w:val="24"/>
          <w:lang w:val="ru-RU" w:eastAsia="bg-BG"/>
        </w:rPr>
        <w:t xml:space="preserve"> </w:t>
      </w:r>
      <w:proofErr w:type="gramStart"/>
      <w:r w:rsidRPr="00725394">
        <w:rPr>
          <w:rFonts w:ascii="Times New Roman" w:eastAsia="Times New Roman" w:hAnsi="Times New Roman" w:cs="Times New Roman"/>
          <w:b/>
          <w:sz w:val="24"/>
          <w:szCs w:val="24"/>
          <w:lang w:val="en-US" w:eastAsia="bg-BG"/>
        </w:rPr>
        <w:t>I</w:t>
      </w:r>
      <w:r w:rsidRPr="00725394">
        <w:rPr>
          <w:rFonts w:ascii="Times New Roman" w:eastAsia="Times New Roman" w:hAnsi="Times New Roman" w:cs="Times New Roman"/>
          <w:b/>
          <w:sz w:val="24"/>
          <w:szCs w:val="24"/>
          <w:lang w:val="ru-RU" w:eastAsia="bg-BG"/>
        </w:rPr>
        <w:t xml:space="preserve">.1 </w:t>
      </w:r>
      <w:r w:rsidRPr="00725394">
        <w:rPr>
          <w:rFonts w:ascii="Times New Roman" w:eastAsia="Times New Roman" w:hAnsi="Times New Roman" w:cs="Times New Roman"/>
          <w:sz w:val="24"/>
          <w:szCs w:val="24"/>
          <w:lang w:eastAsia="bg-BG"/>
        </w:rPr>
        <w:t xml:space="preserve"> Акт</w:t>
      </w:r>
      <w:proofErr w:type="gramEnd"/>
      <w:r w:rsidRPr="00725394">
        <w:rPr>
          <w:rFonts w:ascii="Times New Roman" w:eastAsia="Times New Roman" w:hAnsi="Times New Roman" w:cs="Times New Roman"/>
          <w:sz w:val="24"/>
          <w:szCs w:val="24"/>
          <w:lang w:eastAsia="bg-BG"/>
        </w:rPr>
        <w:t xml:space="preserve"> за частна общинска собственост № 2668/ 11.06.2015 г.; Скица на имота  № 15-241304/11.06.2015 г.; Данъчна оценка №  0524-1708/11.06.2015 г.;</w:t>
      </w:r>
      <w:r>
        <w:rPr>
          <w:rFonts w:ascii="Times New Roman" w:eastAsia="Times New Roman" w:hAnsi="Times New Roman" w:cs="Times New Roman"/>
          <w:sz w:val="24"/>
          <w:szCs w:val="24"/>
          <w:lang w:eastAsia="bg-BG"/>
        </w:rPr>
        <w:t xml:space="preserve"> </w:t>
      </w:r>
      <w:r w:rsidRPr="00725394">
        <w:rPr>
          <w:rFonts w:ascii="Times New Roman" w:eastAsia="Times New Roman" w:hAnsi="Times New Roman" w:cs="Times New Roman"/>
          <w:sz w:val="24"/>
          <w:szCs w:val="24"/>
          <w:lang w:eastAsia="bg-BG"/>
        </w:rPr>
        <w:t>Пазарна оценка на имота от 19.02.2020</w:t>
      </w:r>
      <w:r>
        <w:rPr>
          <w:rFonts w:ascii="Times New Roman" w:eastAsia="Times New Roman" w:hAnsi="Times New Roman" w:cs="Times New Roman"/>
          <w:sz w:val="24"/>
          <w:szCs w:val="24"/>
          <w:lang w:eastAsia="bg-BG"/>
        </w:rPr>
        <w:t xml:space="preserve"> </w:t>
      </w:r>
      <w:r w:rsidRPr="00725394">
        <w:rPr>
          <w:rFonts w:ascii="Times New Roman" w:eastAsia="Times New Roman" w:hAnsi="Times New Roman" w:cs="Times New Roman"/>
          <w:sz w:val="24"/>
          <w:szCs w:val="24"/>
          <w:lang w:eastAsia="bg-BG"/>
        </w:rPr>
        <w:t xml:space="preserve">г.; </w:t>
      </w:r>
    </w:p>
    <w:p w:rsidR="00E77021" w:rsidRPr="00725394" w:rsidRDefault="00E77021" w:rsidP="00E77021">
      <w:pPr>
        <w:spacing w:after="0" w:line="240" w:lineRule="auto"/>
        <w:ind w:firstLine="705"/>
        <w:jc w:val="both"/>
        <w:rPr>
          <w:rFonts w:ascii="Times New Roman" w:eastAsia="Times New Roman" w:hAnsi="Times New Roman" w:cs="Times New Roman"/>
          <w:sz w:val="24"/>
          <w:szCs w:val="24"/>
          <w:lang w:eastAsia="bg-BG"/>
        </w:rPr>
      </w:pPr>
      <w:r w:rsidRPr="00725394">
        <w:rPr>
          <w:rFonts w:ascii="Times New Roman" w:eastAsia="Times New Roman" w:hAnsi="Times New Roman" w:cs="Times New Roman"/>
          <w:sz w:val="24"/>
          <w:szCs w:val="24"/>
          <w:lang w:eastAsia="bg-BG"/>
        </w:rPr>
        <w:t>Към т.</w:t>
      </w:r>
      <w:r w:rsidRPr="00725394">
        <w:rPr>
          <w:rFonts w:ascii="Times New Roman" w:eastAsia="Times New Roman" w:hAnsi="Times New Roman" w:cs="Times New Roman"/>
          <w:b/>
          <w:sz w:val="24"/>
          <w:szCs w:val="24"/>
          <w:lang w:val="ru-RU" w:eastAsia="bg-BG"/>
        </w:rPr>
        <w:t xml:space="preserve"> </w:t>
      </w:r>
      <w:r w:rsidRPr="00725394">
        <w:rPr>
          <w:rFonts w:ascii="Times New Roman" w:eastAsia="Times New Roman" w:hAnsi="Times New Roman" w:cs="Times New Roman"/>
          <w:b/>
          <w:sz w:val="24"/>
          <w:szCs w:val="24"/>
          <w:lang w:val="en-US" w:eastAsia="bg-BG"/>
        </w:rPr>
        <w:t>I</w:t>
      </w:r>
      <w:r w:rsidRPr="00725394">
        <w:rPr>
          <w:rFonts w:ascii="Times New Roman" w:eastAsia="Times New Roman" w:hAnsi="Times New Roman" w:cs="Times New Roman"/>
          <w:b/>
          <w:sz w:val="24"/>
          <w:szCs w:val="24"/>
          <w:lang w:val="ru-RU" w:eastAsia="bg-BG"/>
        </w:rPr>
        <w:t xml:space="preserve">.2 </w:t>
      </w:r>
      <w:r w:rsidRPr="00725394">
        <w:rPr>
          <w:rFonts w:ascii="Times New Roman" w:eastAsia="Times New Roman" w:hAnsi="Times New Roman" w:cs="Times New Roman"/>
          <w:sz w:val="24"/>
          <w:szCs w:val="24"/>
          <w:lang w:eastAsia="bg-BG"/>
        </w:rPr>
        <w:t xml:space="preserve">Акт за частна общинска собственост № 2096/ 21.02.2012 </w:t>
      </w:r>
      <w:proofErr w:type="gramStart"/>
      <w:r w:rsidRPr="00725394">
        <w:rPr>
          <w:rFonts w:ascii="Times New Roman" w:eastAsia="Times New Roman" w:hAnsi="Times New Roman" w:cs="Times New Roman"/>
          <w:sz w:val="24"/>
          <w:szCs w:val="24"/>
          <w:lang w:eastAsia="bg-BG"/>
        </w:rPr>
        <w:t>г.;</w:t>
      </w:r>
      <w:proofErr w:type="gramEnd"/>
      <w:r w:rsidRPr="00725394">
        <w:rPr>
          <w:rFonts w:ascii="Times New Roman" w:eastAsia="Times New Roman" w:hAnsi="Times New Roman" w:cs="Times New Roman"/>
          <w:sz w:val="24"/>
          <w:szCs w:val="24"/>
          <w:lang w:eastAsia="bg-BG"/>
        </w:rPr>
        <w:t xml:space="preserve"> Схема на обекта  7725/15.11.2010 г.; Данъчна оценка №  0524-894/25.02.2020 г.;</w:t>
      </w:r>
      <w:r>
        <w:rPr>
          <w:rFonts w:ascii="Times New Roman" w:eastAsia="Times New Roman" w:hAnsi="Times New Roman" w:cs="Times New Roman"/>
          <w:sz w:val="24"/>
          <w:szCs w:val="24"/>
          <w:lang w:eastAsia="bg-BG"/>
        </w:rPr>
        <w:t xml:space="preserve"> </w:t>
      </w:r>
      <w:r w:rsidRPr="00725394">
        <w:rPr>
          <w:rFonts w:ascii="Times New Roman" w:eastAsia="Times New Roman" w:hAnsi="Times New Roman" w:cs="Times New Roman"/>
          <w:sz w:val="24"/>
          <w:szCs w:val="24"/>
          <w:lang w:eastAsia="bg-BG"/>
        </w:rPr>
        <w:t>Пазарна оценка на имота от 19.02.2020 г.</w:t>
      </w:r>
    </w:p>
    <w:p w:rsidR="00E77021" w:rsidRPr="00725394" w:rsidRDefault="00E77021" w:rsidP="00E77021">
      <w:pPr>
        <w:spacing w:after="0" w:line="240" w:lineRule="auto"/>
        <w:ind w:firstLine="705"/>
        <w:jc w:val="both"/>
        <w:rPr>
          <w:rFonts w:ascii="Times New Roman" w:eastAsia="Times New Roman" w:hAnsi="Times New Roman" w:cs="Times New Roman"/>
          <w:sz w:val="24"/>
          <w:szCs w:val="24"/>
          <w:lang w:eastAsia="bg-BG"/>
        </w:rPr>
      </w:pPr>
      <w:r w:rsidRPr="00725394">
        <w:rPr>
          <w:rFonts w:ascii="Times New Roman" w:eastAsia="Times New Roman" w:hAnsi="Times New Roman" w:cs="Times New Roman"/>
          <w:sz w:val="24"/>
          <w:szCs w:val="24"/>
          <w:lang w:eastAsia="bg-BG"/>
        </w:rPr>
        <w:t xml:space="preserve">Към т. </w:t>
      </w:r>
      <w:proofErr w:type="gramStart"/>
      <w:r w:rsidRPr="00725394">
        <w:rPr>
          <w:rFonts w:ascii="Times New Roman" w:eastAsia="Times New Roman" w:hAnsi="Times New Roman" w:cs="Times New Roman"/>
          <w:b/>
          <w:sz w:val="24"/>
          <w:szCs w:val="24"/>
          <w:lang w:val="en-US" w:eastAsia="bg-BG"/>
        </w:rPr>
        <w:t>II</w:t>
      </w:r>
      <w:r w:rsidRPr="00725394">
        <w:rPr>
          <w:rFonts w:ascii="Times New Roman" w:eastAsia="Times New Roman" w:hAnsi="Times New Roman" w:cs="Times New Roman"/>
          <w:b/>
          <w:sz w:val="24"/>
          <w:szCs w:val="24"/>
          <w:lang w:val="ru-RU" w:eastAsia="bg-BG"/>
        </w:rPr>
        <w:t xml:space="preserve">.1 </w:t>
      </w:r>
      <w:r w:rsidRPr="00725394">
        <w:rPr>
          <w:rFonts w:ascii="Times New Roman" w:eastAsia="Times New Roman" w:hAnsi="Times New Roman" w:cs="Times New Roman"/>
          <w:sz w:val="24"/>
          <w:szCs w:val="24"/>
          <w:lang w:eastAsia="bg-BG"/>
        </w:rPr>
        <w:t>Протокол</w:t>
      </w:r>
      <w:r w:rsidRPr="00725394">
        <w:rPr>
          <w:rFonts w:ascii="Times New Roman" w:eastAsia="Times New Roman" w:hAnsi="Times New Roman" w:cs="Times New Roman"/>
          <w:b/>
          <w:sz w:val="24"/>
          <w:szCs w:val="24"/>
          <w:lang w:eastAsia="bg-BG"/>
        </w:rPr>
        <w:t xml:space="preserve"> </w:t>
      </w:r>
      <w:r w:rsidRPr="00725394">
        <w:rPr>
          <w:rFonts w:ascii="Times New Roman" w:eastAsia="Times New Roman" w:hAnsi="Times New Roman" w:cs="Times New Roman"/>
          <w:sz w:val="24"/>
          <w:szCs w:val="24"/>
          <w:lang w:eastAsia="bg-BG"/>
        </w:rPr>
        <w:t>№1/20.01.2020 г.</w:t>
      </w:r>
      <w:proofErr w:type="gramEnd"/>
      <w:r w:rsidRPr="00725394">
        <w:rPr>
          <w:rFonts w:ascii="Times New Roman" w:eastAsia="Times New Roman" w:hAnsi="Times New Roman" w:cs="Times New Roman"/>
          <w:sz w:val="24"/>
          <w:szCs w:val="24"/>
          <w:lang w:eastAsia="bg-BG"/>
        </w:rPr>
        <w:t xml:space="preserve">  на Комисията за установяване на жилищни нужди, картотекиране на нуждаещи се граждани и настаняване на картотекирани граждани,  Акт за общинска собственост № 2122/21.03.2012</w:t>
      </w:r>
      <w:r>
        <w:rPr>
          <w:rFonts w:ascii="Times New Roman" w:eastAsia="Times New Roman" w:hAnsi="Times New Roman" w:cs="Times New Roman"/>
          <w:sz w:val="24"/>
          <w:szCs w:val="24"/>
          <w:lang w:eastAsia="bg-BG"/>
        </w:rPr>
        <w:t xml:space="preserve"> </w:t>
      </w:r>
      <w:r w:rsidRPr="00725394">
        <w:rPr>
          <w:rFonts w:ascii="Times New Roman" w:eastAsia="Times New Roman" w:hAnsi="Times New Roman" w:cs="Times New Roman"/>
          <w:sz w:val="24"/>
          <w:szCs w:val="24"/>
          <w:lang w:eastAsia="bg-BG"/>
        </w:rPr>
        <w:t>г., Схема на обекта № 2448/12.03.2012 г., Удостоверение за данъчна оценка</w:t>
      </w:r>
      <w:r>
        <w:rPr>
          <w:rFonts w:ascii="Times New Roman" w:eastAsia="Times New Roman" w:hAnsi="Times New Roman" w:cs="Times New Roman"/>
          <w:sz w:val="24"/>
          <w:szCs w:val="24"/>
          <w:lang w:eastAsia="bg-BG"/>
        </w:rPr>
        <w:t xml:space="preserve"> на имота № 0524-893/25.02.2020 </w:t>
      </w:r>
      <w:r w:rsidRPr="00725394">
        <w:rPr>
          <w:rFonts w:ascii="Times New Roman" w:eastAsia="Times New Roman" w:hAnsi="Times New Roman" w:cs="Times New Roman"/>
          <w:sz w:val="24"/>
          <w:szCs w:val="24"/>
          <w:lang w:eastAsia="bg-BG"/>
        </w:rPr>
        <w:t>г., Искане за закупуване на имота вх. № 94-00-6144/17.10.2019</w:t>
      </w:r>
      <w:r>
        <w:rPr>
          <w:rFonts w:ascii="Times New Roman" w:eastAsia="Times New Roman" w:hAnsi="Times New Roman" w:cs="Times New Roman"/>
          <w:sz w:val="24"/>
          <w:szCs w:val="24"/>
          <w:lang w:eastAsia="bg-BG"/>
        </w:rPr>
        <w:t xml:space="preserve"> </w:t>
      </w:r>
      <w:r w:rsidRPr="00725394">
        <w:rPr>
          <w:rFonts w:ascii="Times New Roman" w:eastAsia="Times New Roman" w:hAnsi="Times New Roman" w:cs="Times New Roman"/>
          <w:sz w:val="24"/>
          <w:szCs w:val="24"/>
          <w:lang w:eastAsia="bg-BG"/>
        </w:rPr>
        <w:t>г., Пазарна оценка  от 20.02.2020 г.</w:t>
      </w:r>
    </w:p>
    <w:p w:rsidR="00E77021" w:rsidRDefault="00E77021" w:rsidP="00E77021">
      <w:pPr>
        <w:rPr>
          <w:rFonts w:ascii="Times New Roman" w:hAnsi="Times New Roman" w:cs="Times New Roman"/>
          <w:b/>
          <w:sz w:val="24"/>
          <w:szCs w:val="24"/>
          <w:u w:val="single"/>
        </w:rPr>
      </w:pPr>
    </w:p>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E77021" w:rsidRDefault="00E77021"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61</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875909" w:rsidRDefault="00875909" w:rsidP="00875909">
      <w:pPr>
        <w:rPr>
          <w:rFonts w:ascii="Times New Roman" w:hAnsi="Times New Roman" w:cs="Times New Roman"/>
          <w:b/>
          <w:sz w:val="24"/>
          <w:szCs w:val="24"/>
          <w:u w:val="single"/>
        </w:rPr>
      </w:pPr>
      <w:r>
        <w:rPr>
          <w:rFonts w:ascii="Times New Roman" w:hAnsi="Times New Roman" w:cs="Times New Roman"/>
          <w:b/>
          <w:sz w:val="24"/>
          <w:szCs w:val="24"/>
          <w:u w:val="single"/>
        </w:rPr>
        <w:t>По единадесета точка</w:t>
      </w:r>
    </w:p>
    <w:p w:rsidR="00875909" w:rsidRPr="00672427" w:rsidRDefault="00875909" w:rsidP="00875909">
      <w:pPr>
        <w:jc w:val="both"/>
        <w:rPr>
          <w:rFonts w:ascii="Times New Roman" w:hAnsi="Times New Roman" w:cs="Times New Roman"/>
          <w:sz w:val="24"/>
          <w:szCs w:val="24"/>
        </w:rPr>
      </w:pPr>
      <w:r w:rsidRPr="00672427">
        <w:rPr>
          <w:rFonts w:ascii="Times New Roman" w:hAnsi="Times New Roman" w:cs="Times New Roman"/>
          <w:sz w:val="24"/>
          <w:szCs w:val="24"/>
        </w:rPr>
        <w:t>Докладна записка № 62/26.02.2020 г. от д-р Георги Гаврилов – Кмет на Община Лом, относно: Увеличаване капитала на „Ритуални дейности“ ЕООД, със седалище и адрес на управление: гр. Лом, ул. „Пристанищна“ №2, с ЕИК111559013;</w:t>
      </w:r>
    </w:p>
    <w:p w:rsidR="00875909" w:rsidRPr="00440213" w:rsidRDefault="00875909" w:rsidP="00875909">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75909" w:rsidRPr="003770BF" w:rsidRDefault="00875909" w:rsidP="00875909">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4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875909" w:rsidRDefault="00875909" w:rsidP="00875909">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75909" w:rsidRDefault="00875909" w:rsidP="00875909">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61</w:t>
      </w:r>
    </w:p>
    <w:p w:rsidR="00875909" w:rsidRDefault="00875909" w:rsidP="00875909">
      <w:pPr>
        <w:jc w:val="both"/>
        <w:rPr>
          <w:rFonts w:ascii="Times New Roman" w:hAnsi="Times New Roman" w:cs="Times New Roman"/>
          <w:sz w:val="24"/>
          <w:szCs w:val="24"/>
        </w:rPr>
      </w:pPr>
      <w:r>
        <w:rPr>
          <w:rFonts w:ascii="Times New Roman" w:hAnsi="Times New Roman" w:cs="Times New Roman"/>
          <w:sz w:val="24"/>
          <w:szCs w:val="24"/>
        </w:rPr>
        <w:t>Общинският съвет на Община Лом, на основание чл. 21, ал. 1, т. 9 от ЗМСМА във връзка с чл. 148, ал. 1, т. 1 от ТЗ, чл. 51 от ЗОС и чл. 22, ал. 1, т. 2 и т. 4 от Наредбата за условията, реда за учредяване и упражняване на правата на собственост на Община Лом в търговски дружества с общинско участие, приема следните решения:</w:t>
      </w:r>
    </w:p>
    <w:p w:rsidR="00875909" w:rsidRDefault="00875909" w:rsidP="00875909">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Увеличава капитала на „Ритуални дейности“ ЕООД с ЕИК </w:t>
      </w:r>
      <w:r w:rsidRPr="00672427">
        <w:rPr>
          <w:rFonts w:ascii="Times New Roman" w:hAnsi="Times New Roman" w:cs="Times New Roman"/>
          <w:sz w:val="24"/>
          <w:szCs w:val="24"/>
        </w:rPr>
        <w:t>111559013</w:t>
      </w:r>
      <w:r>
        <w:rPr>
          <w:rFonts w:ascii="Times New Roman" w:hAnsi="Times New Roman" w:cs="Times New Roman"/>
          <w:sz w:val="24"/>
          <w:szCs w:val="24"/>
        </w:rPr>
        <w:t>, от 5 000 (пет хиляди) лева на 10 000 (десет хиляди) лева;</w:t>
      </w:r>
    </w:p>
    <w:p w:rsidR="00875909" w:rsidRDefault="00875909" w:rsidP="00875909">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Чл. 6 от Учредителния акт – устав на „Ритуални дейности“ ЕООД, се изменя и гласи „Капиталът на дружеството е в размер на 10 000 (десет хиляди) лева, разпределени на 50 дяла по 200 лева“;</w:t>
      </w:r>
    </w:p>
    <w:p w:rsidR="00875909" w:rsidRDefault="00875909" w:rsidP="00875909">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Едноличен собственик на капитала е Община Лом;</w:t>
      </w:r>
    </w:p>
    <w:p w:rsidR="00875909" w:rsidRDefault="00875909" w:rsidP="00875909">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Приема промените в учредителния акт на дружеството, отразяващ увеличението на капитала с паричната вноска;</w:t>
      </w:r>
    </w:p>
    <w:p w:rsidR="00875909" w:rsidRPr="00672427" w:rsidRDefault="00875909" w:rsidP="00875909">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Възлага на управителя на дружеството да предприеме действия по вписване на актуалния капитал на дружеството. </w:t>
      </w:r>
    </w:p>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875909" w:rsidRDefault="00875909"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75909" w:rsidRDefault="00875909"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75909" w:rsidRDefault="00875909"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75909" w:rsidRDefault="00875909"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75909" w:rsidRDefault="00875909"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75909" w:rsidRDefault="00875909"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75909" w:rsidRDefault="00875909"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75909" w:rsidRDefault="00875909"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75909" w:rsidRDefault="00875909"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CA7820" w:rsidRDefault="00CA7820" w:rsidP="00CA7820"/>
    <w:p w:rsidR="00CA7820" w:rsidRPr="00044A3A"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62</w:t>
      </w:r>
    </w:p>
    <w:p w:rsidR="00CA7820" w:rsidRPr="00643968"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Pr>
          <w:rFonts w:ascii="Times New Roman" w:hAnsi="Times New Roman" w:cs="Times New Roman"/>
          <w:sz w:val="24"/>
          <w:szCs w:val="24"/>
        </w:rPr>
        <w:t>6</w:t>
      </w:r>
      <w:r w:rsidRPr="00643968">
        <w:rPr>
          <w:rFonts w:ascii="Times New Roman" w:hAnsi="Times New Roman" w:cs="Times New Roman"/>
          <w:sz w:val="24"/>
          <w:szCs w:val="24"/>
        </w:rPr>
        <w:t>/</w:t>
      </w:r>
      <w:r>
        <w:rPr>
          <w:rFonts w:ascii="Times New Roman" w:hAnsi="Times New Roman" w:cs="Times New Roman"/>
          <w:sz w:val="24"/>
          <w:szCs w:val="24"/>
        </w:rPr>
        <w:t>28.02.2020</w:t>
      </w:r>
      <w:r w:rsidRPr="00643968">
        <w:rPr>
          <w:rFonts w:ascii="Times New Roman" w:hAnsi="Times New Roman" w:cs="Times New Roman"/>
          <w:sz w:val="24"/>
          <w:szCs w:val="24"/>
        </w:rPr>
        <w:t xml:space="preserve"> Г.</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2D722C" w:rsidRDefault="002D722C" w:rsidP="002D722C">
      <w:pPr>
        <w:rPr>
          <w:rFonts w:ascii="Times New Roman" w:hAnsi="Times New Roman" w:cs="Times New Roman"/>
          <w:b/>
          <w:sz w:val="24"/>
          <w:szCs w:val="24"/>
          <w:u w:val="single"/>
        </w:rPr>
      </w:pPr>
      <w:r>
        <w:rPr>
          <w:rFonts w:ascii="Times New Roman" w:hAnsi="Times New Roman" w:cs="Times New Roman"/>
          <w:b/>
          <w:sz w:val="24"/>
          <w:szCs w:val="24"/>
          <w:u w:val="single"/>
        </w:rPr>
        <w:t>По дванадесета точка</w:t>
      </w:r>
    </w:p>
    <w:p w:rsidR="002D722C" w:rsidRPr="00904B82" w:rsidRDefault="002D722C" w:rsidP="002D722C">
      <w:pPr>
        <w:jc w:val="both"/>
        <w:rPr>
          <w:rFonts w:ascii="Times New Roman" w:hAnsi="Times New Roman" w:cs="Times New Roman"/>
          <w:sz w:val="24"/>
          <w:szCs w:val="24"/>
        </w:rPr>
      </w:pPr>
      <w:r w:rsidRPr="00904B82">
        <w:rPr>
          <w:rFonts w:ascii="Times New Roman" w:hAnsi="Times New Roman" w:cs="Times New Roman"/>
          <w:sz w:val="24"/>
          <w:szCs w:val="24"/>
        </w:rPr>
        <w:t>Докладна записка № 63/26.02.2020 г. от д-р Георги Гаврилов – Кмет на Община Лом, относно: Промени в списъчния състав на обектите на КВ за 2020 г.</w:t>
      </w:r>
    </w:p>
    <w:p w:rsidR="002D722C" w:rsidRPr="00440213" w:rsidRDefault="002D722C" w:rsidP="002D722C">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2D722C" w:rsidRPr="003770BF" w:rsidRDefault="002D722C" w:rsidP="002D722C">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22</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1 глас „Против“ и 1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2D722C" w:rsidRDefault="002D722C" w:rsidP="002D722C">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2D722C" w:rsidRDefault="002D722C" w:rsidP="002D722C">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62</w:t>
      </w:r>
    </w:p>
    <w:tbl>
      <w:tblPr>
        <w:tblW w:w="9660" w:type="dxa"/>
        <w:tblInd w:w="55" w:type="dxa"/>
        <w:tblLayout w:type="fixed"/>
        <w:tblCellMar>
          <w:left w:w="70" w:type="dxa"/>
          <w:right w:w="70" w:type="dxa"/>
        </w:tblCellMar>
        <w:tblLook w:val="04A0"/>
      </w:tblPr>
      <w:tblGrid>
        <w:gridCol w:w="1010"/>
        <w:gridCol w:w="568"/>
        <w:gridCol w:w="1060"/>
        <w:gridCol w:w="642"/>
        <w:gridCol w:w="708"/>
        <w:gridCol w:w="426"/>
        <w:gridCol w:w="283"/>
        <w:gridCol w:w="426"/>
        <w:gridCol w:w="566"/>
        <w:gridCol w:w="142"/>
        <w:gridCol w:w="708"/>
        <w:gridCol w:w="852"/>
        <w:gridCol w:w="142"/>
        <w:gridCol w:w="708"/>
        <w:gridCol w:w="284"/>
        <w:gridCol w:w="1135"/>
      </w:tblGrid>
      <w:tr w:rsidR="002D722C" w:rsidTr="006732E7">
        <w:trPr>
          <w:trHeight w:val="1092"/>
        </w:trPr>
        <w:tc>
          <w:tcPr>
            <w:tcW w:w="9654" w:type="dxa"/>
            <w:gridSpan w:val="16"/>
            <w:vAlign w:val="bottom"/>
            <w:hideMark/>
          </w:tcPr>
          <w:p w:rsidR="002D722C" w:rsidRDefault="002D722C" w:rsidP="006732E7">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На   основание   чл. 21, ал. 1, т. 6  от  ЗМСМА, Общински  съвет, гр. Лом приема промяната в поименния списък на проекта за капиталовите разходи на Община Лом за 2020 г. съгласно приложената по-долу таблица и актуализирано Приложение 2</w:t>
            </w:r>
          </w:p>
        </w:tc>
      </w:tr>
      <w:tr w:rsidR="002D722C" w:rsidTr="006732E7">
        <w:trPr>
          <w:trHeight w:val="300"/>
        </w:trPr>
        <w:tc>
          <w:tcPr>
            <w:tcW w:w="1008" w:type="dxa"/>
            <w:vAlign w:val="bottom"/>
            <w:hideMark/>
          </w:tcPr>
          <w:p w:rsidR="002D722C" w:rsidRDefault="002D722C" w:rsidP="006732E7">
            <w:pPr>
              <w:spacing w:after="0"/>
            </w:pPr>
          </w:p>
        </w:tc>
        <w:tc>
          <w:tcPr>
            <w:tcW w:w="567" w:type="dxa"/>
            <w:vAlign w:val="bottom"/>
            <w:hideMark/>
          </w:tcPr>
          <w:p w:rsidR="002D722C" w:rsidRDefault="002D722C" w:rsidP="006732E7">
            <w:pPr>
              <w:spacing w:after="0"/>
            </w:pPr>
          </w:p>
        </w:tc>
        <w:tc>
          <w:tcPr>
            <w:tcW w:w="1059" w:type="dxa"/>
            <w:vAlign w:val="bottom"/>
            <w:hideMark/>
          </w:tcPr>
          <w:p w:rsidR="002D722C" w:rsidRDefault="002D722C" w:rsidP="006732E7">
            <w:pPr>
              <w:spacing w:after="0"/>
            </w:pPr>
          </w:p>
        </w:tc>
        <w:tc>
          <w:tcPr>
            <w:tcW w:w="642" w:type="dxa"/>
            <w:vAlign w:val="bottom"/>
            <w:hideMark/>
          </w:tcPr>
          <w:p w:rsidR="002D722C" w:rsidRDefault="002D722C" w:rsidP="006732E7">
            <w:pPr>
              <w:spacing w:after="0"/>
            </w:pPr>
          </w:p>
        </w:tc>
        <w:tc>
          <w:tcPr>
            <w:tcW w:w="708" w:type="dxa"/>
            <w:vAlign w:val="bottom"/>
            <w:hideMark/>
          </w:tcPr>
          <w:p w:rsidR="002D722C" w:rsidRDefault="002D722C" w:rsidP="006732E7">
            <w:pPr>
              <w:spacing w:after="0"/>
            </w:pPr>
          </w:p>
        </w:tc>
        <w:tc>
          <w:tcPr>
            <w:tcW w:w="709" w:type="dxa"/>
            <w:gridSpan w:val="2"/>
            <w:vAlign w:val="bottom"/>
            <w:hideMark/>
          </w:tcPr>
          <w:p w:rsidR="002D722C" w:rsidRDefault="002D722C" w:rsidP="006732E7">
            <w:pPr>
              <w:spacing w:after="0"/>
            </w:pPr>
          </w:p>
        </w:tc>
        <w:tc>
          <w:tcPr>
            <w:tcW w:w="1134" w:type="dxa"/>
            <w:gridSpan w:val="3"/>
            <w:vAlign w:val="bottom"/>
            <w:hideMark/>
          </w:tcPr>
          <w:p w:rsidR="002D722C" w:rsidRDefault="002D722C" w:rsidP="006732E7">
            <w:pPr>
              <w:spacing w:after="0"/>
            </w:pPr>
          </w:p>
        </w:tc>
        <w:tc>
          <w:tcPr>
            <w:tcW w:w="708" w:type="dxa"/>
            <w:vAlign w:val="bottom"/>
            <w:hideMark/>
          </w:tcPr>
          <w:p w:rsidR="002D722C" w:rsidRDefault="002D722C" w:rsidP="006732E7">
            <w:pPr>
              <w:spacing w:after="0"/>
            </w:pPr>
          </w:p>
        </w:tc>
        <w:tc>
          <w:tcPr>
            <w:tcW w:w="851" w:type="dxa"/>
            <w:vAlign w:val="bottom"/>
            <w:hideMark/>
          </w:tcPr>
          <w:p w:rsidR="002D722C" w:rsidRDefault="002D722C" w:rsidP="006732E7">
            <w:pPr>
              <w:spacing w:after="0"/>
            </w:pPr>
          </w:p>
        </w:tc>
        <w:tc>
          <w:tcPr>
            <w:tcW w:w="1134" w:type="dxa"/>
            <w:gridSpan w:val="3"/>
            <w:vAlign w:val="bottom"/>
            <w:hideMark/>
          </w:tcPr>
          <w:p w:rsidR="002D722C" w:rsidRDefault="002D722C" w:rsidP="006732E7">
            <w:pPr>
              <w:spacing w:after="0"/>
            </w:pPr>
          </w:p>
        </w:tc>
        <w:tc>
          <w:tcPr>
            <w:tcW w:w="1134" w:type="dxa"/>
            <w:noWrap/>
            <w:vAlign w:val="bottom"/>
            <w:hideMark/>
          </w:tcPr>
          <w:p w:rsidR="002D722C" w:rsidRDefault="002D722C" w:rsidP="006732E7">
            <w:pPr>
              <w:spacing w:after="0"/>
            </w:pPr>
          </w:p>
        </w:tc>
      </w:tr>
      <w:tr w:rsidR="002D722C" w:rsidTr="006732E7">
        <w:trPr>
          <w:trHeight w:val="444"/>
        </w:trPr>
        <w:tc>
          <w:tcPr>
            <w:tcW w:w="3984" w:type="dxa"/>
            <w:gridSpan w:val="5"/>
            <w:vMerge w:val="restart"/>
            <w:tcBorders>
              <w:top w:val="single" w:sz="8" w:space="0" w:color="auto"/>
              <w:left w:val="single" w:sz="8" w:space="0" w:color="auto"/>
              <w:bottom w:val="single" w:sz="8" w:space="0" w:color="000000"/>
              <w:right w:val="single" w:sz="4" w:space="0" w:color="000000"/>
            </w:tcBorders>
            <w:noWrap/>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ОБЕКТИ</w:t>
            </w:r>
          </w:p>
        </w:tc>
        <w:tc>
          <w:tcPr>
            <w:tcW w:w="709" w:type="dxa"/>
            <w:gridSpan w:val="2"/>
            <w:vMerge w:val="restart"/>
            <w:tcBorders>
              <w:top w:val="single" w:sz="8" w:space="0" w:color="auto"/>
              <w:left w:val="single" w:sz="4" w:space="0" w:color="auto"/>
              <w:bottom w:val="single" w:sz="8" w:space="0" w:color="000000"/>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функция</w:t>
            </w:r>
          </w:p>
        </w:tc>
        <w:tc>
          <w:tcPr>
            <w:tcW w:w="1842" w:type="dxa"/>
            <w:gridSpan w:val="4"/>
            <w:tcBorders>
              <w:top w:val="single" w:sz="8" w:space="0" w:color="auto"/>
              <w:left w:val="nil"/>
              <w:bottom w:val="single" w:sz="4" w:space="0" w:color="auto"/>
              <w:right w:val="single" w:sz="4" w:space="0" w:color="000000"/>
            </w:tcBorders>
            <w:noWrap/>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РБ</w:t>
            </w:r>
          </w:p>
        </w:tc>
        <w:tc>
          <w:tcPr>
            <w:tcW w:w="1985" w:type="dxa"/>
            <w:gridSpan w:val="4"/>
            <w:tcBorders>
              <w:top w:val="single" w:sz="8" w:space="0" w:color="auto"/>
              <w:left w:val="nil"/>
              <w:bottom w:val="single" w:sz="4" w:space="0" w:color="auto"/>
              <w:right w:val="single" w:sz="4" w:space="0" w:color="000000"/>
            </w:tcBorders>
            <w:noWrap/>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МБ</w:t>
            </w:r>
          </w:p>
        </w:tc>
        <w:tc>
          <w:tcPr>
            <w:tcW w:w="1134" w:type="dxa"/>
            <w:tcBorders>
              <w:top w:val="single" w:sz="8" w:space="0" w:color="auto"/>
              <w:left w:val="nil"/>
              <w:bottom w:val="single" w:sz="4" w:space="0" w:color="auto"/>
              <w:right w:val="single" w:sz="8" w:space="0" w:color="auto"/>
            </w:tcBorders>
            <w:vAlign w:val="bottom"/>
            <w:hideMark/>
          </w:tcPr>
          <w:p w:rsidR="002D722C" w:rsidRDefault="002D722C" w:rsidP="006732E7">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икономия +</w:t>
            </w:r>
          </w:p>
        </w:tc>
      </w:tr>
      <w:tr w:rsidR="002D722C" w:rsidTr="006732E7">
        <w:trPr>
          <w:trHeight w:val="432"/>
        </w:trPr>
        <w:tc>
          <w:tcPr>
            <w:tcW w:w="13056" w:type="dxa"/>
            <w:gridSpan w:val="5"/>
            <w:vMerge/>
            <w:tcBorders>
              <w:top w:val="single" w:sz="8" w:space="0" w:color="auto"/>
              <w:left w:val="single" w:sz="8" w:space="0" w:color="auto"/>
              <w:bottom w:val="single" w:sz="8" w:space="0" w:color="000000"/>
              <w:right w:val="single" w:sz="4" w:space="0" w:color="000000"/>
            </w:tcBorders>
            <w:vAlign w:val="center"/>
            <w:hideMark/>
          </w:tcPr>
          <w:p w:rsidR="002D722C" w:rsidRDefault="002D722C" w:rsidP="006732E7">
            <w:pPr>
              <w:spacing w:after="0" w:line="240" w:lineRule="auto"/>
              <w:rPr>
                <w:rFonts w:ascii="Times New Roman" w:eastAsia="Times New Roman" w:hAnsi="Times New Roman" w:cs="Times New Roman"/>
                <w:b/>
                <w:bCs/>
                <w:sz w:val="24"/>
                <w:szCs w:val="24"/>
                <w:lang w:eastAsia="bg-BG"/>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2D722C" w:rsidRDefault="002D722C" w:rsidP="006732E7">
            <w:pPr>
              <w:spacing w:after="0" w:line="240" w:lineRule="auto"/>
              <w:rPr>
                <w:rFonts w:ascii="Times New Roman" w:eastAsia="Times New Roman" w:hAnsi="Times New Roman" w:cs="Times New Roman"/>
                <w:b/>
                <w:bCs/>
                <w:sz w:val="24"/>
                <w:szCs w:val="24"/>
                <w:lang w:eastAsia="bg-BG"/>
              </w:rPr>
            </w:pPr>
          </w:p>
        </w:tc>
        <w:tc>
          <w:tcPr>
            <w:tcW w:w="992" w:type="dxa"/>
            <w:gridSpan w:val="2"/>
            <w:tcBorders>
              <w:top w:val="nil"/>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било</w:t>
            </w:r>
          </w:p>
        </w:tc>
        <w:tc>
          <w:tcPr>
            <w:tcW w:w="850" w:type="dxa"/>
            <w:gridSpan w:val="2"/>
            <w:tcBorders>
              <w:top w:val="nil"/>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става</w:t>
            </w:r>
          </w:p>
        </w:tc>
        <w:tc>
          <w:tcPr>
            <w:tcW w:w="993" w:type="dxa"/>
            <w:gridSpan w:val="2"/>
            <w:tcBorders>
              <w:top w:val="nil"/>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било</w:t>
            </w:r>
          </w:p>
        </w:tc>
        <w:tc>
          <w:tcPr>
            <w:tcW w:w="992" w:type="dxa"/>
            <w:gridSpan w:val="2"/>
            <w:tcBorders>
              <w:top w:val="nil"/>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става</w:t>
            </w:r>
          </w:p>
        </w:tc>
        <w:tc>
          <w:tcPr>
            <w:tcW w:w="1134" w:type="dxa"/>
            <w:tcBorders>
              <w:top w:val="nil"/>
              <w:left w:val="nil"/>
              <w:bottom w:val="single" w:sz="8" w:space="0" w:color="auto"/>
              <w:right w:val="single" w:sz="8" w:space="0" w:color="auto"/>
            </w:tcBorders>
            <w:vAlign w:val="bottom"/>
            <w:hideMark/>
          </w:tcPr>
          <w:p w:rsidR="002D722C" w:rsidRDefault="002D722C" w:rsidP="006732E7">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преразход -</w:t>
            </w:r>
          </w:p>
        </w:tc>
      </w:tr>
      <w:tr w:rsidR="002D722C" w:rsidTr="006732E7">
        <w:trPr>
          <w:trHeight w:val="948"/>
        </w:trPr>
        <w:tc>
          <w:tcPr>
            <w:tcW w:w="3984" w:type="dxa"/>
            <w:gridSpan w:val="5"/>
            <w:tcBorders>
              <w:top w:val="single" w:sz="4" w:space="0" w:color="auto"/>
              <w:left w:val="single" w:sz="8" w:space="0" w:color="auto"/>
              <w:bottom w:val="single" w:sz="4" w:space="0" w:color="auto"/>
              <w:right w:val="nil"/>
            </w:tcBorders>
            <w:vAlign w:val="center"/>
            <w:hideMark/>
          </w:tcPr>
          <w:p w:rsidR="002D722C" w:rsidRDefault="002D722C" w:rsidP="006732E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 Външно саниране по фасади на "Център за социална рехабилитация и интеграция", ул. "Славянска" № 69, гр. Лом</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О5</w:t>
            </w:r>
          </w:p>
        </w:tc>
        <w:tc>
          <w:tcPr>
            <w:tcW w:w="992" w:type="dxa"/>
            <w:gridSpan w:val="2"/>
            <w:tcBorders>
              <w:top w:val="single" w:sz="4" w:space="0" w:color="auto"/>
              <w:left w:val="nil"/>
              <w:bottom w:val="single" w:sz="4" w:space="0" w:color="auto"/>
              <w:right w:val="single" w:sz="4" w:space="0" w:color="auto"/>
            </w:tcBorders>
            <w:vAlign w:val="bottom"/>
            <w:hideMark/>
          </w:tcPr>
          <w:p w:rsidR="002D722C" w:rsidRDefault="002D722C" w:rsidP="006732E7">
            <w:pPr>
              <w:spacing w:after="0"/>
            </w:pPr>
          </w:p>
        </w:tc>
        <w:tc>
          <w:tcPr>
            <w:tcW w:w="850" w:type="dxa"/>
            <w:gridSpan w:val="2"/>
            <w:tcBorders>
              <w:top w:val="single" w:sz="4" w:space="0" w:color="auto"/>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993" w:type="dxa"/>
            <w:gridSpan w:val="2"/>
            <w:tcBorders>
              <w:top w:val="single" w:sz="4" w:space="0" w:color="auto"/>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single" w:sz="4" w:space="0" w:color="auto"/>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30 000</w:t>
            </w:r>
          </w:p>
        </w:tc>
        <w:tc>
          <w:tcPr>
            <w:tcW w:w="1134" w:type="dxa"/>
            <w:tcBorders>
              <w:top w:val="single" w:sz="4" w:space="0" w:color="auto"/>
              <w:left w:val="nil"/>
              <w:bottom w:val="single" w:sz="4"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-30 000</w:t>
            </w:r>
          </w:p>
        </w:tc>
      </w:tr>
      <w:tr w:rsidR="002D722C" w:rsidTr="006732E7">
        <w:trPr>
          <w:trHeight w:val="68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2D722C" w:rsidRDefault="002D722C" w:rsidP="006732E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1.44. Ремонт и възстановяване на улична мрежа на територията на Община Лом</w:t>
            </w:r>
          </w:p>
        </w:tc>
        <w:tc>
          <w:tcPr>
            <w:tcW w:w="709" w:type="dxa"/>
            <w:gridSpan w:val="2"/>
            <w:tcBorders>
              <w:top w:val="nil"/>
              <w:left w:val="nil"/>
              <w:bottom w:val="single" w:sz="4"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О6</w:t>
            </w:r>
          </w:p>
        </w:tc>
        <w:tc>
          <w:tcPr>
            <w:tcW w:w="992" w:type="dxa"/>
            <w:gridSpan w:val="2"/>
            <w:tcBorders>
              <w:top w:val="nil"/>
              <w:left w:val="nil"/>
              <w:bottom w:val="single" w:sz="4"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850"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993"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60 887</w:t>
            </w:r>
          </w:p>
        </w:tc>
        <w:tc>
          <w:tcPr>
            <w:tcW w:w="992"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23 108</w:t>
            </w:r>
          </w:p>
        </w:tc>
        <w:tc>
          <w:tcPr>
            <w:tcW w:w="1134" w:type="dxa"/>
            <w:tcBorders>
              <w:top w:val="nil"/>
              <w:left w:val="nil"/>
              <w:bottom w:val="single" w:sz="4"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37 779</w:t>
            </w:r>
          </w:p>
        </w:tc>
      </w:tr>
      <w:tr w:rsidR="002D722C" w:rsidTr="006732E7">
        <w:trPr>
          <w:trHeight w:val="693"/>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2D722C" w:rsidRDefault="002D722C" w:rsidP="006732E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 Проектиране на кръгово кръстовище на територията на гр. Лом</w:t>
            </w:r>
          </w:p>
        </w:tc>
        <w:tc>
          <w:tcPr>
            <w:tcW w:w="709" w:type="dxa"/>
            <w:gridSpan w:val="2"/>
            <w:tcBorders>
              <w:top w:val="nil"/>
              <w:left w:val="nil"/>
              <w:bottom w:val="single" w:sz="4"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О6</w:t>
            </w:r>
          </w:p>
        </w:tc>
        <w:tc>
          <w:tcPr>
            <w:tcW w:w="992" w:type="dxa"/>
            <w:gridSpan w:val="2"/>
            <w:tcBorders>
              <w:top w:val="nil"/>
              <w:left w:val="nil"/>
              <w:bottom w:val="single" w:sz="4" w:space="0" w:color="auto"/>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850" w:type="dxa"/>
            <w:gridSpan w:val="2"/>
            <w:tcBorders>
              <w:top w:val="nil"/>
              <w:left w:val="nil"/>
              <w:bottom w:val="single" w:sz="4" w:space="0" w:color="auto"/>
              <w:right w:val="single" w:sz="4" w:space="0" w:color="auto"/>
            </w:tcBorders>
            <w:noWrap/>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20 000</w:t>
            </w:r>
          </w:p>
        </w:tc>
        <w:tc>
          <w:tcPr>
            <w:tcW w:w="992"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15 000</w:t>
            </w:r>
          </w:p>
        </w:tc>
        <w:tc>
          <w:tcPr>
            <w:tcW w:w="1134" w:type="dxa"/>
            <w:tcBorders>
              <w:top w:val="nil"/>
              <w:left w:val="nil"/>
              <w:bottom w:val="single" w:sz="4"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5 000</w:t>
            </w:r>
          </w:p>
        </w:tc>
      </w:tr>
      <w:tr w:rsidR="002D722C" w:rsidTr="006732E7">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2D722C" w:rsidRDefault="002D722C" w:rsidP="006732E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2.5. Проектиране и изграждане на светофарни уредби </w:t>
            </w:r>
          </w:p>
        </w:tc>
        <w:tc>
          <w:tcPr>
            <w:tcW w:w="709" w:type="dxa"/>
            <w:gridSpan w:val="2"/>
            <w:tcBorders>
              <w:top w:val="nil"/>
              <w:left w:val="nil"/>
              <w:bottom w:val="single" w:sz="4"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О6</w:t>
            </w:r>
          </w:p>
        </w:tc>
        <w:tc>
          <w:tcPr>
            <w:tcW w:w="992" w:type="dxa"/>
            <w:gridSpan w:val="2"/>
            <w:tcBorders>
              <w:top w:val="nil"/>
              <w:left w:val="nil"/>
              <w:bottom w:val="single" w:sz="4" w:space="0" w:color="auto"/>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850" w:type="dxa"/>
            <w:gridSpan w:val="2"/>
            <w:tcBorders>
              <w:top w:val="nil"/>
              <w:left w:val="nil"/>
              <w:bottom w:val="single" w:sz="4" w:space="0" w:color="auto"/>
              <w:right w:val="single" w:sz="4" w:space="0" w:color="auto"/>
            </w:tcBorders>
            <w:noWrap/>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82 000</w:t>
            </w:r>
          </w:p>
        </w:tc>
        <w:tc>
          <w:tcPr>
            <w:tcW w:w="992"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87 000</w:t>
            </w:r>
          </w:p>
        </w:tc>
        <w:tc>
          <w:tcPr>
            <w:tcW w:w="1134" w:type="dxa"/>
            <w:tcBorders>
              <w:top w:val="nil"/>
              <w:left w:val="nil"/>
              <w:bottom w:val="single" w:sz="4"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-5 000</w:t>
            </w:r>
          </w:p>
        </w:tc>
      </w:tr>
      <w:tr w:rsidR="002D722C" w:rsidTr="006732E7">
        <w:trPr>
          <w:trHeight w:val="697"/>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2D722C" w:rsidRDefault="002D722C" w:rsidP="006732E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2.6. Доставка на фабрично нов автомобил за нуждите на общинска администрация </w:t>
            </w:r>
          </w:p>
        </w:tc>
        <w:tc>
          <w:tcPr>
            <w:tcW w:w="709" w:type="dxa"/>
            <w:gridSpan w:val="2"/>
            <w:tcBorders>
              <w:top w:val="nil"/>
              <w:left w:val="nil"/>
              <w:bottom w:val="single" w:sz="4"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О1</w:t>
            </w:r>
          </w:p>
        </w:tc>
        <w:tc>
          <w:tcPr>
            <w:tcW w:w="992" w:type="dxa"/>
            <w:gridSpan w:val="2"/>
            <w:tcBorders>
              <w:top w:val="nil"/>
              <w:left w:val="nil"/>
              <w:bottom w:val="single" w:sz="4" w:space="0" w:color="auto"/>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850" w:type="dxa"/>
            <w:gridSpan w:val="2"/>
            <w:tcBorders>
              <w:top w:val="nil"/>
              <w:left w:val="nil"/>
              <w:bottom w:val="single" w:sz="4" w:space="0" w:color="auto"/>
              <w:right w:val="single" w:sz="4" w:space="0" w:color="auto"/>
            </w:tcBorders>
            <w:noWrap/>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4 850</w:t>
            </w:r>
          </w:p>
        </w:tc>
        <w:tc>
          <w:tcPr>
            <w:tcW w:w="992"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29 100</w:t>
            </w:r>
          </w:p>
        </w:tc>
        <w:tc>
          <w:tcPr>
            <w:tcW w:w="1134" w:type="dxa"/>
            <w:tcBorders>
              <w:top w:val="nil"/>
              <w:left w:val="nil"/>
              <w:bottom w:val="single" w:sz="4"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-24 250</w:t>
            </w:r>
          </w:p>
        </w:tc>
      </w:tr>
      <w:tr w:rsidR="002D722C" w:rsidTr="006732E7">
        <w:trPr>
          <w:trHeight w:val="612"/>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2D722C" w:rsidRDefault="002D722C" w:rsidP="006732E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2.22. Строителен надзор при процедиране на БКТП за Парк Дунав</w:t>
            </w:r>
          </w:p>
        </w:tc>
        <w:tc>
          <w:tcPr>
            <w:tcW w:w="709" w:type="dxa"/>
            <w:gridSpan w:val="2"/>
            <w:tcBorders>
              <w:top w:val="nil"/>
              <w:left w:val="nil"/>
              <w:bottom w:val="single" w:sz="4"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О6</w:t>
            </w:r>
          </w:p>
        </w:tc>
        <w:tc>
          <w:tcPr>
            <w:tcW w:w="992" w:type="dxa"/>
            <w:gridSpan w:val="2"/>
            <w:tcBorders>
              <w:top w:val="nil"/>
              <w:left w:val="nil"/>
              <w:bottom w:val="single" w:sz="4" w:space="0" w:color="auto"/>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850" w:type="dxa"/>
            <w:gridSpan w:val="2"/>
            <w:tcBorders>
              <w:top w:val="nil"/>
              <w:left w:val="nil"/>
              <w:bottom w:val="single" w:sz="4" w:space="0" w:color="auto"/>
              <w:right w:val="single" w:sz="4" w:space="0" w:color="auto"/>
            </w:tcBorders>
            <w:noWrap/>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single" w:sz="4"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2 000</w:t>
            </w:r>
          </w:p>
        </w:tc>
        <w:tc>
          <w:tcPr>
            <w:tcW w:w="1134" w:type="dxa"/>
            <w:tcBorders>
              <w:top w:val="nil"/>
              <w:left w:val="nil"/>
              <w:bottom w:val="single" w:sz="4"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-2 000</w:t>
            </w:r>
          </w:p>
        </w:tc>
      </w:tr>
      <w:tr w:rsidR="002D722C" w:rsidTr="006732E7">
        <w:trPr>
          <w:trHeight w:val="720"/>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2D722C" w:rsidRDefault="002D722C" w:rsidP="006732E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2.23. Доставка на помпа за сондажен кладенец с. Долно Линево</w:t>
            </w:r>
          </w:p>
        </w:tc>
        <w:tc>
          <w:tcPr>
            <w:tcW w:w="709" w:type="dxa"/>
            <w:gridSpan w:val="2"/>
            <w:tcBorders>
              <w:top w:val="nil"/>
              <w:left w:val="nil"/>
              <w:bottom w:val="single" w:sz="4"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О6</w:t>
            </w:r>
          </w:p>
        </w:tc>
        <w:tc>
          <w:tcPr>
            <w:tcW w:w="992" w:type="dxa"/>
            <w:gridSpan w:val="2"/>
            <w:tcBorders>
              <w:top w:val="nil"/>
              <w:left w:val="nil"/>
              <w:bottom w:val="nil"/>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850" w:type="dxa"/>
            <w:gridSpan w:val="2"/>
            <w:tcBorders>
              <w:top w:val="nil"/>
              <w:left w:val="nil"/>
              <w:bottom w:val="nil"/>
              <w:right w:val="single" w:sz="4" w:space="0" w:color="auto"/>
            </w:tcBorders>
            <w:noWrap/>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nil"/>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nil"/>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4 284</w:t>
            </w:r>
          </w:p>
        </w:tc>
        <w:tc>
          <w:tcPr>
            <w:tcW w:w="1134" w:type="dxa"/>
            <w:tcBorders>
              <w:top w:val="nil"/>
              <w:left w:val="nil"/>
              <w:bottom w:val="single" w:sz="4"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-4 284</w:t>
            </w:r>
          </w:p>
        </w:tc>
      </w:tr>
      <w:tr w:rsidR="002D722C" w:rsidTr="006732E7">
        <w:trPr>
          <w:trHeight w:val="411"/>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2D722C" w:rsidRDefault="002D722C" w:rsidP="006732E7">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2.25. Доставка на трифазна помпа за поливане на тревни площи в централна градска част</w:t>
            </w:r>
          </w:p>
        </w:tc>
        <w:tc>
          <w:tcPr>
            <w:tcW w:w="709" w:type="dxa"/>
            <w:gridSpan w:val="2"/>
            <w:tcBorders>
              <w:top w:val="nil"/>
              <w:left w:val="nil"/>
              <w:bottom w:val="single" w:sz="8"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О6</w:t>
            </w:r>
          </w:p>
        </w:tc>
        <w:tc>
          <w:tcPr>
            <w:tcW w:w="992" w:type="dxa"/>
            <w:gridSpan w:val="2"/>
            <w:tcBorders>
              <w:top w:val="single" w:sz="4" w:space="0" w:color="auto"/>
              <w:left w:val="nil"/>
              <w:bottom w:val="single" w:sz="8" w:space="0" w:color="auto"/>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p>
        </w:tc>
        <w:tc>
          <w:tcPr>
            <w:tcW w:w="850" w:type="dxa"/>
            <w:gridSpan w:val="2"/>
            <w:tcBorders>
              <w:top w:val="single" w:sz="4" w:space="0" w:color="auto"/>
              <w:left w:val="nil"/>
              <w:bottom w:val="single" w:sz="8" w:space="0" w:color="auto"/>
              <w:right w:val="single" w:sz="4" w:space="0" w:color="auto"/>
            </w:tcBorders>
            <w:noWrap/>
            <w:vAlign w:val="bottom"/>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p>
        </w:tc>
        <w:tc>
          <w:tcPr>
            <w:tcW w:w="993"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2"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1 300</w:t>
            </w:r>
          </w:p>
        </w:tc>
        <w:tc>
          <w:tcPr>
            <w:tcW w:w="1134" w:type="dxa"/>
            <w:tcBorders>
              <w:top w:val="nil"/>
              <w:left w:val="nil"/>
              <w:bottom w:val="single" w:sz="8"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-1 300</w:t>
            </w:r>
          </w:p>
        </w:tc>
      </w:tr>
      <w:tr w:rsidR="002D722C" w:rsidTr="006732E7">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2D722C" w:rsidRDefault="002D722C" w:rsidP="006732E7">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2.26. Доставка на автомобил за нуждите на общинска </w:t>
            </w:r>
            <w:r>
              <w:rPr>
                <w:rFonts w:ascii="Times New Roman" w:eastAsia="Times New Roman" w:hAnsi="Times New Roman" w:cs="Times New Roman"/>
                <w:bCs/>
                <w:sz w:val="24"/>
                <w:szCs w:val="24"/>
                <w:lang w:eastAsia="bg-BG"/>
              </w:rPr>
              <w:lastRenderedPageBreak/>
              <w:t>администрация - остатъчна стойност по лизинг</w:t>
            </w:r>
          </w:p>
        </w:tc>
        <w:tc>
          <w:tcPr>
            <w:tcW w:w="709" w:type="dxa"/>
            <w:gridSpan w:val="2"/>
            <w:tcBorders>
              <w:top w:val="nil"/>
              <w:left w:val="nil"/>
              <w:bottom w:val="single" w:sz="8"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lastRenderedPageBreak/>
              <w:t>О1</w:t>
            </w:r>
          </w:p>
        </w:tc>
        <w:tc>
          <w:tcPr>
            <w:tcW w:w="992" w:type="dxa"/>
            <w:gridSpan w:val="2"/>
            <w:tcBorders>
              <w:top w:val="single" w:sz="4" w:space="0" w:color="auto"/>
              <w:left w:val="nil"/>
              <w:bottom w:val="single" w:sz="8" w:space="0" w:color="auto"/>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p>
        </w:tc>
        <w:tc>
          <w:tcPr>
            <w:tcW w:w="850" w:type="dxa"/>
            <w:gridSpan w:val="2"/>
            <w:tcBorders>
              <w:top w:val="single" w:sz="4" w:space="0" w:color="auto"/>
              <w:left w:val="nil"/>
              <w:bottom w:val="single" w:sz="8" w:space="0" w:color="auto"/>
              <w:right w:val="single" w:sz="4" w:space="0" w:color="auto"/>
            </w:tcBorders>
            <w:noWrap/>
            <w:vAlign w:val="bottom"/>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p>
        </w:tc>
        <w:tc>
          <w:tcPr>
            <w:tcW w:w="993"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2"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3 545</w:t>
            </w:r>
          </w:p>
        </w:tc>
        <w:tc>
          <w:tcPr>
            <w:tcW w:w="1134" w:type="dxa"/>
            <w:tcBorders>
              <w:top w:val="nil"/>
              <w:left w:val="nil"/>
              <w:bottom w:val="single" w:sz="8"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-3 545</w:t>
            </w:r>
          </w:p>
        </w:tc>
      </w:tr>
      <w:tr w:rsidR="002D722C" w:rsidTr="006732E7">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2D722C" w:rsidRDefault="002D722C" w:rsidP="006732E7">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lastRenderedPageBreak/>
              <w:t>2.27. Доставка на инверторни климатици за нуждите на ЦСРИ</w:t>
            </w:r>
          </w:p>
        </w:tc>
        <w:tc>
          <w:tcPr>
            <w:tcW w:w="709" w:type="dxa"/>
            <w:gridSpan w:val="2"/>
            <w:tcBorders>
              <w:top w:val="nil"/>
              <w:left w:val="nil"/>
              <w:bottom w:val="single" w:sz="8"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О5</w:t>
            </w:r>
          </w:p>
        </w:tc>
        <w:tc>
          <w:tcPr>
            <w:tcW w:w="992" w:type="dxa"/>
            <w:gridSpan w:val="2"/>
            <w:tcBorders>
              <w:top w:val="single" w:sz="4" w:space="0" w:color="auto"/>
              <w:left w:val="nil"/>
              <w:bottom w:val="single" w:sz="8" w:space="0" w:color="auto"/>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p>
        </w:tc>
        <w:tc>
          <w:tcPr>
            <w:tcW w:w="850" w:type="dxa"/>
            <w:gridSpan w:val="2"/>
            <w:tcBorders>
              <w:top w:val="single" w:sz="4" w:space="0" w:color="auto"/>
              <w:left w:val="nil"/>
              <w:bottom w:val="single" w:sz="8" w:space="0" w:color="auto"/>
              <w:right w:val="single" w:sz="4" w:space="0" w:color="auto"/>
            </w:tcBorders>
            <w:noWrap/>
            <w:vAlign w:val="bottom"/>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p>
        </w:tc>
        <w:tc>
          <w:tcPr>
            <w:tcW w:w="993"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2"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20 000</w:t>
            </w:r>
          </w:p>
        </w:tc>
        <w:tc>
          <w:tcPr>
            <w:tcW w:w="1134" w:type="dxa"/>
            <w:tcBorders>
              <w:top w:val="nil"/>
              <w:left w:val="nil"/>
              <w:bottom w:val="single" w:sz="8"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-20 000</w:t>
            </w:r>
          </w:p>
        </w:tc>
      </w:tr>
      <w:tr w:rsidR="002D722C" w:rsidTr="006732E7">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2D722C" w:rsidRDefault="002D722C" w:rsidP="006732E7">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2.28. Доставка на компютърна конфигурация за нуждите на СУ "Отец Паисий"</w:t>
            </w:r>
          </w:p>
        </w:tc>
        <w:tc>
          <w:tcPr>
            <w:tcW w:w="709" w:type="dxa"/>
            <w:gridSpan w:val="2"/>
            <w:tcBorders>
              <w:top w:val="nil"/>
              <w:left w:val="nil"/>
              <w:bottom w:val="single" w:sz="8"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О3</w:t>
            </w:r>
          </w:p>
        </w:tc>
        <w:tc>
          <w:tcPr>
            <w:tcW w:w="992" w:type="dxa"/>
            <w:gridSpan w:val="2"/>
            <w:tcBorders>
              <w:top w:val="single" w:sz="4" w:space="0" w:color="auto"/>
              <w:left w:val="nil"/>
              <w:bottom w:val="single" w:sz="8" w:space="0" w:color="auto"/>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p>
        </w:tc>
        <w:tc>
          <w:tcPr>
            <w:tcW w:w="850" w:type="dxa"/>
            <w:gridSpan w:val="2"/>
            <w:tcBorders>
              <w:top w:val="single" w:sz="4" w:space="0" w:color="auto"/>
              <w:left w:val="nil"/>
              <w:bottom w:val="single" w:sz="8" w:space="0" w:color="auto"/>
              <w:right w:val="single" w:sz="4" w:space="0" w:color="auto"/>
            </w:tcBorders>
            <w:noWrap/>
            <w:vAlign w:val="bottom"/>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p>
        </w:tc>
        <w:tc>
          <w:tcPr>
            <w:tcW w:w="993"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2"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1 200</w:t>
            </w:r>
          </w:p>
        </w:tc>
        <w:tc>
          <w:tcPr>
            <w:tcW w:w="1134" w:type="dxa"/>
            <w:tcBorders>
              <w:top w:val="nil"/>
              <w:left w:val="nil"/>
              <w:bottom w:val="single" w:sz="8"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-1 200</w:t>
            </w:r>
          </w:p>
        </w:tc>
      </w:tr>
      <w:tr w:rsidR="002D722C" w:rsidTr="006732E7">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2D722C" w:rsidRDefault="002D722C" w:rsidP="006732E7">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2.29. СМР на строеж: „Външно кабелно електро захранване НН от на ТП „ДДЮ“ до ново електромерно табло на границата на УПИ І, кв.128, ул. „Хаджи Димитър“ №28, (II-ро ОУ "К. Фотинов"), гр. Лом“</w:t>
            </w:r>
          </w:p>
        </w:tc>
        <w:tc>
          <w:tcPr>
            <w:tcW w:w="709" w:type="dxa"/>
            <w:gridSpan w:val="2"/>
            <w:tcBorders>
              <w:top w:val="nil"/>
              <w:left w:val="nil"/>
              <w:bottom w:val="single" w:sz="8"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О6</w:t>
            </w:r>
          </w:p>
        </w:tc>
        <w:tc>
          <w:tcPr>
            <w:tcW w:w="992" w:type="dxa"/>
            <w:gridSpan w:val="2"/>
            <w:tcBorders>
              <w:top w:val="single" w:sz="4" w:space="0" w:color="auto"/>
              <w:left w:val="nil"/>
              <w:bottom w:val="single" w:sz="8" w:space="0" w:color="auto"/>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p>
        </w:tc>
        <w:tc>
          <w:tcPr>
            <w:tcW w:w="850" w:type="dxa"/>
            <w:gridSpan w:val="2"/>
            <w:tcBorders>
              <w:top w:val="single" w:sz="4" w:space="0" w:color="auto"/>
              <w:left w:val="nil"/>
              <w:bottom w:val="single" w:sz="8" w:space="0" w:color="auto"/>
              <w:right w:val="single" w:sz="4" w:space="0" w:color="auto"/>
            </w:tcBorders>
            <w:noWrap/>
            <w:vAlign w:val="bottom"/>
          </w:tcPr>
          <w:p w:rsidR="002D722C" w:rsidRDefault="002D722C" w:rsidP="006732E7">
            <w:pPr>
              <w:spacing w:after="0" w:line="240" w:lineRule="auto"/>
              <w:jc w:val="center"/>
              <w:rPr>
                <w:rFonts w:ascii="Times New Roman" w:eastAsia="Times New Roman" w:hAnsi="Times New Roman" w:cs="Times New Roman"/>
                <w:b/>
                <w:bCs/>
                <w:sz w:val="24"/>
                <w:szCs w:val="24"/>
                <w:lang w:eastAsia="bg-BG"/>
              </w:rPr>
            </w:pPr>
          </w:p>
        </w:tc>
        <w:tc>
          <w:tcPr>
            <w:tcW w:w="993"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2"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2 400</w:t>
            </w:r>
          </w:p>
        </w:tc>
        <w:tc>
          <w:tcPr>
            <w:tcW w:w="1134" w:type="dxa"/>
            <w:tcBorders>
              <w:top w:val="nil"/>
              <w:left w:val="nil"/>
              <w:bottom w:val="single" w:sz="8"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-2 400</w:t>
            </w:r>
          </w:p>
        </w:tc>
      </w:tr>
      <w:tr w:rsidR="002D722C" w:rsidTr="006732E7">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2D722C" w:rsidRDefault="002D722C" w:rsidP="006732E7">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ОБЩО</w:t>
            </w:r>
          </w:p>
        </w:tc>
        <w:tc>
          <w:tcPr>
            <w:tcW w:w="709" w:type="dxa"/>
            <w:gridSpan w:val="2"/>
            <w:tcBorders>
              <w:top w:val="nil"/>
              <w:left w:val="nil"/>
              <w:bottom w:val="single" w:sz="8" w:space="0" w:color="auto"/>
              <w:right w:val="single" w:sz="4" w:space="0" w:color="auto"/>
            </w:tcBorders>
            <w:vAlign w:val="bottom"/>
          </w:tcPr>
          <w:p w:rsidR="002D722C" w:rsidRDefault="002D722C" w:rsidP="006732E7">
            <w:pPr>
              <w:spacing w:after="0" w:line="240" w:lineRule="auto"/>
              <w:jc w:val="center"/>
              <w:rPr>
                <w:rFonts w:ascii="Times New Roman" w:eastAsia="Times New Roman" w:hAnsi="Times New Roman" w:cs="Times New Roman"/>
                <w:sz w:val="24"/>
                <w:szCs w:val="24"/>
                <w:lang w:eastAsia="bg-BG"/>
              </w:rPr>
            </w:pPr>
          </w:p>
        </w:tc>
        <w:tc>
          <w:tcPr>
            <w:tcW w:w="992" w:type="dxa"/>
            <w:gridSpan w:val="2"/>
            <w:tcBorders>
              <w:top w:val="single" w:sz="4" w:space="0" w:color="auto"/>
              <w:left w:val="nil"/>
              <w:bottom w:val="single" w:sz="8" w:space="0" w:color="auto"/>
              <w:right w:val="single" w:sz="4" w:space="0" w:color="auto"/>
            </w:tcBorders>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850"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3"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167 737</w:t>
            </w:r>
          </w:p>
        </w:tc>
        <w:tc>
          <w:tcPr>
            <w:tcW w:w="992" w:type="dxa"/>
            <w:gridSpan w:val="2"/>
            <w:tcBorders>
              <w:top w:val="single" w:sz="4" w:space="0" w:color="auto"/>
              <w:left w:val="nil"/>
              <w:bottom w:val="single" w:sz="8" w:space="0" w:color="auto"/>
              <w:right w:val="single" w:sz="4"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218 937</w:t>
            </w:r>
          </w:p>
        </w:tc>
        <w:tc>
          <w:tcPr>
            <w:tcW w:w="1134" w:type="dxa"/>
            <w:tcBorders>
              <w:top w:val="nil"/>
              <w:left w:val="nil"/>
              <w:bottom w:val="single" w:sz="8" w:space="0" w:color="auto"/>
              <w:right w:val="single" w:sz="8" w:space="0" w:color="auto"/>
            </w:tcBorders>
            <w:noWrap/>
            <w:vAlign w:val="bottom"/>
            <w:hideMark/>
          </w:tcPr>
          <w:p w:rsidR="002D722C" w:rsidRDefault="002D722C" w:rsidP="006732E7">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-51 200</w:t>
            </w:r>
          </w:p>
        </w:tc>
      </w:tr>
      <w:tr w:rsidR="002D722C" w:rsidTr="006732E7">
        <w:trPr>
          <w:trHeight w:val="300"/>
        </w:trPr>
        <w:tc>
          <w:tcPr>
            <w:tcW w:w="1008" w:type="dxa"/>
            <w:vAlign w:val="bottom"/>
            <w:hideMark/>
          </w:tcPr>
          <w:p w:rsidR="002D722C" w:rsidRDefault="002D722C" w:rsidP="006732E7">
            <w:pPr>
              <w:spacing w:after="0"/>
            </w:pPr>
          </w:p>
        </w:tc>
        <w:tc>
          <w:tcPr>
            <w:tcW w:w="567" w:type="dxa"/>
            <w:vAlign w:val="bottom"/>
            <w:hideMark/>
          </w:tcPr>
          <w:p w:rsidR="002D722C" w:rsidRDefault="002D722C" w:rsidP="006732E7">
            <w:pPr>
              <w:spacing w:after="0"/>
            </w:pPr>
          </w:p>
        </w:tc>
        <w:tc>
          <w:tcPr>
            <w:tcW w:w="1059" w:type="dxa"/>
            <w:vAlign w:val="bottom"/>
            <w:hideMark/>
          </w:tcPr>
          <w:p w:rsidR="002D722C" w:rsidRDefault="002D722C" w:rsidP="006732E7">
            <w:pPr>
              <w:spacing w:after="0"/>
            </w:pPr>
          </w:p>
        </w:tc>
        <w:tc>
          <w:tcPr>
            <w:tcW w:w="642" w:type="dxa"/>
            <w:vAlign w:val="bottom"/>
            <w:hideMark/>
          </w:tcPr>
          <w:p w:rsidR="002D722C" w:rsidRDefault="002D722C" w:rsidP="006732E7">
            <w:pPr>
              <w:spacing w:after="0"/>
            </w:pPr>
          </w:p>
        </w:tc>
        <w:tc>
          <w:tcPr>
            <w:tcW w:w="708" w:type="dxa"/>
            <w:vAlign w:val="bottom"/>
            <w:hideMark/>
          </w:tcPr>
          <w:p w:rsidR="002D722C" w:rsidRDefault="002D722C" w:rsidP="006732E7">
            <w:pPr>
              <w:spacing w:after="0"/>
            </w:pPr>
          </w:p>
        </w:tc>
        <w:tc>
          <w:tcPr>
            <w:tcW w:w="709" w:type="dxa"/>
            <w:gridSpan w:val="2"/>
            <w:vAlign w:val="bottom"/>
            <w:hideMark/>
          </w:tcPr>
          <w:p w:rsidR="002D722C" w:rsidRDefault="002D722C" w:rsidP="006732E7">
            <w:pPr>
              <w:spacing w:after="0"/>
            </w:pPr>
          </w:p>
        </w:tc>
        <w:tc>
          <w:tcPr>
            <w:tcW w:w="992" w:type="dxa"/>
            <w:gridSpan w:val="2"/>
            <w:vAlign w:val="bottom"/>
            <w:hideMark/>
          </w:tcPr>
          <w:p w:rsidR="002D722C" w:rsidRDefault="002D722C" w:rsidP="006732E7">
            <w:pPr>
              <w:spacing w:after="0"/>
            </w:pPr>
          </w:p>
        </w:tc>
        <w:tc>
          <w:tcPr>
            <w:tcW w:w="850" w:type="dxa"/>
            <w:gridSpan w:val="2"/>
            <w:noWrap/>
            <w:vAlign w:val="bottom"/>
            <w:hideMark/>
          </w:tcPr>
          <w:p w:rsidR="002D722C" w:rsidRDefault="002D722C" w:rsidP="006732E7">
            <w:pPr>
              <w:spacing w:after="0"/>
            </w:pPr>
          </w:p>
        </w:tc>
        <w:tc>
          <w:tcPr>
            <w:tcW w:w="993" w:type="dxa"/>
            <w:gridSpan w:val="2"/>
            <w:noWrap/>
            <w:vAlign w:val="bottom"/>
            <w:hideMark/>
          </w:tcPr>
          <w:p w:rsidR="002D722C" w:rsidRDefault="002D722C" w:rsidP="006732E7">
            <w:pPr>
              <w:spacing w:after="0"/>
            </w:pPr>
          </w:p>
        </w:tc>
        <w:tc>
          <w:tcPr>
            <w:tcW w:w="992" w:type="dxa"/>
            <w:gridSpan w:val="2"/>
            <w:noWrap/>
            <w:vAlign w:val="bottom"/>
            <w:hideMark/>
          </w:tcPr>
          <w:p w:rsidR="002D722C" w:rsidRDefault="002D722C" w:rsidP="006732E7">
            <w:pPr>
              <w:spacing w:after="0"/>
            </w:pPr>
          </w:p>
        </w:tc>
        <w:tc>
          <w:tcPr>
            <w:tcW w:w="1134" w:type="dxa"/>
            <w:noWrap/>
            <w:vAlign w:val="bottom"/>
            <w:hideMark/>
          </w:tcPr>
          <w:p w:rsidR="002D722C" w:rsidRDefault="002D722C" w:rsidP="006732E7">
            <w:pPr>
              <w:spacing w:after="0"/>
            </w:pPr>
          </w:p>
        </w:tc>
      </w:tr>
      <w:tr w:rsidR="002D722C" w:rsidTr="006732E7">
        <w:trPr>
          <w:trHeight w:val="744"/>
        </w:trPr>
        <w:tc>
          <w:tcPr>
            <w:tcW w:w="9654" w:type="dxa"/>
            <w:gridSpan w:val="16"/>
            <w:vAlign w:val="bottom"/>
            <w:hideMark/>
          </w:tcPr>
          <w:p w:rsidR="002D722C" w:rsidRDefault="002D722C" w:rsidP="006732E7">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Забележка: недостигът от 51 200 лева е осигурен както следва: 50 000лева от преходния остатък от 2019 г. на ЦСРИ и 1 200 лева са от собствените бюджетни средства на СУ „Отец Паисий“. </w:t>
            </w:r>
          </w:p>
        </w:tc>
      </w:tr>
      <w:tr w:rsidR="002D722C" w:rsidTr="006732E7">
        <w:trPr>
          <w:trHeight w:val="456"/>
        </w:trPr>
        <w:tc>
          <w:tcPr>
            <w:tcW w:w="4410" w:type="dxa"/>
            <w:gridSpan w:val="6"/>
            <w:noWrap/>
            <w:vAlign w:val="bottom"/>
            <w:hideMark/>
          </w:tcPr>
          <w:p w:rsidR="002D722C" w:rsidRDefault="002D722C" w:rsidP="006732E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Възлага на Кмета да извърши промяната.</w:t>
            </w:r>
          </w:p>
        </w:tc>
        <w:tc>
          <w:tcPr>
            <w:tcW w:w="709" w:type="dxa"/>
            <w:gridSpan w:val="2"/>
            <w:noWrap/>
            <w:vAlign w:val="bottom"/>
            <w:hideMark/>
          </w:tcPr>
          <w:p w:rsidR="002D722C" w:rsidRDefault="002D722C" w:rsidP="006732E7">
            <w:pPr>
              <w:spacing w:after="0"/>
            </w:pPr>
          </w:p>
        </w:tc>
        <w:tc>
          <w:tcPr>
            <w:tcW w:w="708" w:type="dxa"/>
            <w:gridSpan w:val="2"/>
            <w:vAlign w:val="bottom"/>
            <w:hideMark/>
          </w:tcPr>
          <w:p w:rsidR="002D722C" w:rsidRDefault="002D722C" w:rsidP="006732E7">
            <w:pPr>
              <w:spacing w:after="0"/>
            </w:pPr>
          </w:p>
        </w:tc>
        <w:tc>
          <w:tcPr>
            <w:tcW w:w="708" w:type="dxa"/>
            <w:vAlign w:val="bottom"/>
            <w:hideMark/>
          </w:tcPr>
          <w:p w:rsidR="002D722C" w:rsidRDefault="002D722C" w:rsidP="006732E7">
            <w:pPr>
              <w:spacing w:after="0"/>
            </w:pPr>
          </w:p>
        </w:tc>
        <w:tc>
          <w:tcPr>
            <w:tcW w:w="851" w:type="dxa"/>
            <w:vAlign w:val="bottom"/>
            <w:hideMark/>
          </w:tcPr>
          <w:p w:rsidR="002D722C" w:rsidRDefault="002D722C" w:rsidP="006732E7">
            <w:pPr>
              <w:spacing w:after="0"/>
            </w:pPr>
          </w:p>
        </w:tc>
        <w:tc>
          <w:tcPr>
            <w:tcW w:w="850" w:type="dxa"/>
            <w:gridSpan w:val="2"/>
            <w:vAlign w:val="bottom"/>
            <w:hideMark/>
          </w:tcPr>
          <w:p w:rsidR="002D722C" w:rsidRDefault="002D722C" w:rsidP="006732E7">
            <w:pPr>
              <w:spacing w:after="0"/>
            </w:pPr>
          </w:p>
        </w:tc>
        <w:tc>
          <w:tcPr>
            <w:tcW w:w="1418" w:type="dxa"/>
            <w:gridSpan w:val="2"/>
            <w:vAlign w:val="bottom"/>
            <w:hideMark/>
          </w:tcPr>
          <w:p w:rsidR="002D722C" w:rsidRDefault="002D722C" w:rsidP="006732E7">
            <w:pPr>
              <w:spacing w:after="0"/>
            </w:pPr>
          </w:p>
        </w:tc>
      </w:tr>
      <w:tr w:rsidR="002D722C" w:rsidTr="006732E7">
        <w:trPr>
          <w:trHeight w:val="492"/>
        </w:trPr>
        <w:tc>
          <w:tcPr>
            <w:tcW w:w="9654" w:type="dxa"/>
            <w:gridSpan w:val="16"/>
            <w:vAlign w:val="bottom"/>
            <w:hideMark/>
          </w:tcPr>
          <w:p w:rsidR="002D722C" w:rsidRDefault="002D722C" w:rsidP="006732E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Актуализирано Приложение №2</w:t>
            </w:r>
          </w:p>
        </w:tc>
      </w:tr>
      <w:tr w:rsidR="002D722C" w:rsidTr="006732E7">
        <w:trPr>
          <w:trHeight w:val="300"/>
        </w:trPr>
        <w:tc>
          <w:tcPr>
            <w:tcW w:w="1008" w:type="dxa"/>
            <w:vAlign w:val="bottom"/>
            <w:hideMark/>
          </w:tcPr>
          <w:p w:rsidR="002D722C" w:rsidRDefault="002D722C" w:rsidP="006732E7">
            <w:pPr>
              <w:spacing w:after="0"/>
            </w:pPr>
          </w:p>
        </w:tc>
        <w:tc>
          <w:tcPr>
            <w:tcW w:w="567" w:type="dxa"/>
            <w:vAlign w:val="bottom"/>
            <w:hideMark/>
          </w:tcPr>
          <w:p w:rsidR="002D722C" w:rsidRDefault="002D722C" w:rsidP="006732E7">
            <w:pPr>
              <w:spacing w:after="0"/>
            </w:pPr>
          </w:p>
        </w:tc>
        <w:tc>
          <w:tcPr>
            <w:tcW w:w="1059" w:type="dxa"/>
            <w:vAlign w:val="bottom"/>
            <w:hideMark/>
          </w:tcPr>
          <w:p w:rsidR="002D722C" w:rsidRDefault="002D722C" w:rsidP="006732E7">
            <w:pPr>
              <w:spacing w:after="0"/>
            </w:pPr>
          </w:p>
        </w:tc>
        <w:tc>
          <w:tcPr>
            <w:tcW w:w="642" w:type="dxa"/>
            <w:vAlign w:val="bottom"/>
            <w:hideMark/>
          </w:tcPr>
          <w:p w:rsidR="002D722C" w:rsidRDefault="002D722C" w:rsidP="006732E7">
            <w:pPr>
              <w:spacing w:after="0"/>
            </w:pPr>
          </w:p>
        </w:tc>
        <w:tc>
          <w:tcPr>
            <w:tcW w:w="1134" w:type="dxa"/>
            <w:gridSpan w:val="2"/>
            <w:vAlign w:val="bottom"/>
            <w:hideMark/>
          </w:tcPr>
          <w:p w:rsidR="002D722C" w:rsidRDefault="002D722C" w:rsidP="006732E7">
            <w:pPr>
              <w:spacing w:after="0"/>
            </w:pPr>
          </w:p>
        </w:tc>
        <w:tc>
          <w:tcPr>
            <w:tcW w:w="709" w:type="dxa"/>
            <w:gridSpan w:val="2"/>
            <w:vAlign w:val="bottom"/>
            <w:hideMark/>
          </w:tcPr>
          <w:p w:rsidR="002D722C" w:rsidRDefault="002D722C" w:rsidP="006732E7">
            <w:pPr>
              <w:spacing w:after="0"/>
            </w:pPr>
          </w:p>
        </w:tc>
        <w:tc>
          <w:tcPr>
            <w:tcW w:w="708" w:type="dxa"/>
            <w:gridSpan w:val="2"/>
            <w:vAlign w:val="bottom"/>
            <w:hideMark/>
          </w:tcPr>
          <w:p w:rsidR="002D722C" w:rsidRDefault="002D722C" w:rsidP="006732E7">
            <w:pPr>
              <w:spacing w:after="0"/>
            </w:pPr>
          </w:p>
        </w:tc>
        <w:tc>
          <w:tcPr>
            <w:tcW w:w="708" w:type="dxa"/>
            <w:vAlign w:val="bottom"/>
            <w:hideMark/>
          </w:tcPr>
          <w:p w:rsidR="002D722C" w:rsidRDefault="002D722C" w:rsidP="006732E7">
            <w:pPr>
              <w:spacing w:after="0"/>
            </w:pPr>
          </w:p>
        </w:tc>
        <w:tc>
          <w:tcPr>
            <w:tcW w:w="851" w:type="dxa"/>
            <w:vAlign w:val="bottom"/>
            <w:hideMark/>
          </w:tcPr>
          <w:p w:rsidR="002D722C" w:rsidRDefault="002D722C" w:rsidP="006732E7">
            <w:pPr>
              <w:spacing w:after="0"/>
            </w:pPr>
          </w:p>
        </w:tc>
        <w:tc>
          <w:tcPr>
            <w:tcW w:w="850" w:type="dxa"/>
            <w:gridSpan w:val="2"/>
            <w:vAlign w:val="bottom"/>
            <w:hideMark/>
          </w:tcPr>
          <w:p w:rsidR="002D722C" w:rsidRDefault="002D722C" w:rsidP="006732E7">
            <w:pPr>
              <w:spacing w:after="0"/>
            </w:pPr>
          </w:p>
        </w:tc>
        <w:tc>
          <w:tcPr>
            <w:tcW w:w="1418" w:type="dxa"/>
            <w:gridSpan w:val="2"/>
            <w:vAlign w:val="bottom"/>
            <w:hideMark/>
          </w:tcPr>
          <w:p w:rsidR="002D722C" w:rsidRDefault="002D722C" w:rsidP="006732E7">
            <w:pPr>
              <w:spacing w:after="0"/>
            </w:pPr>
          </w:p>
        </w:tc>
      </w:tr>
    </w:tbl>
    <w:p w:rsidR="00CA7820" w:rsidRPr="00AF1CBB" w:rsidRDefault="00CA7820" w:rsidP="00CA7820">
      <w:pPr>
        <w:rPr>
          <w:rFonts w:ascii="Times New Roman" w:hAnsi="Times New Roman" w:cs="Times New Roman"/>
          <w:b/>
          <w:sz w:val="24"/>
          <w:szCs w:val="24"/>
          <w:u w:val="single"/>
        </w:rPr>
      </w:pPr>
    </w:p>
    <w:p w:rsidR="00CA7820" w:rsidRPr="002C66F9" w:rsidRDefault="00CA7820" w:rsidP="00CA7820">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CA7820" w:rsidRDefault="00CA7820" w:rsidP="00CA7820">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CA7820" w:rsidRDefault="00CA7820" w:rsidP="00CA7820">
      <w:bookmarkStart w:id="1" w:name="_GoBack"/>
      <w:bookmarkEnd w:id="1"/>
    </w:p>
    <w:sectPr w:rsidR="00CA7820" w:rsidSect="004952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5E"/>
    <w:multiLevelType w:val="hybridMultilevel"/>
    <w:tmpl w:val="814CE8F6"/>
    <w:lvl w:ilvl="0" w:tplc="C2E8E2F6">
      <w:start w:val="1"/>
      <w:numFmt w:val="decimal"/>
      <w:lvlText w:val="%1."/>
      <w:lvlJc w:val="left"/>
      <w:pPr>
        <w:tabs>
          <w:tab w:val="num" w:pos="1068"/>
        </w:tabs>
        <w:ind w:left="1068" w:hanging="360"/>
      </w:pPr>
      <w:rPr>
        <w:b/>
        <w:color w:val="00000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
    <w:nsid w:val="11E2479E"/>
    <w:multiLevelType w:val="hybridMultilevel"/>
    <w:tmpl w:val="267824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6F23018"/>
    <w:multiLevelType w:val="hybridMultilevel"/>
    <w:tmpl w:val="9B34AF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0512273"/>
    <w:multiLevelType w:val="hybridMultilevel"/>
    <w:tmpl w:val="1624CC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E957738"/>
    <w:multiLevelType w:val="hybridMultilevel"/>
    <w:tmpl w:val="3E92CECA"/>
    <w:lvl w:ilvl="0" w:tplc="6A86F792">
      <w:start w:val="1"/>
      <w:numFmt w:val="decimal"/>
      <w:lvlText w:val="%1."/>
      <w:lvlJc w:val="left"/>
      <w:pPr>
        <w:ind w:left="1353"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522A6C46"/>
    <w:multiLevelType w:val="multilevel"/>
    <w:tmpl w:val="E4CC07A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6">
    <w:nsid w:val="53C90ED7"/>
    <w:multiLevelType w:val="hybridMultilevel"/>
    <w:tmpl w:val="85C8D240"/>
    <w:lvl w:ilvl="0" w:tplc="8E8C329A">
      <w:start w:val="1"/>
      <w:numFmt w:val="decimal"/>
      <w:lvlText w:val="%1."/>
      <w:lvlJc w:val="left"/>
      <w:pPr>
        <w:ind w:left="1713" w:hanging="360"/>
      </w:pPr>
      <w:rPr>
        <w:rFonts w:hint="default"/>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7">
    <w:nsid w:val="758C563C"/>
    <w:multiLevelType w:val="hybridMultilevel"/>
    <w:tmpl w:val="C1D83598"/>
    <w:lvl w:ilvl="0" w:tplc="507E569C">
      <w:start w:val="1"/>
      <w:numFmt w:val="upperRoman"/>
      <w:lvlText w:val="%1."/>
      <w:lvlJc w:val="left"/>
      <w:pPr>
        <w:tabs>
          <w:tab w:val="num" w:pos="1425"/>
        </w:tabs>
        <w:ind w:left="1425" w:hanging="720"/>
      </w:pPr>
      <w:rPr>
        <w:b/>
        <w:color w:val="auto"/>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num w:numId="1">
    <w:abstractNumId w:val="2"/>
  </w:num>
  <w:num w:numId="2">
    <w:abstractNumId w:val="4"/>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DD1"/>
    <w:rsid w:val="00003721"/>
    <w:rsid w:val="00007A1E"/>
    <w:rsid w:val="002D722C"/>
    <w:rsid w:val="003D43C3"/>
    <w:rsid w:val="00495271"/>
    <w:rsid w:val="00554CC1"/>
    <w:rsid w:val="005A5DC6"/>
    <w:rsid w:val="00661B51"/>
    <w:rsid w:val="006A38D2"/>
    <w:rsid w:val="00836571"/>
    <w:rsid w:val="00853BBC"/>
    <w:rsid w:val="00875909"/>
    <w:rsid w:val="00883772"/>
    <w:rsid w:val="00962300"/>
    <w:rsid w:val="00A77640"/>
    <w:rsid w:val="00AC28D8"/>
    <w:rsid w:val="00CA7820"/>
    <w:rsid w:val="00D43569"/>
    <w:rsid w:val="00E06B14"/>
    <w:rsid w:val="00E54D43"/>
    <w:rsid w:val="00E77021"/>
    <w:rsid w:val="00E93DD1"/>
    <w:rsid w:val="00EC139D"/>
    <w:rsid w:val="00ED57AB"/>
    <w:rsid w:val="00F904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8D2"/>
    <w:pPr>
      <w:ind w:left="720"/>
      <w:contextualSpacing/>
    </w:pPr>
  </w:style>
  <w:style w:type="table" w:styleId="a4">
    <w:name w:val="Table Grid"/>
    <w:basedOn w:val="a1"/>
    <w:rsid w:val="00853BB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D2"/>
    <w:pPr>
      <w:ind w:left="720"/>
      <w:contextualSpacing/>
    </w:pPr>
  </w:style>
  <w:style w:type="table" w:styleId="TableGrid">
    <w:name w:val="Table Grid"/>
    <w:basedOn w:val="TableNormal"/>
    <w:rsid w:val="00853B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4014</Words>
  <Characters>22880</Characters>
  <Application>Microsoft Office Word</Application>
  <DocSecurity>0</DocSecurity>
  <Lines>190</Lines>
  <Paragraphs>53</Paragraphs>
  <ScaleCrop>false</ScaleCrop>
  <Company/>
  <LinksUpToDate>false</LinksUpToDate>
  <CharactersWithSpaces>26841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User</cp:lastModifiedBy>
  <cp:revision>2</cp:revision>
  <dcterms:created xsi:type="dcterms:W3CDTF">2020-03-02T15:10:00Z</dcterms:created>
  <dcterms:modified xsi:type="dcterms:W3CDTF">2020-03-02T15:10:00Z</dcterms:modified>
</cp:coreProperties>
</file>