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A7" w:rsidRDefault="00F21744">
      <w:pPr>
        <w:pStyle w:val="a3"/>
        <w:rPr>
          <w:sz w:val="44"/>
          <w:szCs w:val="44"/>
          <w:lang w:val="en-US"/>
        </w:rPr>
      </w:pPr>
      <w:r>
        <w:rPr>
          <w:b w:val="0"/>
          <w:noProof/>
          <w:sz w:val="28"/>
          <w:szCs w:val="28"/>
          <w:lang w:eastAsia="bg-BG"/>
        </w:rPr>
        <w:drawing>
          <wp:anchor distT="0" distB="0" distL="114300" distR="114300" simplePos="0" relativeHeight="251658752" behindDoc="0" locked="0" layoutInCell="1" allowOverlap="1">
            <wp:simplePos x="0" y="0"/>
            <wp:positionH relativeFrom="column">
              <wp:posOffset>2555875</wp:posOffset>
            </wp:positionH>
            <wp:positionV relativeFrom="paragraph">
              <wp:posOffset>77470</wp:posOffset>
            </wp:positionV>
            <wp:extent cx="1068070" cy="1068070"/>
            <wp:effectExtent l="19050" t="0" r="0" b="0"/>
            <wp:wrapTopAndBottom/>
            <wp:docPr id="5" name="Картина 5" descr="Gerb_L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Lom_JPG"/>
                    <pic:cNvPicPr>
                      <a:picLocks noChangeAspect="1" noChangeArrowheads="1"/>
                    </pic:cNvPicPr>
                  </pic:nvPicPr>
                  <pic:blipFill>
                    <a:blip r:embed="rId7" cstate="print"/>
                    <a:srcRect/>
                    <a:stretch>
                      <a:fillRect/>
                    </a:stretch>
                  </pic:blipFill>
                  <pic:spPr bwMode="auto">
                    <a:xfrm>
                      <a:off x="0" y="0"/>
                      <a:ext cx="1068070" cy="1068070"/>
                    </a:xfrm>
                    <a:prstGeom prst="rect">
                      <a:avLst/>
                    </a:prstGeom>
                    <a:noFill/>
                    <a:ln w="9525">
                      <a:noFill/>
                      <a:miter lim="800000"/>
                      <a:headEnd/>
                      <a:tailEnd/>
                    </a:ln>
                  </pic:spPr>
                </pic:pic>
              </a:graphicData>
            </a:graphic>
          </wp:anchor>
        </w:drawing>
      </w:r>
    </w:p>
    <w:p w:rsidR="00933D36" w:rsidRPr="0052043C" w:rsidRDefault="00933D36">
      <w:pPr>
        <w:pStyle w:val="a3"/>
        <w:rPr>
          <w:sz w:val="44"/>
          <w:szCs w:val="44"/>
        </w:rPr>
      </w:pPr>
      <w:r w:rsidRPr="0052043C">
        <w:rPr>
          <w:sz w:val="44"/>
          <w:szCs w:val="44"/>
        </w:rPr>
        <w:t>О Б Щ И Н А  Л О М</w:t>
      </w:r>
    </w:p>
    <w:p w:rsidR="00933D36" w:rsidRPr="0052043C" w:rsidRDefault="00933D36">
      <w:pPr>
        <w:jc w:val="center"/>
        <w:rPr>
          <w:b/>
          <w:sz w:val="28"/>
          <w:szCs w:val="28"/>
        </w:rPr>
      </w:pPr>
    </w:p>
    <w:p w:rsidR="00933D36" w:rsidRPr="0052043C" w:rsidRDefault="00933D36">
      <w:pPr>
        <w:jc w:val="center"/>
        <w:rPr>
          <w:b/>
          <w:sz w:val="28"/>
          <w:szCs w:val="28"/>
        </w:rPr>
      </w:pPr>
    </w:p>
    <w:p w:rsidR="00933D36" w:rsidRPr="0052043C" w:rsidRDefault="00933D36">
      <w:pPr>
        <w:jc w:val="center"/>
        <w:rPr>
          <w:b/>
          <w:sz w:val="28"/>
          <w:szCs w:val="28"/>
        </w:rPr>
      </w:pPr>
    </w:p>
    <w:p w:rsidR="00933D36" w:rsidRPr="0052043C" w:rsidRDefault="00933D36">
      <w:pPr>
        <w:jc w:val="center"/>
        <w:rPr>
          <w:b/>
          <w:sz w:val="28"/>
          <w:szCs w:val="28"/>
        </w:rPr>
      </w:pPr>
      <w:r w:rsidRPr="0052043C">
        <w:rPr>
          <w:b/>
          <w:noProof/>
          <w:sz w:val="28"/>
          <w:szCs w:val="28"/>
        </w:rPr>
        <w:pict>
          <v:line id="_x0000_s1026" style="position:absolute;left:0;text-align:left;z-index:251656704" from="0,11.1pt" to="6in,11.1pt" o:allowincell="f" strokeweight="4.5pt">
            <v:stroke linestyle="thickThin"/>
          </v:line>
        </w:pict>
      </w:r>
    </w:p>
    <w:p w:rsidR="00933D36" w:rsidRPr="0052043C" w:rsidRDefault="00933D36">
      <w:pPr>
        <w:pStyle w:val="1"/>
        <w:rPr>
          <w:sz w:val="28"/>
          <w:szCs w:val="28"/>
        </w:rPr>
      </w:pPr>
      <w:r w:rsidRPr="0052043C">
        <w:rPr>
          <w:sz w:val="28"/>
          <w:szCs w:val="28"/>
        </w:rPr>
        <w:t xml:space="preserve">Н А Р Е Д Б А </w:t>
      </w:r>
    </w:p>
    <w:p w:rsidR="00933D36" w:rsidRPr="0052043C" w:rsidRDefault="00933D36">
      <w:pPr>
        <w:jc w:val="center"/>
        <w:rPr>
          <w:b/>
          <w:sz w:val="28"/>
          <w:szCs w:val="28"/>
        </w:rPr>
      </w:pPr>
    </w:p>
    <w:p w:rsidR="00933D36" w:rsidRPr="0052043C" w:rsidRDefault="00933D36">
      <w:pPr>
        <w:jc w:val="center"/>
        <w:rPr>
          <w:b/>
          <w:sz w:val="28"/>
          <w:szCs w:val="28"/>
        </w:rPr>
      </w:pPr>
      <w:r w:rsidRPr="0052043C">
        <w:rPr>
          <w:b/>
          <w:sz w:val="28"/>
          <w:szCs w:val="28"/>
        </w:rPr>
        <w:t>№ 1</w:t>
      </w:r>
    </w:p>
    <w:p w:rsidR="00933D36" w:rsidRPr="0052043C" w:rsidRDefault="00933D36">
      <w:pPr>
        <w:jc w:val="center"/>
        <w:rPr>
          <w:b/>
          <w:sz w:val="28"/>
          <w:szCs w:val="28"/>
        </w:rPr>
      </w:pPr>
      <w:r w:rsidRPr="0052043C">
        <w:rPr>
          <w:b/>
          <w:noProof/>
          <w:sz w:val="28"/>
          <w:szCs w:val="28"/>
        </w:rPr>
        <w:pict>
          <v:line id="_x0000_s1027" style="position:absolute;left:0;text-align:left;z-index:251657728" from="0,7.05pt" to="6in,7.05pt" o:allowincell="f" strokeweight="4.5pt">
            <v:stroke linestyle="thinThick"/>
          </v:line>
        </w:pict>
      </w:r>
      <w:r w:rsidRPr="0052043C">
        <w:rPr>
          <w:b/>
          <w:sz w:val="28"/>
          <w:szCs w:val="28"/>
        </w:rPr>
        <w:t xml:space="preserve">                                                       </w:t>
      </w:r>
    </w:p>
    <w:p w:rsidR="00933D36" w:rsidRPr="0052043C" w:rsidRDefault="00933D36">
      <w:pPr>
        <w:jc w:val="center"/>
        <w:rPr>
          <w:b/>
          <w:sz w:val="28"/>
          <w:szCs w:val="28"/>
        </w:rPr>
      </w:pPr>
    </w:p>
    <w:p w:rsidR="00933D36" w:rsidRPr="0052043C" w:rsidRDefault="00933D36">
      <w:pPr>
        <w:jc w:val="center"/>
        <w:rPr>
          <w:b/>
          <w:sz w:val="28"/>
          <w:szCs w:val="28"/>
        </w:rPr>
      </w:pPr>
    </w:p>
    <w:p w:rsidR="00933D36" w:rsidRPr="0052043C" w:rsidRDefault="00933D36">
      <w:pPr>
        <w:jc w:val="center"/>
        <w:rPr>
          <w:b/>
          <w:sz w:val="28"/>
          <w:szCs w:val="28"/>
        </w:rPr>
      </w:pPr>
    </w:p>
    <w:p w:rsidR="00933D36" w:rsidRPr="0052043C" w:rsidRDefault="00933D36" w:rsidP="00F21744">
      <w:pPr>
        <w:jc w:val="center"/>
        <w:rPr>
          <w:b/>
          <w:sz w:val="28"/>
          <w:szCs w:val="28"/>
        </w:rPr>
      </w:pPr>
    </w:p>
    <w:p w:rsidR="00933D36" w:rsidRPr="00E47081" w:rsidRDefault="00933D36" w:rsidP="00F21744">
      <w:pPr>
        <w:pStyle w:val="a4"/>
        <w:jc w:val="center"/>
        <w:rPr>
          <w:sz w:val="28"/>
          <w:szCs w:val="28"/>
        </w:rPr>
      </w:pPr>
      <w:r w:rsidRPr="0052043C">
        <w:rPr>
          <w:sz w:val="28"/>
          <w:szCs w:val="28"/>
        </w:rPr>
        <w:t>ЗА ПОДДЪРЖАНЕ НА ОБЩЕСТВЕНИЯ РЕД, ЧИСТОТА И ОПАЗВАНЕТО НА ОБЩЕСТВЕНОТО ИМУЩЕСТВО НА ТЕРИТОРИЯТА НА</w:t>
      </w:r>
      <w:r w:rsidR="00F21744">
        <w:rPr>
          <w:sz w:val="28"/>
          <w:szCs w:val="28"/>
          <w:lang w:val="en-US"/>
        </w:rPr>
        <w:t xml:space="preserve"> </w:t>
      </w:r>
      <w:r w:rsidRPr="0052043C">
        <w:rPr>
          <w:sz w:val="28"/>
          <w:szCs w:val="28"/>
        </w:rPr>
        <w:t>ОБЩИНА ЛОМ</w:t>
      </w:r>
    </w:p>
    <w:p w:rsidR="006A3D08" w:rsidRPr="0052043C" w:rsidRDefault="00C7666D" w:rsidP="00F21744">
      <w:pPr>
        <w:pStyle w:val="a4"/>
        <w:jc w:val="center"/>
        <w:rPr>
          <w:sz w:val="28"/>
          <w:szCs w:val="28"/>
        </w:rPr>
      </w:pPr>
      <w:r>
        <w:rPr>
          <w:sz w:val="28"/>
          <w:szCs w:val="28"/>
        </w:rPr>
        <w:t>20</w:t>
      </w:r>
      <w:r w:rsidR="009C60E4">
        <w:rPr>
          <w:sz w:val="28"/>
          <w:szCs w:val="28"/>
        </w:rPr>
        <w:t>1</w:t>
      </w:r>
      <w:r w:rsidR="00166A29">
        <w:rPr>
          <w:sz w:val="28"/>
          <w:szCs w:val="28"/>
          <w:lang w:val="en-US"/>
        </w:rPr>
        <w:t>9</w:t>
      </w:r>
      <w:r w:rsidR="006A3D08" w:rsidRPr="00E47081">
        <w:rPr>
          <w:sz w:val="28"/>
          <w:szCs w:val="28"/>
        </w:rPr>
        <w:t xml:space="preserve"> </w:t>
      </w:r>
      <w:r w:rsidR="006A3D08" w:rsidRPr="0052043C">
        <w:rPr>
          <w:sz w:val="28"/>
          <w:szCs w:val="28"/>
        </w:rPr>
        <w:t>г</w:t>
      </w:r>
      <w:r w:rsidR="000F7F0C" w:rsidRPr="0052043C">
        <w:rPr>
          <w:sz w:val="28"/>
          <w:szCs w:val="28"/>
        </w:rPr>
        <w:t>.</w:t>
      </w:r>
    </w:p>
    <w:p w:rsidR="00933D36" w:rsidRPr="009526CD" w:rsidRDefault="00933D36">
      <w:pPr>
        <w:pStyle w:val="a4"/>
        <w:rPr>
          <w:b w:val="0"/>
          <w:sz w:val="36"/>
          <w:szCs w:val="36"/>
        </w:rPr>
      </w:pPr>
      <w:r w:rsidRPr="0052043C">
        <w:rPr>
          <w:sz w:val="24"/>
          <w:szCs w:val="24"/>
        </w:rPr>
        <w:tab/>
      </w:r>
      <w:r w:rsidRPr="0052043C">
        <w:rPr>
          <w:sz w:val="24"/>
          <w:szCs w:val="24"/>
        </w:rPr>
        <w:tab/>
      </w:r>
      <w:r w:rsidRPr="0052043C">
        <w:rPr>
          <w:b w:val="0"/>
          <w:sz w:val="24"/>
          <w:szCs w:val="24"/>
        </w:rPr>
        <w:tab/>
      </w:r>
      <w:r w:rsidRPr="009526CD">
        <w:rPr>
          <w:b w:val="0"/>
          <w:sz w:val="36"/>
          <w:szCs w:val="36"/>
        </w:rPr>
        <w:tab/>
      </w:r>
      <w:r w:rsidRPr="009526CD">
        <w:rPr>
          <w:b w:val="0"/>
          <w:sz w:val="36"/>
          <w:szCs w:val="36"/>
        </w:rPr>
        <w:tab/>
      </w:r>
      <w:r w:rsidRPr="009526CD">
        <w:rPr>
          <w:b w:val="0"/>
          <w:sz w:val="36"/>
          <w:szCs w:val="36"/>
        </w:rPr>
        <w:tab/>
      </w:r>
      <w:r w:rsidRPr="009526CD">
        <w:rPr>
          <w:b w:val="0"/>
          <w:sz w:val="36"/>
          <w:szCs w:val="36"/>
        </w:rPr>
        <w:tab/>
      </w:r>
      <w:r w:rsidRPr="009526CD">
        <w:rPr>
          <w:b w:val="0"/>
          <w:sz w:val="36"/>
          <w:szCs w:val="36"/>
        </w:rPr>
        <w:tab/>
      </w:r>
      <w:r w:rsidRPr="009526CD">
        <w:rPr>
          <w:b w:val="0"/>
          <w:sz w:val="36"/>
          <w:szCs w:val="36"/>
        </w:rPr>
        <w:tab/>
      </w:r>
    </w:p>
    <w:p w:rsidR="00933D36" w:rsidRPr="009526CD" w:rsidRDefault="00933D36">
      <w:pPr>
        <w:pStyle w:val="a4"/>
        <w:jc w:val="center"/>
        <w:rPr>
          <w:sz w:val="36"/>
          <w:szCs w:val="36"/>
        </w:rPr>
      </w:pPr>
      <w:r w:rsidRPr="009526CD">
        <w:rPr>
          <w:sz w:val="36"/>
          <w:szCs w:val="36"/>
        </w:rPr>
        <w:t>РАЗДЕЛ ПЪРВИ</w:t>
      </w:r>
    </w:p>
    <w:p w:rsidR="000F7F0C" w:rsidRPr="009526CD" w:rsidRDefault="000F7F0C">
      <w:pPr>
        <w:pStyle w:val="a4"/>
        <w:jc w:val="center"/>
        <w:rPr>
          <w:sz w:val="36"/>
          <w:szCs w:val="36"/>
        </w:rPr>
      </w:pPr>
    </w:p>
    <w:p w:rsidR="00933D36" w:rsidRPr="009526CD" w:rsidRDefault="00933D36" w:rsidP="000F7F0C">
      <w:pPr>
        <w:pStyle w:val="a4"/>
        <w:jc w:val="center"/>
        <w:rPr>
          <w:sz w:val="36"/>
          <w:szCs w:val="36"/>
        </w:rPr>
      </w:pPr>
      <w:r w:rsidRPr="009526CD">
        <w:rPr>
          <w:sz w:val="36"/>
          <w:szCs w:val="36"/>
        </w:rPr>
        <w:t>ОБЩИ ПОЛОЖЕНИЯ</w:t>
      </w:r>
    </w:p>
    <w:p w:rsidR="000F7F0C" w:rsidRPr="009526CD" w:rsidRDefault="000F7F0C" w:rsidP="000F7F0C">
      <w:pPr>
        <w:pStyle w:val="a4"/>
        <w:jc w:val="center"/>
        <w:rPr>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Чл.1.</w:t>
      </w:r>
      <w:r w:rsidRPr="009526CD">
        <w:rPr>
          <w:sz w:val="36"/>
          <w:szCs w:val="36"/>
        </w:rPr>
        <w:t xml:space="preserve"> </w:t>
      </w:r>
      <w:r w:rsidRPr="009526CD">
        <w:rPr>
          <w:b w:val="0"/>
          <w:sz w:val="36"/>
          <w:szCs w:val="36"/>
        </w:rPr>
        <w:t>С тази Наредба се урежда поддържането на обществения ред, чистотата и опазването на общественото имущество на територията на Община Лом, което е необходимо условие за развитие и просперитет на град Лом и за превръщането му в град с модерен съвременен облик.</w:t>
      </w:r>
    </w:p>
    <w:p w:rsidR="00933D36" w:rsidRPr="009526CD" w:rsidRDefault="00933D36">
      <w:pPr>
        <w:pStyle w:val="a4"/>
        <w:rPr>
          <w:b w:val="0"/>
          <w:sz w:val="36"/>
          <w:szCs w:val="36"/>
        </w:rPr>
      </w:pPr>
      <w:r w:rsidRPr="009526CD">
        <w:rPr>
          <w:b w:val="0"/>
          <w:sz w:val="36"/>
          <w:szCs w:val="36"/>
        </w:rPr>
        <w:tab/>
      </w:r>
      <w:r w:rsidRPr="009526CD">
        <w:rPr>
          <w:sz w:val="36"/>
          <w:szCs w:val="36"/>
          <w:u w:val="single"/>
        </w:rPr>
        <w:t>Чл.2.</w:t>
      </w:r>
      <w:r w:rsidRPr="009526CD">
        <w:rPr>
          <w:b w:val="0"/>
          <w:sz w:val="36"/>
          <w:szCs w:val="36"/>
        </w:rPr>
        <w:t xml:space="preserve"> Настоящата Наредба се приема на основание чл.22, ал.1 от Закона за местното самоуправление и местната администрация и урежда отношенията между  Общината, юридическите  и  физическите лица  относно:</w:t>
      </w:r>
    </w:p>
    <w:p w:rsidR="00933D36" w:rsidRPr="009526CD" w:rsidRDefault="00933D36">
      <w:pPr>
        <w:pStyle w:val="a4"/>
        <w:numPr>
          <w:ilvl w:val="0"/>
          <w:numId w:val="1"/>
        </w:numPr>
        <w:rPr>
          <w:b w:val="0"/>
          <w:sz w:val="36"/>
          <w:szCs w:val="36"/>
        </w:rPr>
      </w:pPr>
      <w:r w:rsidRPr="009526CD">
        <w:rPr>
          <w:b w:val="0"/>
          <w:sz w:val="36"/>
          <w:szCs w:val="36"/>
        </w:rPr>
        <w:lastRenderedPageBreak/>
        <w:t>Опазването на обществения ред, чистотата и поддържането</w:t>
      </w:r>
    </w:p>
    <w:p w:rsidR="00933D36" w:rsidRPr="009526CD" w:rsidRDefault="00933D36">
      <w:pPr>
        <w:pStyle w:val="a4"/>
        <w:rPr>
          <w:b w:val="0"/>
          <w:sz w:val="36"/>
          <w:szCs w:val="36"/>
        </w:rPr>
      </w:pPr>
      <w:r w:rsidRPr="009526CD">
        <w:rPr>
          <w:b w:val="0"/>
          <w:sz w:val="36"/>
          <w:szCs w:val="36"/>
        </w:rPr>
        <w:t xml:space="preserve">на улиците, площадите и дворовете. </w:t>
      </w:r>
    </w:p>
    <w:p w:rsidR="00933D36" w:rsidRPr="009526CD" w:rsidRDefault="00933D36">
      <w:pPr>
        <w:pStyle w:val="a4"/>
        <w:numPr>
          <w:ilvl w:val="0"/>
          <w:numId w:val="1"/>
        </w:numPr>
        <w:rPr>
          <w:b w:val="0"/>
          <w:sz w:val="36"/>
          <w:szCs w:val="36"/>
        </w:rPr>
      </w:pPr>
      <w:r w:rsidRPr="009526CD">
        <w:rPr>
          <w:b w:val="0"/>
          <w:sz w:val="36"/>
          <w:szCs w:val="36"/>
        </w:rPr>
        <w:t>Опазването на сградния жилищен фонд.</w:t>
      </w:r>
    </w:p>
    <w:p w:rsidR="00933D36" w:rsidRPr="009526CD" w:rsidRDefault="00933D36">
      <w:pPr>
        <w:pStyle w:val="a4"/>
        <w:numPr>
          <w:ilvl w:val="0"/>
          <w:numId w:val="1"/>
        </w:numPr>
        <w:rPr>
          <w:b w:val="0"/>
          <w:sz w:val="36"/>
          <w:szCs w:val="36"/>
        </w:rPr>
      </w:pPr>
      <w:r w:rsidRPr="009526CD">
        <w:rPr>
          <w:b w:val="0"/>
          <w:sz w:val="36"/>
          <w:szCs w:val="36"/>
        </w:rPr>
        <w:t>Ползването на културни и други общодостъпни заведения</w:t>
      </w:r>
    </w:p>
    <w:p w:rsidR="00933D36" w:rsidRPr="009526CD" w:rsidRDefault="00933D36">
      <w:pPr>
        <w:pStyle w:val="a4"/>
        <w:rPr>
          <w:b w:val="0"/>
          <w:sz w:val="36"/>
          <w:szCs w:val="36"/>
        </w:rPr>
      </w:pPr>
      <w:r w:rsidRPr="009526CD">
        <w:rPr>
          <w:b w:val="0"/>
          <w:sz w:val="36"/>
          <w:szCs w:val="36"/>
        </w:rPr>
        <w:t>и места на територията на Общината, които не са уредени в законови и подзаконови актове.</w:t>
      </w:r>
    </w:p>
    <w:p w:rsidR="00933D36" w:rsidRPr="009526CD" w:rsidRDefault="00933D36">
      <w:pPr>
        <w:pStyle w:val="a4"/>
        <w:ind w:firstLine="720"/>
        <w:rPr>
          <w:sz w:val="36"/>
          <w:szCs w:val="36"/>
        </w:rPr>
      </w:pPr>
      <w:r w:rsidRPr="009526CD">
        <w:rPr>
          <w:sz w:val="36"/>
          <w:szCs w:val="36"/>
          <w:u w:val="single"/>
        </w:rPr>
        <w:t>Чл.3.</w:t>
      </w:r>
      <w:r w:rsidRPr="009526CD">
        <w:rPr>
          <w:sz w:val="36"/>
          <w:szCs w:val="36"/>
        </w:rPr>
        <w:t xml:space="preserve"> Наредба №1 е задължителна за:</w:t>
      </w:r>
    </w:p>
    <w:p w:rsidR="00933D36" w:rsidRPr="009526CD" w:rsidRDefault="00933D36">
      <w:pPr>
        <w:pStyle w:val="a4"/>
        <w:ind w:left="720"/>
        <w:rPr>
          <w:b w:val="0"/>
          <w:sz w:val="36"/>
          <w:szCs w:val="36"/>
        </w:rPr>
      </w:pPr>
      <w:r w:rsidRPr="009526CD">
        <w:rPr>
          <w:b w:val="0"/>
          <w:sz w:val="36"/>
          <w:szCs w:val="36"/>
        </w:rPr>
        <w:t>/1/  Всички лица, които живеят или временно пребивават на</w:t>
      </w:r>
    </w:p>
    <w:p w:rsidR="00933D36" w:rsidRPr="009526CD" w:rsidRDefault="00933D36">
      <w:pPr>
        <w:pStyle w:val="a4"/>
        <w:rPr>
          <w:b w:val="0"/>
          <w:sz w:val="36"/>
          <w:szCs w:val="36"/>
        </w:rPr>
      </w:pPr>
      <w:r w:rsidRPr="009526CD">
        <w:rPr>
          <w:b w:val="0"/>
          <w:sz w:val="36"/>
          <w:szCs w:val="36"/>
        </w:rPr>
        <w:t>територията на Общината.</w:t>
      </w:r>
    </w:p>
    <w:p w:rsidR="00933D36" w:rsidRPr="009526CD" w:rsidRDefault="00933D36">
      <w:pPr>
        <w:pStyle w:val="a4"/>
        <w:ind w:left="720"/>
        <w:rPr>
          <w:b w:val="0"/>
          <w:sz w:val="36"/>
          <w:szCs w:val="36"/>
        </w:rPr>
      </w:pPr>
      <w:r w:rsidRPr="009526CD">
        <w:rPr>
          <w:b w:val="0"/>
          <w:sz w:val="36"/>
          <w:szCs w:val="36"/>
        </w:rPr>
        <w:t>/2/  Собствениците и обитателите на жилищни сгради.</w:t>
      </w:r>
    </w:p>
    <w:p w:rsidR="00933D36" w:rsidRPr="009526CD" w:rsidRDefault="00933D36">
      <w:pPr>
        <w:pStyle w:val="a4"/>
        <w:ind w:left="720"/>
        <w:rPr>
          <w:b w:val="0"/>
          <w:sz w:val="36"/>
          <w:szCs w:val="36"/>
        </w:rPr>
      </w:pPr>
      <w:r w:rsidRPr="009526CD">
        <w:rPr>
          <w:b w:val="0"/>
          <w:sz w:val="36"/>
          <w:szCs w:val="36"/>
        </w:rPr>
        <w:t xml:space="preserve">/3/  Председателите на домсъветите в етажната собственост. </w:t>
      </w:r>
    </w:p>
    <w:p w:rsidR="00933D36" w:rsidRPr="009526CD" w:rsidRDefault="00933D36">
      <w:pPr>
        <w:pStyle w:val="a4"/>
        <w:ind w:left="720"/>
        <w:rPr>
          <w:b w:val="0"/>
          <w:sz w:val="36"/>
          <w:szCs w:val="36"/>
        </w:rPr>
      </w:pPr>
      <w:r w:rsidRPr="009526CD">
        <w:rPr>
          <w:b w:val="0"/>
          <w:sz w:val="36"/>
          <w:szCs w:val="36"/>
        </w:rPr>
        <w:t>/4/  Ръководствата на фирми, учреждения, организации и</w:t>
      </w:r>
    </w:p>
    <w:p w:rsidR="00933D36" w:rsidRPr="009526CD" w:rsidRDefault="00933D36">
      <w:pPr>
        <w:pStyle w:val="a4"/>
        <w:rPr>
          <w:b w:val="0"/>
          <w:sz w:val="36"/>
          <w:szCs w:val="36"/>
        </w:rPr>
      </w:pPr>
      <w:r w:rsidRPr="009526CD">
        <w:rPr>
          <w:b w:val="0"/>
          <w:sz w:val="36"/>
          <w:szCs w:val="36"/>
        </w:rPr>
        <w:t>физически лица, развиващи дейност на територията на Общината.</w:t>
      </w:r>
    </w:p>
    <w:p w:rsidR="00933D36" w:rsidRPr="009526CD" w:rsidRDefault="00933D36">
      <w:pPr>
        <w:pStyle w:val="a4"/>
        <w:ind w:left="720"/>
        <w:rPr>
          <w:b w:val="0"/>
          <w:sz w:val="36"/>
          <w:szCs w:val="36"/>
        </w:rPr>
      </w:pPr>
    </w:p>
    <w:p w:rsidR="000F7F0C" w:rsidRPr="009526CD" w:rsidRDefault="000F7F0C">
      <w:pPr>
        <w:pStyle w:val="a4"/>
        <w:ind w:left="720"/>
        <w:rPr>
          <w:b w:val="0"/>
          <w:sz w:val="36"/>
          <w:szCs w:val="36"/>
        </w:rPr>
      </w:pPr>
    </w:p>
    <w:p w:rsidR="00933D36" w:rsidRPr="009526CD" w:rsidRDefault="00933D36">
      <w:pPr>
        <w:pStyle w:val="a4"/>
        <w:ind w:left="720"/>
        <w:jc w:val="center"/>
        <w:rPr>
          <w:sz w:val="36"/>
          <w:szCs w:val="36"/>
        </w:rPr>
      </w:pPr>
      <w:r w:rsidRPr="009526CD">
        <w:rPr>
          <w:sz w:val="36"/>
          <w:szCs w:val="36"/>
        </w:rPr>
        <w:t>РАЗДЕЛ ВТОРИ</w:t>
      </w:r>
    </w:p>
    <w:p w:rsidR="000F7F0C" w:rsidRPr="009526CD" w:rsidRDefault="000F7F0C">
      <w:pPr>
        <w:pStyle w:val="a4"/>
        <w:ind w:left="720"/>
        <w:jc w:val="center"/>
        <w:rPr>
          <w:sz w:val="36"/>
          <w:szCs w:val="36"/>
        </w:rPr>
      </w:pPr>
    </w:p>
    <w:p w:rsidR="00933D36" w:rsidRPr="009526CD" w:rsidRDefault="00933D36">
      <w:pPr>
        <w:pStyle w:val="a4"/>
        <w:ind w:left="720"/>
        <w:jc w:val="center"/>
        <w:rPr>
          <w:sz w:val="36"/>
          <w:szCs w:val="36"/>
        </w:rPr>
      </w:pPr>
      <w:r w:rsidRPr="009526CD">
        <w:rPr>
          <w:sz w:val="36"/>
          <w:szCs w:val="36"/>
        </w:rPr>
        <w:t>ПОДДЪРЖАНЕ НА ОБЩЕСТВЕНИЯ РЕД</w:t>
      </w:r>
    </w:p>
    <w:p w:rsidR="000F7F0C" w:rsidRPr="009526CD" w:rsidRDefault="000F7F0C">
      <w:pPr>
        <w:pStyle w:val="a4"/>
        <w:ind w:left="720"/>
        <w:jc w:val="center"/>
        <w:rPr>
          <w:b w:val="0"/>
          <w:sz w:val="36"/>
          <w:szCs w:val="36"/>
        </w:rPr>
      </w:pPr>
    </w:p>
    <w:p w:rsidR="00412133" w:rsidRPr="00412133" w:rsidRDefault="00412133" w:rsidP="00412133">
      <w:pPr>
        <w:jc w:val="both"/>
        <w:rPr>
          <w:bCs/>
          <w:sz w:val="36"/>
          <w:szCs w:val="36"/>
        </w:rPr>
      </w:pPr>
      <w:r w:rsidRPr="00412133">
        <w:rPr>
          <w:b/>
          <w:bCs/>
          <w:sz w:val="36"/>
          <w:szCs w:val="36"/>
          <w:u w:val="single"/>
        </w:rPr>
        <w:t>Чл.4.</w:t>
      </w:r>
      <w:r w:rsidRPr="00412133">
        <w:rPr>
          <w:b/>
          <w:bCs/>
          <w:sz w:val="36"/>
          <w:szCs w:val="36"/>
        </w:rPr>
        <w:t xml:space="preserve"> </w:t>
      </w:r>
      <w:r w:rsidRPr="00412133">
        <w:rPr>
          <w:bCs/>
          <w:sz w:val="36"/>
          <w:szCs w:val="36"/>
        </w:rPr>
        <w:t xml:space="preserve">/1/ </w:t>
      </w:r>
      <w:r w:rsidRPr="00412133">
        <w:rPr>
          <w:b/>
          <w:bCs/>
          <w:sz w:val="36"/>
          <w:szCs w:val="36"/>
        </w:rPr>
        <w:t>За осигуряване на условия за спокойствие, труд и</w:t>
      </w:r>
      <w:r w:rsidRPr="00412133">
        <w:rPr>
          <w:b/>
          <w:bCs/>
          <w:sz w:val="36"/>
          <w:szCs w:val="36"/>
          <w:lang w:val="ru-RU"/>
        </w:rPr>
        <w:t xml:space="preserve"> </w:t>
      </w:r>
      <w:r w:rsidRPr="00412133">
        <w:rPr>
          <w:b/>
          <w:bCs/>
          <w:sz w:val="36"/>
          <w:szCs w:val="36"/>
        </w:rPr>
        <w:t>отдих</w:t>
      </w:r>
      <w:r w:rsidRPr="00412133">
        <w:rPr>
          <w:bCs/>
          <w:sz w:val="36"/>
          <w:szCs w:val="36"/>
        </w:rPr>
        <w:t xml:space="preserve"> на гражданите, се забранява:</w:t>
      </w:r>
    </w:p>
    <w:p w:rsidR="00412133" w:rsidRPr="00412133" w:rsidRDefault="00412133" w:rsidP="00412133">
      <w:pPr>
        <w:ind w:firstLine="720"/>
        <w:jc w:val="both"/>
        <w:rPr>
          <w:bCs/>
          <w:sz w:val="36"/>
          <w:szCs w:val="36"/>
        </w:rPr>
      </w:pPr>
      <w:r w:rsidRPr="00412133">
        <w:rPr>
          <w:bCs/>
          <w:sz w:val="36"/>
          <w:szCs w:val="36"/>
        </w:rPr>
        <w:t xml:space="preserve">1. </w:t>
      </w:r>
      <w:r w:rsidRPr="00412133">
        <w:rPr>
          <w:b/>
          <w:bCs/>
          <w:sz w:val="36"/>
          <w:szCs w:val="36"/>
        </w:rPr>
        <w:t>Шумното каране на превозни средства</w:t>
      </w:r>
      <w:r w:rsidRPr="00412133">
        <w:rPr>
          <w:bCs/>
          <w:sz w:val="36"/>
          <w:szCs w:val="36"/>
        </w:rPr>
        <w:t>, движение на неизправни МПС, с неизправни шумозаглушители или без такива.</w:t>
      </w:r>
    </w:p>
    <w:p w:rsidR="00412133" w:rsidRPr="00412133" w:rsidRDefault="00412133" w:rsidP="00412133">
      <w:pPr>
        <w:ind w:firstLine="720"/>
        <w:jc w:val="both"/>
        <w:rPr>
          <w:bCs/>
          <w:sz w:val="36"/>
          <w:szCs w:val="36"/>
        </w:rPr>
      </w:pPr>
      <w:r w:rsidRPr="00412133">
        <w:rPr>
          <w:bCs/>
          <w:sz w:val="36"/>
          <w:szCs w:val="36"/>
        </w:rPr>
        <w:t xml:space="preserve">2. </w:t>
      </w:r>
      <w:r w:rsidRPr="00412133">
        <w:rPr>
          <w:b/>
          <w:bCs/>
          <w:sz w:val="36"/>
          <w:szCs w:val="36"/>
        </w:rPr>
        <w:t>Използването на пиротехнически средства</w:t>
      </w:r>
      <w:r w:rsidRPr="00412133">
        <w:rPr>
          <w:bCs/>
          <w:sz w:val="36"/>
          <w:szCs w:val="36"/>
        </w:rPr>
        <w:t xml:space="preserve"> и викането по улиците и други обществени места.</w:t>
      </w:r>
    </w:p>
    <w:p w:rsidR="00412133" w:rsidRPr="00412133" w:rsidRDefault="00412133" w:rsidP="00412133">
      <w:pPr>
        <w:ind w:firstLine="720"/>
        <w:jc w:val="both"/>
        <w:rPr>
          <w:bCs/>
          <w:sz w:val="36"/>
          <w:szCs w:val="36"/>
        </w:rPr>
      </w:pPr>
    </w:p>
    <w:p w:rsidR="00412133" w:rsidRPr="00412133" w:rsidRDefault="00412133" w:rsidP="00412133">
      <w:pPr>
        <w:ind w:firstLine="720"/>
        <w:jc w:val="both"/>
        <w:rPr>
          <w:bCs/>
          <w:sz w:val="36"/>
          <w:szCs w:val="36"/>
        </w:rPr>
      </w:pPr>
      <w:r w:rsidRPr="00412133">
        <w:rPr>
          <w:bCs/>
          <w:sz w:val="36"/>
          <w:szCs w:val="36"/>
        </w:rPr>
        <w:t xml:space="preserve">3. </w:t>
      </w:r>
      <w:r w:rsidRPr="00412133">
        <w:rPr>
          <w:b/>
          <w:bCs/>
          <w:sz w:val="36"/>
          <w:szCs w:val="36"/>
        </w:rPr>
        <w:t>Високото говорене, пеене, свирене и използването на оркестри</w:t>
      </w:r>
      <w:r w:rsidRPr="00412133">
        <w:rPr>
          <w:bCs/>
          <w:sz w:val="36"/>
          <w:szCs w:val="36"/>
        </w:rPr>
        <w:t xml:space="preserve">, отделни музикални инструменти и </w:t>
      </w:r>
      <w:r w:rsidRPr="00412133">
        <w:rPr>
          <w:bCs/>
          <w:sz w:val="36"/>
          <w:szCs w:val="36"/>
        </w:rPr>
        <w:lastRenderedPageBreak/>
        <w:t>електроакустични източници на музика в обществените заведения, домовете и на открити места, намиращи се в близост до жилищни сгради, както следва:</w:t>
      </w:r>
    </w:p>
    <w:p w:rsidR="00412133" w:rsidRPr="00412133" w:rsidRDefault="00412133" w:rsidP="00412133">
      <w:pPr>
        <w:numPr>
          <w:ilvl w:val="0"/>
          <w:numId w:val="7"/>
        </w:numPr>
        <w:spacing w:after="200" w:line="276" w:lineRule="auto"/>
        <w:jc w:val="both"/>
        <w:rPr>
          <w:bCs/>
          <w:sz w:val="36"/>
          <w:szCs w:val="36"/>
        </w:rPr>
      </w:pPr>
      <w:r w:rsidRPr="00412133">
        <w:rPr>
          <w:bCs/>
          <w:sz w:val="36"/>
          <w:szCs w:val="36"/>
        </w:rPr>
        <w:t>от 14.00 ч. до 16.00 ч.;</w:t>
      </w:r>
    </w:p>
    <w:p w:rsidR="00412133" w:rsidRPr="00412133" w:rsidRDefault="00412133" w:rsidP="00412133">
      <w:pPr>
        <w:numPr>
          <w:ilvl w:val="0"/>
          <w:numId w:val="7"/>
        </w:numPr>
        <w:spacing w:after="200" w:line="276" w:lineRule="auto"/>
        <w:jc w:val="both"/>
        <w:rPr>
          <w:bCs/>
          <w:sz w:val="36"/>
          <w:szCs w:val="36"/>
        </w:rPr>
      </w:pPr>
      <w:r w:rsidRPr="00412133">
        <w:rPr>
          <w:bCs/>
          <w:sz w:val="36"/>
          <w:szCs w:val="36"/>
        </w:rPr>
        <w:t xml:space="preserve">от 23.00 ч. до 08.00 ч.  </w:t>
      </w:r>
    </w:p>
    <w:p w:rsidR="00412133" w:rsidRPr="00412133" w:rsidRDefault="00412133" w:rsidP="00412133">
      <w:pPr>
        <w:ind w:firstLine="720"/>
        <w:jc w:val="both"/>
        <w:rPr>
          <w:b/>
          <w:bCs/>
          <w:sz w:val="36"/>
          <w:szCs w:val="36"/>
        </w:rPr>
      </w:pPr>
    </w:p>
    <w:p w:rsidR="00412133" w:rsidRPr="00412133" w:rsidRDefault="00412133" w:rsidP="00412133">
      <w:pPr>
        <w:ind w:firstLine="720"/>
        <w:jc w:val="both"/>
        <w:rPr>
          <w:bCs/>
          <w:sz w:val="36"/>
          <w:szCs w:val="36"/>
        </w:rPr>
      </w:pPr>
      <w:r w:rsidRPr="00412133">
        <w:rPr>
          <w:bCs/>
          <w:sz w:val="36"/>
          <w:szCs w:val="36"/>
        </w:rPr>
        <w:t xml:space="preserve">4. </w:t>
      </w:r>
      <w:r w:rsidRPr="00412133">
        <w:rPr>
          <w:b/>
          <w:bCs/>
          <w:sz w:val="36"/>
          <w:szCs w:val="36"/>
        </w:rPr>
        <w:t>Използването на рекламни осветителни тела и други,</w:t>
      </w:r>
      <w:r w:rsidRPr="00412133">
        <w:rPr>
          <w:bCs/>
          <w:sz w:val="36"/>
          <w:szCs w:val="36"/>
        </w:rPr>
        <w:t xml:space="preserve"> които са поставени на жилищните сгради или са в непосредствена близост да тях и произвеждат шум. Същите да се монтират така, че да не пречат на водачите на МПС. </w:t>
      </w:r>
    </w:p>
    <w:p w:rsidR="00412133" w:rsidRPr="00412133" w:rsidRDefault="00412133" w:rsidP="00412133">
      <w:pPr>
        <w:jc w:val="both"/>
        <w:rPr>
          <w:bCs/>
          <w:sz w:val="36"/>
          <w:szCs w:val="36"/>
          <w:lang w:val="ru-RU"/>
        </w:rPr>
      </w:pPr>
    </w:p>
    <w:p w:rsidR="00412133" w:rsidRPr="00412133" w:rsidRDefault="00412133" w:rsidP="00412133">
      <w:pPr>
        <w:rPr>
          <w:sz w:val="36"/>
          <w:szCs w:val="36"/>
          <w:lang w:eastAsia="bg-BG"/>
        </w:rPr>
      </w:pPr>
      <w:r w:rsidRPr="00412133">
        <w:rPr>
          <w:sz w:val="36"/>
          <w:szCs w:val="36"/>
        </w:rPr>
        <w:t xml:space="preserve">            5.</w:t>
      </w:r>
      <w:r w:rsidRPr="00412133">
        <w:rPr>
          <w:b/>
          <w:sz w:val="36"/>
          <w:szCs w:val="36"/>
        </w:rPr>
        <w:t>З</w:t>
      </w:r>
      <w:r w:rsidRPr="00412133">
        <w:rPr>
          <w:b/>
          <w:sz w:val="36"/>
          <w:szCs w:val="36"/>
          <w:lang w:eastAsia="bg-BG"/>
        </w:rPr>
        <w:t>ареждане на обекти за производство</w:t>
      </w:r>
      <w:r w:rsidRPr="00412133">
        <w:rPr>
          <w:sz w:val="36"/>
          <w:szCs w:val="36"/>
          <w:lang w:eastAsia="bg-BG"/>
        </w:rPr>
        <w:t xml:space="preserve">, съхраняване и търговия и на обекти </w:t>
      </w:r>
    </w:p>
    <w:p w:rsidR="00412133" w:rsidRPr="00412133" w:rsidRDefault="00412133" w:rsidP="00412133">
      <w:pPr>
        <w:rPr>
          <w:sz w:val="36"/>
          <w:szCs w:val="36"/>
          <w:lang w:eastAsia="bg-BG"/>
        </w:rPr>
      </w:pPr>
      <w:r w:rsidRPr="00412133">
        <w:rPr>
          <w:sz w:val="36"/>
          <w:szCs w:val="36"/>
          <w:lang w:eastAsia="bg-BG"/>
        </w:rPr>
        <w:t>в областта на услугите, разкрити и разположени в зони и територии, предназначени за  жилищно строителство, рекреационни зони и територии и зони със смесено  предназначение, както и в жилищни сгради с повече от едно жилище и сгради със смесено  предназначение, за времето от 23,00 до 8,00 ч.</w:t>
      </w:r>
    </w:p>
    <w:p w:rsidR="00412133" w:rsidRPr="00412133" w:rsidRDefault="00412133" w:rsidP="00412133">
      <w:pPr>
        <w:rPr>
          <w:sz w:val="36"/>
          <w:szCs w:val="36"/>
          <w:lang w:eastAsia="bg-BG"/>
        </w:rPr>
      </w:pPr>
    </w:p>
    <w:p w:rsidR="00412133" w:rsidRPr="00412133" w:rsidRDefault="00412133" w:rsidP="00412133">
      <w:pPr>
        <w:rPr>
          <w:sz w:val="36"/>
          <w:szCs w:val="36"/>
          <w:lang w:eastAsia="bg-BG"/>
        </w:rPr>
      </w:pPr>
      <w:r w:rsidRPr="00412133">
        <w:rPr>
          <w:sz w:val="36"/>
          <w:szCs w:val="36"/>
          <w:lang w:eastAsia="bg-BG"/>
        </w:rPr>
        <w:t xml:space="preserve">         6. </w:t>
      </w:r>
      <w:r w:rsidRPr="00412133">
        <w:rPr>
          <w:b/>
          <w:sz w:val="36"/>
          <w:szCs w:val="36"/>
          <w:lang w:eastAsia="bg-BG"/>
        </w:rPr>
        <w:t>Озвучаването от обекти за производство</w:t>
      </w:r>
      <w:r w:rsidRPr="00412133">
        <w:rPr>
          <w:sz w:val="36"/>
          <w:szCs w:val="36"/>
          <w:lang w:eastAsia="bg-BG"/>
        </w:rPr>
        <w:t>, съхраняване и търговия и на обекти в областта на услугите и на открити площи в зони и територии, предназначени за жилищно ст</w:t>
      </w:r>
      <w:r w:rsidR="00AF1BC6">
        <w:rPr>
          <w:sz w:val="36"/>
          <w:szCs w:val="36"/>
          <w:lang w:eastAsia="bg-BG"/>
        </w:rPr>
        <w:t>р</w:t>
      </w:r>
      <w:r w:rsidRPr="00412133">
        <w:rPr>
          <w:sz w:val="36"/>
          <w:szCs w:val="36"/>
          <w:lang w:eastAsia="bg-BG"/>
        </w:rPr>
        <w:t xml:space="preserve">оителство, рекреационни зони и територии и </w:t>
      </w:r>
    </w:p>
    <w:p w:rsidR="00412133" w:rsidRPr="00412133" w:rsidRDefault="00412133" w:rsidP="00412133">
      <w:pPr>
        <w:rPr>
          <w:sz w:val="36"/>
          <w:szCs w:val="36"/>
          <w:lang w:eastAsia="bg-BG"/>
        </w:rPr>
      </w:pPr>
      <w:r w:rsidRPr="00412133">
        <w:rPr>
          <w:sz w:val="36"/>
          <w:szCs w:val="36"/>
          <w:lang w:eastAsia="bg-BG"/>
        </w:rPr>
        <w:t xml:space="preserve">зони със смесено предназначение за времето от 14,00 до 16,00 ч. и от 23,00 до 8,00 ч., с  изключение на териториите на религиозни храмове, железопътни гари, автогари и при използването на системи за предупреждение и оповестяване на </w:t>
      </w:r>
    </w:p>
    <w:p w:rsidR="00412133" w:rsidRPr="00412133" w:rsidRDefault="00412133" w:rsidP="00412133">
      <w:pPr>
        <w:rPr>
          <w:sz w:val="36"/>
          <w:szCs w:val="36"/>
          <w:lang w:eastAsia="bg-BG"/>
        </w:rPr>
      </w:pPr>
      <w:r w:rsidRPr="00412133">
        <w:rPr>
          <w:sz w:val="36"/>
          <w:szCs w:val="36"/>
          <w:lang w:eastAsia="bg-BG"/>
        </w:rPr>
        <w:t>населението при бедствия.</w:t>
      </w:r>
    </w:p>
    <w:p w:rsidR="00412133" w:rsidRPr="00412133" w:rsidRDefault="00412133" w:rsidP="00412133">
      <w:pPr>
        <w:rPr>
          <w:sz w:val="36"/>
          <w:szCs w:val="36"/>
          <w:lang w:eastAsia="bg-BG"/>
        </w:rPr>
      </w:pPr>
    </w:p>
    <w:p w:rsidR="00412133" w:rsidRPr="00412133" w:rsidRDefault="00412133" w:rsidP="00412133">
      <w:pPr>
        <w:rPr>
          <w:sz w:val="36"/>
          <w:szCs w:val="36"/>
          <w:lang w:eastAsia="bg-BG"/>
        </w:rPr>
      </w:pPr>
      <w:r w:rsidRPr="00412133">
        <w:rPr>
          <w:sz w:val="36"/>
          <w:szCs w:val="36"/>
          <w:lang w:eastAsia="bg-BG"/>
        </w:rPr>
        <w:lastRenderedPageBreak/>
        <w:t xml:space="preserve">         7 . </w:t>
      </w:r>
      <w:r w:rsidRPr="00412133">
        <w:rPr>
          <w:b/>
          <w:sz w:val="36"/>
          <w:szCs w:val="36"/>
          <w:lang w:eastAsia="bg-BG"/>
        </w:rPr>
        <w:t>Озвучаването на открити площи в зони и територии</w:t>
      </w:r>
      <w:r w:rsidRPr="00412133">
        <w:rPr>
          <w:sz w:val="36"/>
          <w:szCs w:val="36"/>
          <w:lang w:eastAsia="bg-BG"/>
        </w:rPr>
        <w:t xml:space="preserve">, предназначени  за жилищно строителство, рекреационни зони и територии и зони със смесено </w:t>
      </w:r>
    </w:p>
    <w:p w:rsidR="00412133" w:rsidRPr="00412133" w:rsidRDefault="00412133" w:rsidP="00412133">
      <w:pPr>
        <w:rPr>
          <w:sz w:val="36"/>
          <w:szCs w:val="36"/>
          <w:lang w:eastAsia="bg-BG"/>
        </w:rPr>
      </w:pPr>
      <w:r w:rsidRPr="00412133">
        <w:rPr>
          <w:sz w:val="36"/>
          <w:szCs w:val="36"/>
          <w:lang w:eastAsia="bg-BG"/>
        </w:rPr>
        <w:t>предназначение от пътни транспортни средства, с изключение на моторни превозни средства със специален режим на движение и в случаите, определени в наредбата..</w:t>
      </w:r>
    </w:p>
    <w:p w:rsidR="00412133" w:rsidRPr="00412133" w:rsidRDefault="00412133" w:rsidP="00412133">
      <w:pPr>
        <w:rPr>
          <w:sz w:val="36"/>
          <w:szCs w:val="36"/>
          <w:lang w:eastAsia="bg-BG"/>
        </w:rPr>
      </w:pPr>
    </w:p>
    <w:p w:rsidR="00412133" w:rsidRPr="00412133" w:rsidRDefault="00412133" w:rsidP="00412133">
      <w:pPr>
        <w:rPr>
          <w:sz w:val="36"/>
          <w:szCs w:val="36"/>
          <w:lang w:eastAsia="bg-BG"/>
        </w:rPr>
      </w:pPr>
      <w:r w:rsidRPr="00412133">
        <w:rPr>
          <w:sz w:val="36"/>
          <w:szCs w:val="36"/>
          <w:lang w:eastAsia="bg-BG"/>
        </w:rPr>
        <w:t xml:space="preserve">           8. </w:t>
      </w:r>
      <w:r w:rsidRPr="00412133">
        <w:rPr>
          <w:b/>
          <w:sz w:val="36"/>
          <w:szCs w:val="36"/>
          <w:lang w:eastAsia="bg-BG"/>
        </w:rPr>
        <w:t>Забранява се излъчването на шум</w:t>
      </w:r>
      <w:r w:rsidRPr="00412133">
        <w:rPr>
          <w:sz w:val="36"/>
          <w:szCs w:val="36"/>
          <w:lang w:eastAsia="bg-BG"/>
        </w:rPr>
        <w:t xml:space="preserve"> по време на строителство за времето от 14,00 до 16,00 ч. и от 23,00 до 8,00 ч.</w:t>
      </w:r>
    </w:p>
    <w:p w:rsidR="00412133" w:rsidRPr="00412133" w:rsidRDefault="00412133" w:rsidP="00412133">
      <w:pPr>
        <w:rPr>
          <w:sz w:val="36"/>
          <w:szCs w:val="36"/>
          <w:lang w:eastAsia="bg-BG"/>
        </w:rPr>
      </w:pPr>
    </w:p>
    <w:p w:rsidR="00412133" w:rsidRPr="00412133" w:rsidRDefault="00412133" w:rsidP="00412133">
      <w:pPr>
        <w:rPr>
          <w:sz w:val="36"/>
          <w:szCs w:val="36"/>
          <w:lang w:eastAsia="bg-BG"/>
        </w:rPr>
      </w:pPr>
      <w:r w:rsidRPr="00412133">
        <w:rPr>
          <w:sz w:val="36"/>
          <w:szCs w:val="36"/>
          <w:lang w:eastAsia="bg-BG"/>
        </w:rPr>
        <w:t xml:space="preserve">          9. Изключение от забраната по т.6 се допускат  при провеждане на обществени мероприятия на открито, като времето за озвучаване на тези мероприятия се осъществява със заповед на кмета.</w:t>
      </w:r>
    </w:p>
    <w:p w:rsidR="00412133" w:rsidRPr="00412133" w:rsidRDefault="00412133" w:rsidP="00412133">
      <w:pPr>
        <w:rPr>
          <w:sz w:val="36"/>
          <w:szCs w:val="36"/>
          <w:lang w:eastAsia="bg-BG"/>
        </w:rPr>
      </w:pPr>
      <w:r w:rsidRPr="00412133">
        <w:rPr>
          <w:sz w:val="36"/>
          <w:szCs w:val="36"/>
          <w:lang w:eastAsia="bg-BG"/>
        </w:rPr>
        <w:t xml:space="preserve">  </w:t>
      </w:r>
    </w:p>
    <w:p w:rsidR="00412133" w:rsidRPr="00412133" w:rsidRDefault="00412133" w:rsidP="00412133">
      <w:pPr>
        <w:jc w:val="both"/>
        <w:rPr>
          <w:bCs/>
          <w:sz w:val="36"/>
          <w:szCs w:val="36"/>
          <w:lang w:val="ru-RU"/>
        </w:rPr>
      </w:pPr>
      <w:r w:rsidRPr="00412133">
        <w:rPr>
          <w:bCs/>
          <w:sz w:val="36"/>
          <w:szCs w:val="36"/>
        </w:rPr>
        <w:t>/2/ В случаите,  упоменати в ал.1 /т.1, 2,3, 4,5,6,7 и 8/, касаещи нарушаване спокойствието на гражданите вследствие на висок шум, контролните органи измерват нивото на шума и съставят акт.</w:t>
      </w:r>
    </w:p>
    <w:p w:rsidR="00412133" w:rsidRPr="00412133" w:rsidRDefault="00412133" w:rsidP="00412133">
      <w:pPr>
        <w:rPr>
          <w:sz w:val="36"/>
          <w:szCs w:val="36"/>
          <w:lang w:eastAsia="bg-BG"/>
        </w:rPr>
      </w:pPr>
    </w:p>
    <w:p w:rsidR="00412133" w:rsidRPr="00412133" w:rsidRDefault="00412133" w:rsidP="00412133">
      <w:pPr>
        <w:spacing w:after="200" w:line="276" w:lineRule="auto"/>
        <w:rPr>
          <w:sz w:val="36"/>
          <w:szCs w:val="36"/>
          <w:lang w:eastAsia="bg-BG"/>
        </w:rPr>
      </w:pPr>
      <w:r w:rsidRPr="00412133">
        <w:rPr>
          <w:sz w:val="36"/>
          <w:szCs w:val="36"/>
        </w:rPr>
        <w:t>/3/</w:t>
      </w:r>
      <w:r w:rsidRPr="00412133">
        <w:rPr>
          <w:sz w:val="36"/>
          <w:szCs w:val="36"/>
          <w:lang w:eastAsia="bg-BG"/>
        </w:rPr>
        <w:t xml:space="preserve"> </w:t>
      </w:r>
      <w:r w:rsidRPr="00412133">
        <w:rPr>
          <w:sz w:val="36"/>
          <w:szCs w:val="36"/>
        </w:rPr>
        <w:t xml:space="preserve">За нарушенията </w:t>
      </w:r>
      <w:r w:rsidRPr="00412133">
        <w:rPr>
          <w:sz w:val="36"/>
          <w:szCs w:val="36"/>
          <w:lang w:eastAsia="bg-BG"/>
        </w:rPr>
        <w:t xml:space="preserve"> по чл. 4, ал. 1 се налагат следните глоби:</w:t>
      </w:r>
    </w:p>
    <w:p w:rsidR="00412133" w:rsidRPr="00412133" w:rsidRDefault="00412133" w:rsidP="00412133">
      <w:pPr>
        <w:spacing w:after="200" w:line="276" w:lineRule="auto"/>
        <w:rPr>
          <w:sz w:val="36"/>
          <w:szCs w:val="36"/>
          <w:lang w:eastAsia="bg-BG"/>
        </w:rPr>
      </w:pPr>
      <w:r w:rsidRPr="00412133">
        <w:rPr>
          <w:sz w:val="36"/>
          <w:szCs w:val="36"/>
          <w:lang w:eastAsia="bg-BG"/>
        </w:rPr>
        <w:t xml:space="preserve">           1. физическите лица се наказват с глоба от 500 до 1000 лв., а на юридическите лица и на едноличните търговци се налага имуществена санкция в размер от 3000 до 6000 лв.</w:t>
      </w:r>
    </w:p>
    <w:p w:rsidR="00412133" w:rsidRDefault="00412133" w:rsidP="00412133">
      <w:pPr>
        <w:rPr>
          <w:sz w:val="36"/>
          <w:szCs w:val="36"/>
          <w:lang w:val="en-US" w:eastAsia="bg-BG"/>
        </w:rPr>
      </w:pPr>
      <w:r w:rsidRPr="00412133">
        <w:rPr>
          <w:sz w:val="36"/>
          <w:szCs w:val="36"/>
          <w:lang w:eastAsia="bg-BG"/>
        </w:rPr>
        <w:t xml:space="preserve">         2. При повторно нарушение по ал. 1 физическите лица се наказват с глоба от 2000 до 6000 лв., а на юридическите лица и на едно личните търговци се налага имуществена  санкция в размер от 5000 до 12 000 лв.</w:t>
      </w:r>
    </w:p>
    <w:p w:rsidR="00412133" w:rsidRPr="00412133" w:rsidRDefault="00412133" w:rsidP="00412133">
      <w:pPr>
        <w:rPr>
          <w:sz w:val="36"/>
          <w:szCs w:val="36"/>
          <w:lang w:val="en-US" w:eastAsia="bg-BG"/>
        </w:rPr>
      </w:pPr>
    </w:p>
    <w:p w:rsidR="00635EA6" w:rsidRPr="00844B34" w:rsidRDefault="00635EA6">
      <w:pPr>
        <w:pStyle w:val="a4"/>
        <w:rPr>
          <w:b w:val="0"/>
          <w:sz w:val="36"/>
          <w:szCs w:val="36"/>
          <w:lang w:val="ru-RU"/>
        </w:rPr>
      </w:pPr>
      <w:r w:rsidRPr="00844B34">
        <w:rPr>
          <w:sz w:val="36"/>
          <w:szCs w:val="36"/>
          <w:lang w:val="ru-RU"/>
        </w:rPr>
        <w:t xml:space="preserve">        </w:t>
      </w:r>
      <w:r w:rsidRPr="009526CD">
        <w:rPr>
          <w:sz w:val="36"/>
          <w:szCs w:val="36"/>
          <w:u w:val="single"/>
        </w:rPr>
        <w:t>Чл.</w:t>
      </w:r>
      <w:r w:rsidRPr="00844B34">
        <w:rPr>
          <w:sz w:val="36"/>
          <w:szCs w:val="36"/>
          <w:u w:val="single"/>
          <w:lang w:val="ru-RU"/>
        </w:rPr>
        <w:t>4</w:t>
      </w:r>
      <w:r w:rsidR="00C32FF9">
        <w:rPr>
          <w:sz w:val="36"/>
          <w:szCs w:val="36"/>
          <w:u w:val="single"/>
        </w:rPr>
        <w:t>а</w:t>
      </w:r>
      <w:r w:rsidRPr="009526CD">
        <w:rPr>
          <w:sz w:val="36"/>
          <w:szCs w:val="36"/>
          <w:u w:val="single"/>
        </w:rPr>
        <w:t>.</w:t>
      </w:r>
      <w:r w:rsidR="00C32FF9" w:rsidRPr="00844B34">
        <w:rPr>
          <w:sz w:val="36"/>
          <w:szCs w:val="36"/>
          <w:lang w:val="ru-RU"/>
        </w:rPr>
        <w:t xml:space="preserve"> </w:t>
      </w:r>
      <w:r>
        <w:rPr>
          <w:sz w:val="36"/>
          <w:szCs w:val="36"/>
        </w:rPr>
        <w:t xml:space="preserve">Разрешава се викането </w:t>
      </w:r>
      <w:r w:rsidRPr="00635EA6">
        <w:rPr>
          <w:b w:val="0"/>
          <w:sz w:val="36"/>
          <w:szCs w:val="36"/>
        </w:rPr>
        <w:t>по улиците на гр.Лом с цел продажба на вестници , гевреци и други стоки и услуги.</w:t>
      </w:r>
    </w:p>
    <w:p w:rsidR="00933D36" w:rsidRPr="009526CD" w:rsidRDefault="00933D36">
      <w:pPr>
        <w:pStyle w:val="a4"/>
        <w:rPr>
          <w:sz w:val="36"/>
          <w:szCs w:val="36"/>
        </w:rPr>
      </w:pPr>
      <w:r w:rsidRPr="009526CD">
        <w:rPr>
          <w:sz w:val="36"/>
          <w:szCs w:val="36"/>
        </w:rPr>
        <w:lastRenderedPageBreak/>
        <w:tab/>
      </w:r>
      <w:r w:rsidRPr="009526CD">
        <w:rPr>
          <w:sz w:val="36"/>
          <w:szCs w:val="36"/>
          <w:u w:val="single"/>
        </w:rPr>
        <w:t>Чл.5.</w:t>
      </w:r>
      <w:r w:rsidRPr="009526CD">
        <w:rPr>
          <w:sz w:val="36"/>
          <w:szCs w:val="36"/>
        </w:rPr>
        <w:t xml:space="preserve"> Забранява се</w:t>
      </w:r>
      <w:r w:rsidR="00635EA6">
        <w:rPr>
          <w:sz w:val="36"/>
          <w:szCs w:val="36"/>
        </w:rPr>
        <w:t xml:space="preserve"> </w:t>
      </w:r>
      <w:r w:rsidRPr="009526CD">
        <w:rPr>
          <w:sz w:val="36"/>
          <w:szCs w:val="36"/>
        </w:rPr>
        <w:t>:</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 xml:space="preserve">Повреждането, писането и драскането  </w:t>
      </w:r>
      <w:r w:rsidRPr="009526CD">
        <w:rPr>
          <w:b w:val="0"/>
          <w:sz w:val="36"/>
          <w:szCs w:val="36"/>
        </w:rPr>
        <w:t>по стени и огради на обществени места и частни сгради, жилища и паметници, както и по обекти, обявени за паметници на културата.</w:t>
      </w:r>
    </w:p>
    <w:p w:rsidR="00933D36" w:rsidRPr="009526CD" w:rsidRDefault="00933D36">
      <w:pPr>
        <w:pStyle w:val="a4"/>
        <w:ind w:firstLine="720"/>
        <w:rPr>
          <w:sz w:val="36"/>
          <w:szCs w:val="36"/>
        </w:rPr>
      </w:pPr>
      <w:r w:rsidRPr="009526CD">
        <w:rPr>
          <w:sz w:val="36"/>
          <w:szCs w:val="36"/>
        </w:rPr>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Късането, драскането  и повреждането</w:t>
      </w:r>
      <w:r w:rsidRPr="009526CD">
        <w:rPr>
          <w:b w:val="0"/>
          <w:sz w:val="36"/>
          <w:szCs w:val="36"/>
        </w:rPr>
        <w:t xml:space="preserve"> на обяви, рекламни, нагледни и агитационни материали, монументална и трайна украса и други подобни, поставени на определените за целта места.</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300 лв.</w:t>
      </w:r>
    </w:p>
    <w:p w:rsidR="00A428D1" w:rsidRPr="00A428D1" w:rsidRDefault="00933D36" w:rsidP="00A428D1">
      <w:pPr>
        <w:pStyle w:val="a4"/>
        <w:spacing w:before="100" w:beforeAutospacing="1" w:after="100" w:afterAutospacing="1"/>
        <w:rPr>
          <w:bCs w:val="0"/>
          <w:sz w:val="36"/>
          <w:szCs w:val="36"/>
        </w:rPr>
      </w:pPr>
      <w:r w:rsidRPr="009526CD">
        <w:rPr>
          <w:b w:val="0"/>
          <w:sz w:val="36"/>
          <w:szCs w:val="36"/>
        </w:rPr>
        <w:tab/>
      </w:r>
      <w:r w:rsidR="00A428D1" w:rsidRPr="00A428D1">
        <w:rPr>
          <w:bCs w:val="0"/>
          <w:sz w:val="36"/>
          <w:szCs w:val="36"/>
          <w:u w:val="single"/>
        </w:rPr>
        <w:t>Чл.6.</w:t>
      </w:r>
      <w:r w:rsidR="00A428D1" w:rsidRPr="00A428D1">
        <w:rPr>
          <w:bCs w:val="0"/>
          <w:sz w:val="36"/>
          <w:szCs w:val="36"/>
        </w:rPr>
        <w:t xml:space="preserve"> Забранява се:</w:t>
      </w:r>
    </w:p>
    <w:p w:rsidR="00A428D1" w:rsidRPr="00A428D1" w:rsidRDefault="00A428D1" w:rsidP="00A428D1">
      <w:pPr>
        <w:pStyle w:val="a4"/>
        <w:spacing w:before="100" w:beforeAutospacing="1" w:after="100" w:afterAutospacing="1"/>
        <w:rPr>
          <w:b w:val="0"/>
          <w:bCs w:val="0"/>
          <w:sz w:val="36"/>
          <w:szCs w:val="36"/>
        </w:rPr>
      </w:pPr>
      <w:r w:rsidRPr="00A428D1">
        <w:rPr>
          <w:b w:val="0"/>
          <w:bCs w:val="0"/>
          <w:sz w:val="36"/>
          <w:szCs w:val="36"/>
        </w:rPr>
        <w:tab/>
        <w:t>/1/ На градския стадион, други спортни обекти и на обществените места в Общината възпламеняването на бомбички, димки и паленето на факли, както и унищожаване и повреждане на спортно-техническите съоръжения.</w:t>
      </w:r>
    </w:p>
    <w:p w:rsidR="00A428D1" w:rsidRPr="00A428D1" w:rsidRDefault="00A428D1" w:rsidP="00A428D1">
      <w:pPr>
        <w:pStyle w:val="a4"/>
        <w:spacing w:before="100" w:beforeAutospacing="1" w:after="100" w:afterAutospacing="1"/>
        <w:rPr>
          <w:bCs w:val="0"/>
          <w:sz w:val="36"/>
          <w:szCs w:val="36"/>
        </w:rPr>
      </w:pPr>
      <w:r w:rsidRPr="00A428D1">
        <w:rPr>
          <w:bCs w:val="0"/>
          <w:sz w:val="36"/>
          <w:szCs w:val="36"/>
        </w:rPr>
        <w:t>Нарушителите се наказват с глоба от 50 до 500 лв.</w:t>
      </w:r>
    </w:p>
    <w:p w:rsidR="00A428D1" w:rsidRPr="00A428D1" w:rsidRDefault="00A428D1" w:rsidP="00A428D1">
      <w:pPr>
        <w:pStyle w:val="m"/>
        <w:spacing w:before="0" w:beforeAutospacing="0" w:after="0" w:afterAutospacing="0"/>
        <w:jc w:val="both"/>
        <w:rPr>
          <w:sz w:val="36"/>
          <w:szCs w:val="36"/>
          <w:lang w:val="ru-RU"/>
        </w:rPr>
      </w:pPr>
      <w:r w:rsidRPr="00A428D1">
        <w:rPr>
          <w:sz w:val="36"/>
          <w:szCs w:val="36"/>
          <w:lang w:val="ru-RU"/>
        </w:rPr>
        <w:t xml:space="preserve"> </w:t>
      </w:r>
      <w:r w:rsidRPr="00A428D1">
        <w:rPr>
          <w:sz w:val="36"/>
          <w:szCs w:val="36"/>
          <w:lang w:val="bg-BG"/>
        </w:rPr>
        <w:t>/</w:t>
      </w:r>
      <w:r w:rsidRPr="00A428D1">
        <w:rPr>
          <w:sz w:val="36"/>
          <w:szCs w:val="36"/>
          <w:lang w:val="ru-RU"/>
        </w:rPr>
        <w:t>2</w:t>
      </w:r>
      <w:r w:rsidRPr="00A428D1">
        <w:rPr>
          <w:sz w:val="36"/>
          <w:szCs w:val="36"/>
          <w:lang w:val="bg-BG"/>
        </w:rPr>
        <w:t>/</w:t>
      </w:r>
      <w:r w:rsidRPr="00A428D1">
        <w:rPr>
          <w:sz w:val="36"/>
          <w:szCs w:val="36"/>
          <w:lang w:val="ru-RU"/>
        </w:rPr>
        <w:t xml:space="preserve"> /изм. РОбС №… от ……..201</w:t>
      </w:r>
      <w:r w:rsidRPr="00A428D1">
        <w:rPr>
          <w:sz w:val="36"/>
          <w:szCs w:val="36"/>
          <w:lang w:val="bg-BG"/>
        </w:rPr>
        <w:t>6</w:t>
      </w:r>
      <w:r w:rsidRPr="00A428D1">
        <w:rPr>
          <w:sz w:val="36"/>
          <w:szCs w:val="36"/>
          <w:lang w:val="ru-RU"/>
        </w:rPr>
        <w:t xml:space="preserve"> г./ (1) </w:t>
      </w:r>
      <w:r w:rsidRPr="00A428D1">
        <w:rPr>
          <w:sz w:val="36"/>
          <w:szCs w:val="36"/>
          <w:lang w:val="bg-BG"/>
        </w:rPr>
        <w:t>Т</w:t>
      </w:r>
      <w:r w:rsidRPr="00A428D1">
        <w:rPr>
          <w:sz w:val="36"/>
          <w:szCs w:val="36"/>
          <w:lang w:val="ru-RU"/>
        </w:rPr>
        <w:t>ютюнопушенет</w:t>
      </w:r>
      <w:r w:rsidRPr="00A428D1">
        <w:rPr>
          <w:sz w:val="36"/>
          <w:szCs w:val="36"/>
          <w:lang w:val="bg-BG"/>
        </w:rPr>
        <w:t>о</w:t>
      </w:r>
      <w:r w:rsidRPr="00A428D1">
        <w:rPr>
          <w:sz w:val="36"/>
          <w:szCs w:val="36"/>
          <w:lang w:val="ru-RU"/>
        </w:rPr>
        <w:t xml:space="preserve"> в закритите обществени места </w:t>
      </w:r>
      <w:r w:rsidRPr="00A428D1">
        <w:rPr>
          <w:sz w:val="36"/>
          <w:szCs w:val="36"/>
          <w:lang w:val="bg-BG"/>
        </w:rPr>
        <w:t xml:space="preserve">и на следните </w:t>
      </w:r>
      <w:r w:rsidRPr="00A428D1">
        <w:rPr>
          <w:sz w:val="36"/>
          <w:szCs w:val="36"/>
          <w:lang w:val="ru-RU"/>
        </w:rPr>
        <w:t>открити обществени места:</w:t>
      </w:r>
    </w:p>
    <w:p w:rsidR="00A428D1" w:rsidRPr="00A428D1" w:rsidRDefault="00A428D1" w:rsidP="00A428D1">
      <w:pPr>
        <w:spacing w:before="100" w:beforeAutospacing="1" w:after="100" w:afterAutospacing="1"/>
        <w:jc w:val="both"/>
        <w:rPr>
          <w:sz w:val="36"/>
          <w:szCs w:val="36"/>
          <w:lang w:val="ru-RU"/>
        </w:rPr>
      </w:pPr>
      <w:r w:rsidRPr="00A428D1">
        <w:rPr>
          <w:sz w:val="36"/>
          <w:szCs w:val="36"/>
          <w:lang w:val="ru-RU"/>
        </w:rPr>
        <w:t>1. прилежащите терени и тротоари на детските ясли, детските градини, училищата и местата, където се предоставят социални услуги за деца;</w:t>
      </w:r>
    </w:p>
    <w:p w:rsidR="00A428D1" w:rsidRPr="00A428D1" w:rsidRDefault="00A428D1" w:rsidP="00A428D1">
      <w:pPr>
        <w:spacing w:before="100" w:beforeAutospacing="1" w:after="100" w:afterAutospacing="1"/>
        <w:jc w:val="both"/>
        <w:rPr>
          <w:sz w:val="36"/>
          <w:szCs w:val="36"/>
          <w:lang w:val="ru-RU"/>
        </w:rPr>
      </w:pPr>
      <w:r w:rsidRPr="00A428D1">
        <w:rPr>
          <w:sz w:val="36"/>
          <w:szCs w:val="36"/>
          <w:lang w:val="ru-RU"/>
        </w:rPr>
        <w:t>2. площадките за игра;</w:t>
      </w:r>
    </w:p>
    <w:p w:rsidR="00A428D1" w:rsidRPr="00A428D1" w:rsidRDefault="00A428D1" w:rsidP="00A428D1">
      <w:pPr>
        <w:spacing w:before="100" w:beforeAutospacing="1" w:after="100" w:afterAutospacing="1"/>
        <w:jc w:val="both"/>
        <w:rPr>
          <w:sz w:val="36"/>
          <w:szCs w:val="36"/>
          <w:lang w:val="ru-RU"/>
        </w:rPr>
      </w:pPr>
      <w:r w:rsidRPr="00A428D1">
        <w:rPr>
          <w:sz w:val="36"/>
          <w:szCs w:val="36"/>
          <w:lang w:val="ru-RU"/>
        </w:rPr>
        <w:t>3. на които са организирани мероприятия за деца и ученици;</w:t>
      </w:r>
    </w:p>
    <w:p w:rsidR="00A428D1" w:rsidRPr="00A428D1" w:rsidRDefault="00A428D1" w:rsidP="00A428D1">
      <w:pPr>
        <w:spacing w:before="100" w:beforeAutospacing="1" w:after="100" w:afterAutospacing="1"/>
        <w:jc w:val="both"/>
        <w:rPr>
          <w:sz w:val="36"/>
          <w:szCs w:val="36"/>
          <w:lang w:val="ru-RU"/>
        </w:rPr>
      </w:pPr>
      <w:r w:rsidRPr="00A428D1">
        <w:rPr>
          <w:sz w:val="36"/>
          <w:szCs w:val="36"/>
          <w:lang w:val="ru-RU"/>
        </w:rPr>
        <w:t>4. спортните обекти, летните кина и театри - по време на спортни и културни прояви.</w:t>
      </w:r>
    </w:p>
    <w:p w:rsidR="00A428D1" w:rsidRPr="00A428D1" w:rsidRDefault="00A428D1" w:rsidP="00A428D1">
      <w:pPr>
        <w:pStyle w:val="a4"/>
        <w:spacing w:before="100" w:beforeAutospacing="1" w:after="100" w:afterAutospacing="1"/>
        <w:rPr>
          <w:bCs w:val="0"/>
          <w:sz w:val="36"/>
          <w:szCs w:val="36"/>
        </w:rPr>
      </w:pPr>
      <w:r w:rsidRPr="00A428D1">
        <w:rPr>
          <w:bCs w:val="0"/>
          <w:sz w:val="36"/>
          <w:szCs w:val="36"/>
        </w:rPr>
        <w:t>Нарушителите се наказват с глоба от 50 до 500 лв.</w:t>
      </w:r>
    </w:p>
    <w:p w:rsidR="00A428D1" w:rsidRPr="00A428D1" w:rsidRDefault="00A428D1" w:rsidP="00A428D1">
      <w:pPr>
        <w:pStyle w:val="a4"/>
        <w:spacing w:before="100" w:beforeAutospacing="1" w:after="100" w:afterAutospacing="1"/>
        <w:rPr>
          <w:b w:val="0"/>
          <w:bCs w:val="0"/>
          <w:sz w:val="36"/>
          <w:szCs w:val="36"/>
        </w:rPr>
      </w:pPr>
      <w:r w:rsidRPr="00A428D1">
        <w:rPr>
          <w:b w:val="0"/>
          <w:bCs w:val="0"/>
          <w:sz w:val="36"/>
          <w:szCs w:val="36"/>
        </w:rPr>
        <w:lastRenderedPageBreak/>
        <w:t>/3/. внасянето и употребата на алкохол и по време на обществени мероприятия и спортни състезания и не се допускат лица в явно нетрезво състояние.</w:t>
      </w:r>
    </w:p>
    <w:p w:rsidR="00A428D1" w:rsidRPr="00A428D1" w:rsidRDefault="00A428D1" w:rsidP="00A428D1">
      <w:pPr>
        <w:pStyle w:val="a4"/>
        <w:spacing w:before="100" w:beforeAutospacing="1" w:after="100" w:afterAutospacing="1"/>
        <w:ind w:firstLine="720"/>
        <w:rPr>
          <w:b w:val="0"/>
          <w:bCs w:val="0"/>
          <w:sz w:val="36"/>
          <w:szCs w:val="36"/>
        </w:rPr>
      </w:pPr>
      <w:r w:rsidRPr="00A428D1">
        <w:rPr>
          <w:b w:val="0"/>
          <w:bCs w:val="0"/>
          <w:sz w:val="36"/>
          <w:szCs w:val="36"/>
        </w:rPr>
        <w:t>Нарушителите се наказват с глоба от 50 до 250 лв.</w:t>
      </w:r>
    </w:p>
    <w:p w:rsidR="00933D36" w:rsidRPr="009526CD" w:rsidRDefault="00933D36">
      <w:pPr>
        <w:pStyle w:val="a4"/>
        <w:ind w:firstLine="720"/>
        <w:rPr>
          <w:b w:val="0"/>
          <w:sz w:val="36"/>
          <w:szCs w:val="36"/>
        </w:rPr>
      </w:pPr>
    </w:p>
    <w:p w:rsidR="00775914" w:rsidRPr="00775914" w:rsidRDefault="00933D36" w:rsidP="00775914">
      <w:pPr>
        <w:pStyle w:val="a9"/>
        <w:rPr>
          <w:rFonts w:ascii="Times New Roman" w:hAnsi="Times New Roman"/>
          <w:sz w:val="36"/>
          <w:szCs w:val="36"/>
        </w:rPr>
      </w:pPr>
      <w:r w:rsidRPr="00775914">
        <w:rPr>
          <w:b/>
          <w:sz w:val="36"/>
          <w:szCs w:val="36"/>
        </w:rPr>
        <w:tab/>
      </w:r>
      <w:r w:rsidR="00775914" w:rsidRPr="00775914">
        <w:rPr>
          <w:rStyle w:val="ab"/>
          <w:rFonts w:ascii="Times New Roman" w:hAnsi="Times New Roman"/>
          <w:sz w:val="36"/>
          <w:szCs w:val="36"/>
        </w:rPr>
        <w:t xml:space="preserve">Чл.7. </w:t>
      </w:r>
      <w:r w:rsidR="00775914" w:rsidRPr="00775914">
        <w:rPr>
          <w:rFonts w:ascii="Times New Roman" w:hAnsi="Times New Roman"/>
          <w:b/>
          <w:sz w:val="36"/>
          <w:szCs w:val="36"/>
        </w:rPr>
        <w:t>Забранява се :</w:t>
      </w:r>
    </w:p>
    <w:p w:rsidR="00775914" w:rsidRPr="00775914" w:rsidRDefault="00775914" w:rsidP="00775914">
      <w:pPr>
        <w:pStyle w:val="a9"/>
        <w:rPr>
          <w:rFonts w:ascii="Times New Roman" w:hAnsi="Times New Roman"/>
          <w:sz w:val="36"/>
          <w:szCs w:val="36"/>
        </w:rPr>
      </w:pPr>
      <w:r w:rsidRPr="00775914">
        <w:rPr>
          <w:rFonts w:ascii="Times New Roman" w:hAnsi="Times New Roman"/>
          <w:sz w:val="36"/>
          <w:szCs w:val="36"/>
        </w:rPr>
        <w:t>/</w:t>
      </w:r>
      <w:r w:rsidRPr="00775914">
        <w:rPr>
          <w:rStyle w:val="ab"/>
          <w:rFonts w:ascii="Times New Roman" w:hAnsi="Times New Roman"/>
          <w:sz w:val="36"/>
          <w:szCs w:val="36"/>
        </w:rPr>
        <w:t>1/</w:t>
      </w:r>
      <w:r w:rsidRPr="00775914">
        <w:rPr>
          <w:rFonts w:ascii="Times New Roman" w:hAnsi="Times New Roman"/>
          <w:sz w:val="36"/>
          <w:szCs w:val="36"/>
        </w:rPr>
        <w:t xml:space="preserve"> продажбата на алкохолни напитки на:</w:t>
      </w:r>
    </w:p>
    <w:p w:rsidR="00775914" w:rsidRPr="00775914" w:rsidRDefault="00775914" w:rsidP="00775914">
      <w:pPr>
        <w:numPr>
          <w:ilvl w:val="0"/>
          <w:numId w:val="8"/>
        </w:numPr>
        <w:spacing w:before="100" w:beforeAutospacing="1" w:after="100" w:afterAutospacing="1"/>
        <w:rPr>
          <w:sz w:val="36"/>
          <w:szCs w:val="36"/>
        </w:rPr>
      </w:pPr>
      <w:r w:rsidRPr="00775914">
        <w:rPr>
          <w:sz w:val="36"/>
          <w:szCs w:val="36"/>
        </w:rPr>
        <w:t>лица под 18 години;</w:t>
      </w:r>
    </w:p>
    <w:p w:rsidR="00775914" w:rsidRPr="00775914" w:rsidRDefault="00775914" w:rsidP="00775914">
      <w:pPr>
        <w:numPr>
          <w:ilvl w:val="0"/>
          <w:numId w:val="8"/>
        </w:numPr>
        <w:spacing w:before="100" w:beforeAutospacing="1" w:after="100" w:afterAutospacing="1"/>
        <w:rPr>
          <w:sz w:val="36"/>
          <w:szCs w:val="36"/>
        </w:rPr>
      </w:pPr>
      <w:r w:rsidRPr="00775914">
        <w:rPr>
          <w:sz w:val="36"/>
          <w:szCs w:val="36"/>
        </w:rPr>
        <w:t>лица в пияно състояние;</w:t>
      </w:r>
    </w:p>
    <w:p w:rsidR="00775914" w:rsidRPr="00775914" w:rsidRDefault="00775914" w:rsidP="00775914">
      <w:pPr>
        <w:numPr>
          <w:ilvl w:val="0"/>
          <w:numId w:val="8"/>
        </w:numPr>
        <w:spacing w:before="100" w:beforeAutospacing="1" w:after="100" w:afterAutospacing="1"/>
        <w:rPr>
          <w:sz w:val="36"/>
          <w:szCs w:val="36"/>
        </w:rPr>
      </w:pPr>
      <w:r w:rsidRPr="00775914">
        <w:rPr>
          <w:sz w:val="36"/>
          <w:szCs w:val="36"/>
        </w:rPr>
        <w:t>територията на детските градини, училищата, общежитията за ученици, лечебните заведения;</w:t>
      </w:r>
    </w:p>
    <w:p w:rsidR="00775914" w:rsidRPr="00775914" w:rsidRDefault="00775914" w:rsidP="00775914">
      <w:pPr>
        <w:numPr>
          <w:ilvl w:val="0"/>
          <w:numId w:val="8"/>
        </w:numPr>
        <w:spacing w:before="100" w:beforeAutospacing="1" w:after="100" w:afterAutospacing="1"/>
        <w:rPr>
          <w:sz w:val="36"/>
          <w:szCs w:val="36"/>
        </w:rPr>
      </w:pPr>
      <w:r w:rsidRPr="00775914">
        <w:rPr>
          <w:sz w:val="36"/>
          <w:szCs w:val="36"/>
        </w:rPr>
        <w:t>спортни прояви;</w:t>
      </w:r>
    </w:p>
    <w:p w:rsidR="00775914" w:rsidRPr="00775914" w:rsidRDefault="00775914" w:rsidP="00775914">
      <w:pPr>
        <w:numPr>
          <w:ilvl w:val="0"/>
          <w:numId w:val="8"/>
        </w:numPr>
        <w:spacing w:before="100" w:beforeAutospacing="1" w:after="100" w:afterAutospacing="1"/>
        <w:rPr>
          <w:sz w:val="36"/>
          <w:szCs w:val="36"/>
        </w:rPr>
      </w:pPr>
      <w:r w:rsidRPr="00775914">
        <w:rPr>
          <w:sz w:val="36"/>
          <w:szCs w:val="36"/>
        </w:rPr>
        <w:t>обществени мероприятия, организирани за деца и ученици.</w:t>
      </w:r>
    </w:p>
    <w:p w:rsidR="00775914" w:rsidRPr="00775914" w:rsidRDefault="00775914" w:rsidP="00775914">
      <w:pPr>
        <w:pStyle w:val="a4"/>
        <w:spacing w:before="100" w:beforeAutospacing="1" w:after="100" w:afterAutospacing="1"/>
        <w:rPr>
          <w:sz w:val="36"/>
          <w:szCs w:val="36"/>
        </w:rPr>
      </w:pPr>
      <w:r w:rsidRPr="00775914">
        <w:rPr>
          <w:sz w:val="36"/>
          <w:szCs w:val="36"/>
        </w:rPr>
        <w:t>Нарушителите се наказват с глоба от 100 до 300лв.</w:t>
      </w:r>
    </w:p>
    <w:p w:rsidR="00775914" w:rsidRPr="00775914" w:rsidRDefault="00775914" w:rsidP="00775914">
      <w:pPr>
        <w:pStyle w:val="a4"/>
        <w:spacing w:before="100" w:beforeAutospacing="1" w:after="100" w:afterAutospacing="1"/>
        <w:rPr>
          <w:b w:val="0"/>
          <w:bCs w:val="0"/>
          <w:sz w:val="36"/>
          <w:szCs w:val="36"/>
        </w:rPr>
      </w:pPr>
      <w:r w:rsidRPr="00775914">
        <w:rPr>
          <w:b w:val="0"/>
          <w:bCs w:val="0"/>
          <w:sz w:val="36"/>
          <w:szCs w:val="36"/>
        </w:rPr>
        <w:t>2</w:t>
      </w:r>
      <w:r w:rsidRPr="00775914">
        <w:rPr>
          <w:sz w:val="36"/>
          <w:szCs w:val="36"/>
        </w:rPr>
        <w:t>/ Возенето в обществения транспорт</w:t>
      </w:r>
      <w:r w:rsidRPr="00775914">
        <w:rPr>
          <w:b w:val="0"/>
          <w:bCs w:val="0"/>
          <w:sz w:val="36"/>
          <w:szCs w:val="36"/>
        </w:rPr>
        <w:t xml:space="preserve"> на граждани в нетрезво състояние, със замърсени облекла и багажи, които могат да изцапат останалите пътници и да замърсят превозните средства, както и превозването на птици и животни в тях. Пътниците се свалят на първата следваща спирка от контролните органи и се наказват с </w:t>
      </w:r>
      <w:r w:rsidRPr="00775914">
        <w:rPr>
          <w:sz w:val="36"/>
          <w:szCs w:val="36"/>
        </w:rPr>
        <w:t>глоба до 100 лв.</w:t>
      </w:r>
    </w:p>
    <w:p w:rsidR="00933D36" w:rsidRPr="009526CD" w:rsidRDefault="00933D36">
      <w:pPr>
        <w:pStyle w:val="a4"/>
        <w:rPr>
          <w:b w:val="0"/>
          <w:sz w:val="36"/>
          <w:szCs w:val="36"/>
        </w:rPr>
      </w:pPr>
    </w:p>
    <w:p w:rsidR="00933D36" w:rsidRPr="009526CD" w:rsidRDefault="00933D36">
      <w:pPr>
        <w:pStyle w:val="a4"/>
        <w:rPr>
          <w:sz w:val="36"/>
          <w:szCs w:val="36"/>
        </w:rPr>
      </w:pPr>
      <w:r w:rsidRPr="009526CD">
        <w:rPr>
          <w:b w:val="0"/>
          <w:sz w:val="36"/>
          <w:szCs w:val="36"/>
        </w:rPr>
        <w:tab/>
      </w:r>
      <w:r w:rsidRPr="009526CD">
        <w:rPr>
          <w:sz w:val="36"/>
          <w:szCs w:val="36"/>
          <w:u w:val="single"/>
        </w:rPr>
        <w:t>Чл.8.</w:t>
      </w:r>
      <w:r w:rsidRPr="009526CD">
        <w:rPr>
          <w:sz w:val="36"/>
          <w:szCs w:val="36"/>
        </w:rPr>
        <w:t xml:space="preserve"> Не се разрешава:</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Миенето с питейна вода</w:t>
      </w:r>
      <w:r w:rsidRPr="009526CD">
        <w:rPr>
          <w:b w:val="0"/>
          <w:sz w:val="36"/>
          <w:szCs w:val="36"/>
        </w:rPr>
        <w:t xml:space="preserve"> на улиците, площадите, дворовете на заведения, фирми и организации, алеите, обществени превозни средства, моторни превозни средства и друга техника, парковете и  зелените площи на обществени места. За тази цел се използват собствени водоизточници.</w:t>
      </w:r>
    </w:p>
    <w:p w:rsidR="00933D36" w:rsidRPr="009526CD" w:rsidRDefault="00933D36">
      <w:pPr>
        <w:pStyle w:val="a4"/>
        <w:rPr>
          <w:sz w:val="36"/>
          <w:szCs w:val="36"/>
        </w:rPr>
      </w:pPr>
      <w:r w:rsidRPr="009526CD">
        <w:rPr>
          <w:sz w:val="36"/>
          <w:szCs w:val="36"/>
        </w:rPr>
        <w:tab/>
        <w:t>Нарушителите се наказват с глоба от 10 до 100 лв.</w:t>
      </w:r>
    </w:p>
    <w:p w:rsidR="00933D36" w:rsidRPr="009526CD" w:rsidRDefault="00933D36">
      <w:pPr>
        <w:pStyle w:val="a4"/>
        <w:rPr>
          <w:b w:val="0"/>
          <w:sz w:val="36"/>
          <w:szCs w:val="36"/>
        </w:rPr>
      </w:pPr>
      <w:r w:rsidRPr="009526CD">
        <w:rPr>
          <w:b w:val="0"/>
          <w:sz w:val="36"/>
          <w:szCs w:val="36"/>
        </w:rPr>
        <w:lastRenderedPageBreak/>
        <w:tab/>
        <w:t xml:space="preserve">/2/ </w:t>
      </w:r>
      <w:r w:rsidRPr="009526CD">
        <w:rPr>
          <w:sz w:val="36"/>
          <w:szCs w:val="36"/>
        </w:rPr>
        <w:t>Унищожаването на полезния дивеч</w:t>
      </w:r>
      <w:r w:rsidRPr="009526CD">
        <w:rPr>
          <w:b w:val="0"/>
          <w:sz w:val="36"/>
          <w:szCs w:val="36"/>
        </w:rPr>
        <w:t>, ловенето на пойни птички, гълъби, гургулици и други, събирането на яйца от птичите гнезда, повреждането на изкуствените хранилки и птичите къщички в парковете, градините и други места.</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 до 100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Отглеждането на животни в жилищни сгради и дворове в централната част на града</w:t>
      </w:r>
      <w:r w:rsidRPr="009526CD">
        <w:rPr>
          <w:b w:val="0"/>
          <w:sz w:val="36"/>
          <w:szCs w:val="36"/>
        </w:rPr>
        <w:t xml:space="preserve"> по градоустройствения план, с изключение на кучета, котки и пойни птици с нестопанска цел, при положение, че не нарушават спокойствието и хигиенните норми в  жилищните сгради.</w:t>
      </w:r>
    </w:p>
    <w:p w:rsidR="00933D36" w:rsidRPr="009526CD" w:rsidRDefault="00933D36">
      <w:pPr>
        <w:pStyle w:val="a4"/>
        <w:rPr>
          <w:sz w:val="36"/>
          <w:szCs w:val="36"/>
        </w:rPr>
      </w:pPr>
      <w:r w:rsidRPr="009526CD">
        <w:rPr>
          <w:b w:val="0"/>
          <w:sz w:val="36"/>
          <w:szCs w:val="36"/>
        </w:rPr>
        <w:tab/>
      </w:r>
      <w:r w:rsidRPr="009526CD">
        <w:rPr>
          <w:sz w:val="36"/>
          <w:szCs w:val="36"/>
        </w:rPr>
        <w:t>Нарушителите се наказват с глоба до</w:t>
      </w:r>
      <w:r w:rsidRPr="009526CD">
        <w:rPr>
          <w:b w:val="0"/>
          <w:sz w:val="36"/>
          <w:szCs w:val="36"/>
        </w:rPr>
        <w:t xml:space="preserve"> </w:t>
      </w:r>
      <w:r w:rsidRPr="009526CD">
        <w:rPr>
          <w:sz w:val="36"/>
          <w:szCs w:val="36"/>
        </w:rPr>
        <w:t>100 лв.</w:t>
      </w:r>
    </w:p>
    <w:p w:rsidR="00933D36" w:rsidRPr="009526CD" w:rsidRDefault="00933D36">
      <w:pPr>
        <w:pStyle w:val="a4"/>
        <w:ind w:firstLine="720"/>
        <w:rPr>
          <w:b w:val="0"/>
          <w:sz w:val="36"/>
          <w:szCs w:val="36"/>
        </w:rPr>
      </w:pPr>
      <w:r w:rsidRPr="009526CD">
        <w:rPr>
          <w:b w:val="0"/>
          <w:sz w:val="36"/>
          <w:szCs w:val="36"/>
        </w:rPr>
        <w:t xml:space="preserve">/4/ </w:t>
      </w:r>
      <w:r w:rsidRPr="009526CD">
        <w:rPr>
          <w:sz w:val="36"/>
          <w:szCs w:val="36"/>
        </w:rPr>
        <w:t>Воденето на кучета без ремък и намордник.</w:t>
      </w:r>
      <w:r w:rsidRPr="009526CD">
        <w:rPr>
          <w:b w:val="0"/>
          <w:sz w:val="36"/>
          <w:szCs w:val="36"/>
        </w:rPr>
        <w:t xml:space="preserve"> Задължават се водачите на животните да почистват фекалиите им по тротоарите, улиците и площадите и зелените площи.</w:t>
      </w:r>
    </w:p>
    <w:p w:rsidR="00933D36" w:rsidRPr="009526CD" w:rsidRDefault="00933D36">
      <w:pPr>
        <w:pStyle w:val="a4"/>
        <w:ind w:firstLine="720"/>
        <w:rPr>
          <w:sz w:val="36"/>
          <w:szCs w:val="36"/>
        </w:rPr>
      </w:pPr>
      <w:r w:rsidRPr="009526CD">
        <w:rPr>
          <w:sz w:val="36"/>
          <w:szCs w:val="36"/>
        </w:rPr>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t xml:space="preserve">/5/ </w:t>
      </w:r>
      <w:r w:rsidRPr="009526CD">
        <w:rPr>
          <w:sz w:val="36"/>
          <w:szCs w:val="36"/>
        </w:rPr>
        <w:t>Въвеждането на животни в магазинната мрежа, обществени места и обществения транспорт</w:t>
      </w:r>
      <w:r w:rsidRPr="009526CD">
        <w:rPr>
          <w:b w:val="0"/>
          <w:sz w:val="36"/>
          <w:szCs w:val="36"/>
        </w:rPr>
        <w:t xml:space="preserve"> и разхождането им на територията на учебните, детските и здравните заведения, в кварталните детски площадки и спортни обекти.</w:t>
      </w:r>
    </w:p>
    <w:p w:rsidR="00933D36" w:rsidRPr="009526CD" w:rsidRDefault="00933D36">
      <w:pPr>
        <w:pStyle w:val="a4"/>
        <w:rPr>
          <w:sz w:val="36"/>
          <w:szCs w:val="36"/>
        </w:rPr>
      </w:pPr>
      <w:r w:rsidRPr="009526CD">
        <w:rPr>
          <w:sz w:val="36"/>
          <w:szCs w:val="36"/>
        </w:rPr>
        <w:tab/>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t xml:space="preserve">/6/ </w:t>
      </w:r>
      <w:r w:rsidRPr="009526CD">
        <w:rPr>
          <w:sz w:val="36"/>
          <w:szCs w:val="36"/>
        </w:rPr>
        <w:t>Преминаването на стада и животни през града</w:t>
      </w:r>
      <w:r w:rsidRPr="009526CD">
        <w:rPr>
          <w:b w:val="0"/>
          <w:sz w:val="36"/>
          <w:szCs w:val="36"/>
        </w:rPr>
        <w:t>, пашата на животни в парковете и градините, движението на превозни средства с животинска тяга в централната зона на града, по улиците “Славянска”, “Дунавска”, площад ”Свобода”, Дунавския парк, градския плаж на река Дунав и площадите в кметствата през всяко време на денонощието.</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t xml:space="preserve">/7/ </w:t>
      </w:r>
      <w:r w:rsidRPr="009526CD">
        <w:rPr>
          <w:sz w:val="36"/>
          <w:szCs w:val="36"/>
        </w:rPr>
        <w:t xml:space="preserve">Поставянето на пчелни семейства </w:t>
      </w:r>
      <w:r w:rsidRPr="009526CD">
        <w:rPr>
          <w:b w:val="0"/>
          <w:sz w:val="36"/>
          <w:szCs w:val="36"/>
        </w:rPr>
        <w:t xml:space="preserve">по-близо от три метра до оградната линия на съседни имоти. </w:t>
      </w:r>
    </w:p>
    <w:p w:rsidR="00933D36" w:rsidRDefault="00933D36">
      <w:pPr>
        <w:pStyle w:val="a4"/>
        <w:rPr>
          <w:sz w:val="36"/>
          <w:szCs w:val="36"/>
          <w:lang w:val="en-US"/>
        </w:rPr>
      </w:pPr>
      <w:r w:rsidRPr="009526CD">
        <w:rPr>
          <w:sz w:val="36"/>
          <w:szCs w:val="36"/>
        </w:rPr>
        <w:tab/>
        <w:t>Нарушителите се наказват с глоба от 50 до 250 лв.</w:t>
      </w:r>
    </w:p>
    <w:p w:rsidR="00775914" w:rsidRPr="00775914" w:rsidRDefault="00775914">
      <w:pPr>
        <w:pStyle w:val="a4"/>
        <w:rPr>
          <w:sz w:val="36"/>
          <w:szCs w:val="36"/>
          <w:lang w:val="en-US"/>
        </w:rPr>
      </w:pPr>
    </w:p>
    <w:p w:rsidR="00775914" w:rsidRPr="00775914" w:rsidRDefault="00933D36" w:rsidP="00775914">
      <w:pPr>
        <w:pStyle w:val="a4"/>
        <w:spacing w:before="100" w:beforeAutospacing="1" w:after="100" w:afterAutospacing="1"/>
        <w:rPr>
          <w:b w:val="0"/>
          <w:bCs w:val="0"/>
          <w:sz w:val="36"/>
          <w:szCs w:val="36"/>
        </w:rPr>
      </w:pPr>
      <w:r w:rsidRPr="009526CD">
        <w:rPr>
          <w:b w:val="0"/>
          <w:sz w:val="36"/>
          <w:szCs w:val="36"/>
        </w:rPr>
        <w:tab/>
      </w:r>
      <w:r w:rsidR="00775914" w:rsidRPr="00775914">
        <w:rPr>
          <w:sz w:val="36"/>
          <w:szCs w:val="36"/>
          <w:u w:val="single"/>
        </w:rPr>
        <w:t>Чл.9.</w:t>
      </w:r>
      <w:r w:rsidR="00775914" w:rsidRPr="00775914">
        <w:rPr>
          <w:sz w:val="36"/>
          <w:szCs w:val="36"/>
        </w:rPr>
        <w:t xml:space="preserve"> Организиране и провеждане на събрания, митинги и манифестации от граждани, сдружения, </w:t>
      </w:r>
      <w:r w:rsidR="00775914" w:rsidRPr="00775914">
        <w:rPr>
          <w:sz w:val="36"/>
          <w:szCs w:val="36"/>
        </w:rPr>
        <w:lastRenderedPageBreak/>
        <w:t>политически и други обществени организации се извършва по следният ред:</w:t>
      </w:r>
    </w:p>
    <w:p w:rsidR="00775914" w:rsidRPr="00775914" w:rsidRDefault="00775914" w:rsidP="00775914">
      <w:pPr>
        <w:spacing w:before="100" w:beforeAutospacing="1" w:after="100" w:afterAutospacing="1"/>
        <w:rPr>
          <w:sz w:val="36"/>
          <w:szCs w:val="36"/>
        </w:rPr>
      </w:pPr>
    </w:p>
    <w:p w:rsidR="00775914" w:rsidRPr="00775914" w:rsidRDefault="00775914" w:rsidP="00775914">
      <w:pPr>
        <w:spacing w:before="100" w:beforeAutospacing="1" w:after="100" w:afterAutospacing="1"/>
        <w:jc w:val="both"/>
        <w:rPr>
          <w:sz w:val="36"/>
          <w:szCs w:val="36"/>
        </w:rPr>
      </w:pPr>
      <w:r w:rsidRPr="00775914">
        <w:rPr>
          <w:b/>
          <w:bCs/>
          <w:sz w:val="36"/>
          <w:szCs w:val="36"/>
          <w:u w:val="single"/>
        </w:rPr>
        <w:t>ал. 1</w:t>
      </w:r>
      <w:r w:rsidRPr="00775914">
        <w:rPr>
          <w:sz w:val="36"/>
          <w:szCs w:val="36"/>
        </w:rPr>
        <w:t xml:space="preserve">  За свикване на събрание или на митинг на открито организаторите най-малко 48 часа преди началото му писмено уведомяват кмета на общината, на чиято територия ще се проведе, като посочват организатора, целта, мястото и времето на събранието или митинга.В неотложни случаи за събранието или митинга на открито уведомлението може да се направи в еднодневен срок.</w:t>
      </w:r>
    </w:p>
    <w:p w:rsidR="00775914" w:rsidRPr="00775914" w:rsidRDefault="00775914" w:rsidP="00775914">
      <w:pPr>
        <w:spacing w:before="100" w:beforeAutospacing="1" w:after="100" w:afterAutospacing="1"/>
        <w:jc w:val="both"/>
        <w:rPr>
          <w:sz w:val="36"/>
          <w:szCs w:val="36"/>
          <w:lang w:val="en-US"/>
        </w:rPr>
      </w:pPr>
    </w:p>
    <w:p w:rsidR="00775914" w:rsidRPr="00775914" w:rsidRDefault="00775914" w:rsidP="00775914">
      <w:pPr>
        <w:spacing w:before="100" w:beforeAutospacing="1" w:after="100" w:afterAutospacing="1"/>
        <w:jc w:val="both"/>
        <w:rPr>
          <w:sz w:val="36"/>
          <w:szCs w:val="36"/>
        </w:rPr>
      </w:pPr>
      <w:r w:rsidRPr="00775914">
        <w:rPr>
          <w:b/>
          <w:bCs/>
          <w:sz w:val="36"/>
          <w:szCs w:val="36"/>
        </w:rPr>
        <w:t xml:space="preserve">ал.2. </w:t>
      </w:r>
      <w:r w:rsidRPr="00775914">
        <w:rPr>
          <w:sz w:val="36"/>
          <w:szCs w:val="36"/>
        </w:rPr>
        <w:t>Организаторите на събранието или митинга вземат необходимите мерки за осигуряване на реда при провеждането му. Кметът на общината, съдействува за нормалното протичане на събранието или митинга, а по искане на организаторите - и за осигуряване на помещение</w:t>
      </w:r>
    </w:p>
    <w:p w:rsidR="00775914" w:rsidRPr="00775914" w:rsidRDefault="00775914" w:rsidP="00775914">
      <w:pPr>
        <w:spacing w:before="100" w:beforeAutospacing="1" w:after="100" w:afterAutospacing="1"/>
        <w:jc w:val="both"/>
        <w:rPr>
          <w:sz w:val="36"/>
          <w:szCs w:val="36"/>
        </w:rPr>
      </w:pPr>
    </w:p>
    <w:p w:rsidR="00775914" w:rsidRPr="00775914" w:rsidRDefault="00775914" w:rsidP="00775914">
      <w:pPr>
        <w:spacing w:before="100" w:beforeAutospacing="1" w:after="100" w:afterAutospacing="1"/>
        <w:jc w:val="both"/>
        <w:rPr>
          <w:sz w:val="36"/>
          <w:szCs w:val="36"/>
        </w:rPr>
      </w:pPr>
      <w:r w:rsidRPr="00775914">
        <w:rPr>
          <w:b/>
          <w:bCs/>
          <w:sz w:val="36"/>
          <w:szCs w:val="36"/>
          <w:u w:val="single"/>
        </w:rPr>
        <w:t>ал.3</w:t>
      </w:r>
      <w:r w:rsidRPr="00775914">
        <w:rPr>
          <w:b/>
          <w:bCs/>
          <w:sz w:val="36"/>
          <w:szCs w:val="36"/>
        </w:rPr>
        <w:t>.</w:t>
      </w:r>
      <w:r w:rsidRPr="00775914">
        <w:rPr>
          <w:b/>
          <w:bCs/>
          <w:sz w:val="36"/>
          <w:szCs w:val="36"/>
          <w:lang w:val="ru-RU"/>
        </w:rPr>
        <w:t xml:space="preserve"> </w:t>
      </w:r>
      <w:r w:rsidRPr="00775914">
        <w:rPr>
          <w:b/>
          <w:bCs/>
          <w:sz w:val="36"/>
          <w:szCs w:val="36"/>
        </w:rPr>
        <w:t xml:space="preserve"> </w:t>
      </w:r>
      <w:r w:rsidRPr="00775914">
        <w:rPr>
          <w:sz w:val="36"/>
          <w:szCs w:val="36"/>
        </w:rPr>
        <w:t>Събранието или митингът се ръководи от</w:t>
      </w:r>
      <w:r w:rsidRPr="00775914">
        <w:rPr>
          <w:sz w:val="36"/>
          <w:szCs w:val="36"/>
          <w:lang w:val="ru-RU"/>
        </w:rPr>
        <w:t xml:space="preserve"> </w:t>
      </w:r>
      <w:r w:rsidRPr="00775914">
        <w:rPr>
          <w:sz w:val="36"/>
          <w:szCs w:val="36"/>
        </w:rPr>
        <w:t xml:space="preserve">организаторите, подписали уведомлението по </w:t>
      </w:r>
      <w:r w:rsidRPr="00775914">
        <w:rPr>
          <w:rStyle w:val="samedocreference"/>
          <w:rFonts w:cs="Calibri"/>
          <w:sz w:val="36"/>
          <w:szCs w:val="36"/>
        </w:rPr>
        <w:t>чл. 9, ал. 1</w:t>
      </w:r>
      <w:r w:rsidRPr="00775914">
        <w:rPr>
          <w:sz w:val="36"/>
          <w:szCs w:val="36"/>
        </w:rPr>
        <w:t xml:space="preserve"> и дадените от тях указания към участниците за запазване на обществения ред. Всеки организатор или участник отговаря за вредите, които по негова вина са причинени при провеждането на събранието, митинга или манифестацията.</w:t>
      </w:r>
    </w:p>
    <w:p w:rsidR="00775914" w:rsidRPr="00775914" w:rsidRDefault="00775914" w:rsidP="00775914">
      <w:pPr>
        <w:spacing w:before="100" w:beforeAutospacing="1" w:after="100" w:afterAutospacing="1"/>
        <w:jc w:val="both"/>
        <w:rPr>
          <w:sz w:val="36"/>
          <w:szCs w:val="36"/>
        </w:rPr>
      </w:pPr>
      <w:r w:rsidRPr="00775914">
        <w:rPr>
          <w:b/>
          <w:bCs/>
          <w:sz w:val="36"/>
          <w:szCs w:val="36"/>
          <w:u w:val="single"/>
        </w:rPr>
        <w:t>ал.4</w:t>
      </w:r>
      <w:r w:rsidRPr="00775914">
        <w:rPr>
          <w:sz w:val="36"/>
          <w:szCs w:val="36"/>
        </w:rPr>
        <w:t xml:space="preserve"> От събранието или митинга се отстраняват лицата, които с поведението си пречат за провеждането му, грубо нарушават обществения ред, както и лицата, които:</w:t>
      </w:r>
    </w:p>
    <w:p w:rsidR="00775914" w:rsidRPr="00775914" w:rsidRDefault="00775914" w:rsidP="00775914">
      <w:pPr>
        <w:spacing w:before="100" w:beforeAutospacing="1" w:after="100" w:afterAutospacing="1"/>
        <w:jc w:val="both"/>
        <w:rPr>
          <w:sz w:val="36"/>
          <w:szCs w:val="36"/>
        </w:rPr>
      </w:pPr>
      <w:r w:rsidRPr="00775914">
        <w:rPr>
          <w:sz w:val="36"/>
          <w:szCs w:val="36"/>
        </w:rPr>
        <w:t>1. носят оръжие или други специално предназначени или приспособени предмети, които може да се използуват против живота и здравето на хората или за причиняване на материални щети;</w:t>
      </w:r>
    </w:p>
    <w:p w:rsidR="00775914" w:rsidRPr="00775914" w:rsidRDefault="00775914" w:rsidP="00775914">
      <w:pPr>
        <w:spacing w:before="100" w:beforeAutospacing="1" w:after="100" w:afterAutospacing="1"/>
        <w:jc w:val="both"/>
        <w:rPr>
          <w:sz w:val="36"/>
          <w:szCs w:val="36"/>
        </w:rPr>
      </w:pPr>
      <w:r w:rsidRPr="00775914">
        <w:rPr>
          <w:sz w:val="36"/>
          <w:szCs w:val="36"/>
        </w:rPr>
        <w:lastRenderedPageBreak/>
        <w:t>2. са в очевидно пияно състояние;</w:t>
      </w:r>
    </w:p>
    <w:p w:rsidR="00775914" w:rsidRPr="00775914" w:rsidRDefault="00775914" w:rsidP="00775914">
      <w:pPr>
        <w:spacing w:before="100" w:beforeAutospacing="1" w:after="100" w:afterAutospacing="1"/>
        <w:jc w:val="both"/>
        <w:rPr>
          <w:sz w:val="36"/>
          <w:szCs w:val="36"/>
          <w:lang w:val="ru-RU"/>
        </w:rPr>
      </w:pPr>
      <w:r w:rsidRPr="00775914">
        <w:rPr>
          <w:sz w:val="36"/>
          <w:szCs w:val="36"/>
        </w:rPr>
        <w:t>3. са маскирани с цел да се затрудни тяхното разпознаване.</w:t>
      </w:r>
    </w:p>
    <w:p w:rsidR="00775914" w:rsidRPr="00775914" w:rsidRDefault="00775914" w:rsidP="00775914">
      <w:pPr>
        <w:spacing w:before="100" w:beforeAutospacing="1" w:after="100" w:afterAutospacing="1"/>
        <w:jc w:val="both"/>
        <w:rPr>
          <w:sz w:val="36"/>
          <w:szCs w:val="36"/>
        </w:rPr>
      </w:pPr>
      <w:r w:rsidRPr="00775914">
        <w:rPr>
          <w:b/>
          <w:bCs/>
          <w:sz w:val="36"/>
          <w:szCs w:val="36"/>
          <w:u w:val="single"/>
        </w:rPr>
        <w:t>ал. 5.</w:t>
      </w:r>
      <w:r w:rsidRPr="00775914">
        <w:rPr>
          <w:b/>
          <w:bCs/>
          <w:sz w:val="36"/>
          <w:szCs w:val="36"/>
        </w:rPr>
        <w:t xml:space="preserve"> </w:t>
      </w:r>
      <w:r w:rsidRPr="00775914">
        <w:rPr>
          <w:sz w:val="36"/>
          <w:szCs w:val="36"/>
        </w:rPr>
        <w:t>Когато времето и мястото на събранието, на митинга или пътят на движението на манифестацията създават условия за нарушаване на обществения ред или безопасността на движението, кметът на общината, предлага промяната им.</w:t>
      </w:r>
    </w:p>
    <w:p w:rsidR="00775914" w:rsidRPr="00775914" w:rsidRDefault="00775914" w:rsidP="00775914">
      <w:pPr>
        <w:spacing w:before="100" w:beforeAutospacing="1" w:after="100" w:afterAutospacing="1"/>
        <w:jc w:val="both"/>
        <w:rPr>
          <w:sz w:val="36"/>
          <w:szCs w:val="36"/>
        </w:rPr>
      </w:pPr>
    </w:p>
    <w:p w:rsidR="00775914" w:rsidRPr="00775914" w:rsidRDefault="00775914" w:rsidP="00775914">
      <w:pPr>
        <w:spacing w:before="100" w:beforeAutospacing="1" w:after="100" w:afterAutospacing="1"/>
        <w:jc w:val="both"/>
        <w:rPr>
          <w:sz w:val="36"/>
          <w:szCs w:val="36"/>
        </w:rPr>
      </w:pPr>
      <w:r w:rsidRPr="00775914">
        <w:rPr>
          <w:b/>
          <w:bCs/>
          <w:sz w:val="36"/>
          <w:szCs w:val="36"/>
          <w:u w:val="single"/>
        </w:rPr>
        <w:t>ал.6.</w:t>
      </w:r>
      <w:r w:rsidRPr="00775914">
        <w:rPr>
          <w:sz w:val="36"/>
          <w:szCs w:val="36"/>
        </w:rPr>
        <w:t xml:space="preserve"> Кметът на общината може да забрани провеждането на събранието, митинга или манифестацията, когато има несъмнени данни, че:</w:t>
      </w:r>
    </w:p>
    <w:p w:rsidR="00775914" w:rsidRPr="00775914" w:rsidRDefault="00775914" w:rsidP="00775914">
      <w:pPr>
        <w:spacing w:before="100" w:beforeAutospacing="1" w:after="100" w:afterAutospacing="1"/>
        <w:jc w:val="both"/>
        <w:rPr>
          <w:sz w:val="36"/>
          <w:szCs w:val="36"/>
        </w:rPr>
      </w:pPr>
      <w:r w:rsidRPr="00775914">
        <w:rPr>
          <w:sz w:val="36"/>
          <w:szCs w:val="36"/>
        </w:rPr>
        <w:t>1. са насочени към насилствено изменение на конституционно установения ред или срещу териториалната цялост на страната;</w:t>
      </w:r>
    </w:p>
    <w:p w:rsidR="00775914" w:rsidRPr="00775914" w:rsidRDefault="00775914" w:rsidP="00775914">
      <w:pPr>
        <w:spacing w:before="100" w:beforeAutospacing="1" w:after="100" w:afterAutospacing="1"/>
        <w:jc w:val="both"/>
        <w:rPr>
          <w:sz w:val="36"/>
          <w:szCs w:val="36"/>
        </w:rPr>
      </w:pPr>
      <w:r w:rsidRPr="00775914">
        <w:rPr>
          <w:sz w:val="36"/>
          <w:szCs w:val="36"/>
        </w:rPr>
        <w:t>2. застрашават обществения ред в съответното населено място;</w:t>
      </w:r>
    </w:p>
    <w:p w:rsidR="00775914" w:rsidRPr="00775914" w:rsidRDefault="00775914" w:rsidP="00775914">
      <w:pPr>
        <w:spacing w:before="100" w:beforeAutospacing="1" w:after="100" w:afterAutospacing="1"/>
        <w:jc w:val="both"/>
        <w:rPr>
          <w:sz w:val="36"/>
          <w:szCs w:val="36"/>
        </w:rPr>
      </w:pPr>
      <w:r w:rsidRPr="00775914">
        <w:rPr>
          <w:sz w:val="36"/>
          <w:szCs w:val="36"/>
        </w:rPr>
        <w:t>3. застрашават народното здраве при предварително обявена епидемична обстановка;</w:t>
      </w:r>
    </w:p>
    <w:p w:rsidR="00775914" w:rsidRPr="00775914" w:rsidRDefault="00775914" w:rsidP="00775914">
      <w:pPr>
        <w:spacing w:before="100" w:beforeAutospacing="1" w:after="100" w:afterAutospacing="1"/>
        <w:jc w:val="both"/>
        <w:rPr>
          <w:sz w:val="36"/>
          <w:szCs w:val="36"/>
        </w:rPr>
      </w:pPr>
      <w:r w:rsidRPr="00775914">
        <w:rPr>
          <w:sz w:val="36"/>
          <w:szCs w:val="36"/>
        </w:rPr>
        <w:t>4. нарушават правата и свободите на другите граждани.</w:t>
      </w:r>
    </w:p>
    <w:p w:rsidR="00775914" w:rsidRPr="00775914" w:rsidRDefault="00775914" w:rsidP="00775914">
      <w:pPr>
        <w:spacing w:before="100" w:beforeAutospacing="1" w:after="100" w:afterAutospacing="1"/>
        <w:jc w:val="both"/>
        <w:rPr>
          <w:sz w:val="36"/>
          <w:szCs w:val="36"/>
        </w:rPr>
      </w:pPr>
      <w:r w:rsidRPr="00775914">
        <w:rPr>
          <w:sz w:val="36"/>
          <w:szCs w:val="36"/>
        </w:rPr>
        <w:t>Забраната се налага с мотивиран писмен акт в срок от 24 часа от уведомяването.</w:t>
      </w:r>
    </w:p>
    <w:p w:rsidR="00775914" w:rsidRPr="00775914" w:rsidRDefault="00775914" w:rsidP="00775914">
      <w:pPr>
        <w:spacing w:before="100" w:beforeAutospacing="1" w:after="100" w:afterAutospacing="1"/>
        <w:jc w:val="both"/>
        <w:rPr>
          <w:sz w:val="36"/>
          <w:szCs w:val="36"/>
        </w:rPr>
      </w:pPr>
      <w:r w:rsidRPr="00775914">
        <w:rPr>
          <w:b/>
          <w:bCs/>
          <w:sz w:val="36"/>
          <w:szCs w:val="36"/>
          <w:u w:val="single"/>
        </w:rPr>
        <w:t>ал.7.</w:t>
      </w:r>
      <w:r w:rsidRPr="00775914">
        <w:rPr>
          <w:sz w:val="36"/>
          <w:szCs w:val="36"/>
        </w:rPr>
        <w:t xml:space="preserve"> Организаторът на събранието, митинга или манифестацията може да обжалва забраната по предходната алинея пред съответния административен съд в 3-дневен срок от получаването й. Жалбата не спира изпълнението на заповедта. Съдът се произнася по нея в срок от 24 часа. Решението на съда се обявява веднага и е окончателно. </w:t>
      </w:r>
    </w:p>
    <w:p w:rsidR="00775914" w:rsidRPr="00775914" w:rsidRDefault="00775914" w:rsidP="00775914">
      <w:pPr>
        <w:spacing w:before="100" w:beforeAutospacing="1" w:after="100" w:afterAutospacing="1"/>
        <w:jc w:val="both"/>
        <w:rPr>
          <w:sz w:val="36"/>
          <w:szCs w:val="36"/>
          <w:lang w:val="ru-RU"/>
        </w:rPr>
      </w:pPr>
      <w:r w:rsidRPr="00775914">
        <w:rPr>
          <w:b/>
          <w:bCs/>
          <w:sz w:val="36"/>
          <w:szCs w:val="36"/>
          <w:u w:val="single"/>
        </w:rPr>
        <w:t>ал.8.</w:t>
      </w:r>
      <w:r w:rsidRPr="00775914">
        <w:rPr>
          <w:sz w:val="36"/>
          <w:szCs w:val="36"/>
        </w:rPr>
        <w:t xml:space="preserve"> За провеждането или непровеждането на събранието, митинга или манифестацията кметът на общината, съответно </w:t>
      </w:r>
      <w:r w:rsidRPr="00775914">
        <w:rPr>
          <w:sz w:val="36"/>
          <w:szCs w:val="36"/>
        </w:rPr>
        <w:lastRenderedPageBreak/>
        <w:t>кметът на кметството, уведомява незабавно компетентните органи на Министерството на вътрешните работи.</w:t>
      </w:r>
    </w:p>
    <w:p w:rsidR="00775914" w:rsidRPr="00775914" w:rsidRDefault="00775914" w:rsidP="00775914">
      <w:pPr>
        <w:spacing w:before="100" w:beforeAutospacing="1" w:after="100" w:afterAutospacing="1"/>
        <w:jc w:val="both"/>
        <w:rPr>
          <w:sz w:val="36"/>
          <w:szCs w:val="36"/>
          <w:lang w:val="ru-RU"/>
        </w:rPr>
      </w:pPr>
      <w:r w:rsidRPr="00775914">
        <w:rPr>
          <w:b/>
          <w:bCs/>
          <w:sz w:val="36"/>
          <w:szCs w:val="36"/>
          <w:u w:val="single"/>
        </w:rPr>
        <w:t>ал.9.</w:t>
      </w:r>
      <w:r w:rsidRPr="00775914">
        <w:rPr>
          <w:sz w:val="36"/>
          <w:szCs w:val="36"/>
        </w:rPr>
        <w:t xml:space="preserve"> Кметът на общината, прекратява събранието, митинга или манифестацията, когато не са организирани или не се провеждат при условията и по реда, установени със Закона за събранията, митингите и манифестациите и  чл. 9 от Наредбата .</w:t>
      </w:r>
    </w:p>
    <w:p w:rsidR="00775914" w:rsidRPr="00775914" w:rsidRDefault="00775914" w:rsidP="00775914">
      <w:pPr>
        <w:spacing w:before="100" w:beforeAutospacing="1" w:after="100" w:afterAutospacing="1"/>
        <w:jc w:val="both"/>
        <w:rPr>
          <w:sz w:val="36"/>
          <w:szCs w:val="36"/>
          <w:lang w:val="ru-RU"/>
        </w:rPr>
      </w:pPr>
    </w:p>
    <w:p w:rsidR="00775914" w:rsidRPr="00775914" w:rsidRDefault="00775914" w:rsidP="00775914">
      <w:pPr>
        <w:spacing w:before="100" w:beforeAutospacing="1" w:after="100" w:afterAutospacing="1"/>
        <w:jc w:val="both"/>
        <w:rPr>
          <w:sz w:val="36"/>
          <w:szCs w:val="36"/>
        </w:rPr>
      </w:pPr>
      <w:r w:rsidRPr="00775914">
        <w:rPr>
          <w:sz w:val="36"/>
          <w:szCs w:val="36"/>
        </w:rPr>
        <w:t>При прекратяване на събранието, митинга или манифестацията участниците са длъжни да се разотидат.</w:t>
      </w:r>
    </w:p>
    <w:p w:rsidR="00775914" w:rsidRPr="00775914" w:rsidRDefault="00775914" w:rsidP="00775914">
      <w:pPr>
        <w:spacing w:before="100" w:beforeAutospacing="1" w:after="100" w:afterAutospacing="1"/>
        <w:jc w:val="both"/>
        <w:rPr>
          <w:sz w:val="36"/>
          <w:szCs w:val="36"/>
        </w:rPr>
      </w:pPr>
      <w:r w:rsidRPr="00775914">
        <w:rPr>
          <w:b/>
          <w:bCs/>
          <w:sz w:val="36"/>
          <w:szCs w:val="36"/>
        </w:rPr>
        <w:t>ал.10.</w:t>
      </w:r>
      <w:r w:rsidRPr="00775914">
        <w:rPr>
          <w:sz w:val="36"/>
          <w:szCs w:val="36"/>
        </w:rPr>
        <w:t xml:space="preserve"> Граждани и длъжностни лица, които нарушават установения ред и гаранциите за организиране и провеждане на събрания, митинги или манифестации, се наказват с глоба от </w:t>
      </w:r>
      <w:r w:rsidRPr="00775914">
        <w:rPr>
          <w:b/>
          <w:bCs/>
          <w:sz w:val="36"/>
          <w:szCs w:val="36"/>
        </w:rPr>
        <w:t>50 до 300</w:t>
      </w:r>
      <w:r w:rsidRPr="00775914">
        <w:rPr>
          <w:sz w:val="36"/>
          <w:szCs w:val="36"/>
        </w:rPr>
        <w:t xml:space="preserve"> </w:t>
      </w:r>
      <w:r w:rsidRPr="00775914">
        <w:rPr>
          <w:b/>
          <w:bCs/>
          <w:sz w:val="36"/>
          <w:szCs w:val="36"/>
        </w:rPr>
        <w:t>лв.</w:t>
      </w:r>
      <w:r w:rsidRPr="00775914">
        <w:rPr>
          <w:sz w:val="36"/>
          <w:szCs w:val="36"/>
        </w:rPr>
        <w:t>, ако не подлежат на по-тежко наказание.</w:t>
      </w:r>
    </w:p>
    <w:p w:rsidR="00933D36" w:rsidRPr="009526CD" w:rsidRDefault="00933D36">
      <w:pPr>
        <w:pStyle w:val="a4"/>
        <w:rPr>
          <w:b w:val="0"/>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Чл.10.</w:t>
      </w:r>
      <w:r w:rsidRPr="009526CD">
        <w:rPr>
          <w:b w:val="0"/>
          <w:sz w:val="36"/>
          <w:szCs w:val="36"/>
        </w:rPr>
        <w:t xml:space="preserve">/1/ </w:t>
      </w:r>
      <w:r w:rsidRPr="009526CD">
        <w:rPr>
          <w:sz w:val="36"/>
          <w:szCs w:val="36"/>
        </w:rPr>
        <w:t>Кметът определя реда за работа на магазинната мрежа</w:t>
      </w:r>
      <w:r w:rsidRPr="009526CD">
        <w:rPr>
          <w:b w:val="0"/>
          <w:sz w:val="36"/>
          <w:szCs w:val="36"/>
        </w:rPr>
        <w:t>, заведенията за обществено хранене, питейни заведения, дискотеки, ателиета за услуги по спазване изискванията за шум и музика, смущаващи спокойствието на живущите в жилищните сгради. При три нарушения за една календарна година, установени по надлежния за това ред, се отнема разрешението за работа на заведението за период от 6 месеца до 1 година.</w:t>
      </w:r>
    </w:p>
    <w:p w:rsidR="00933D36" w:rsidRPr="009526CD" w:rsidRDefault="00933D36">
      <w:pPr>
        <w:pStyle w:val="a4"/>
        <w:ind w:firstLine="720"/>
        <w:rPr>
          <w:sz w:val="36"/>
          <w:szCs w:val="36"/>
        </w:rPr>
      </w:pPr>
      <w:r w:rsidRPr="009526CD">
        <w:rPr>
          <w:sz w:val="36"/>
          <w:szCs w:val="36"/>
        </w:rPr>
        <w:t>Нарушителите се наказват с глоба:</w:t>
      </w:r>
    </w:p>
    <w:p w:rsidR="00933D36" w:rsidRPr="009526CD" w:rsidRDefault="00933D36">
      <w:pPr>
        <w:pStyle w:val="a4"/>
        <w:ind w:firstLine="720"/>
        <w:rPr>
          <w:sz w:val="36"/>
          <w:szCs w:val="36"/>
        </w:rPr>
      </w:pPr>
      <w:r w:rsidRPr="009526CD">
        <w:rPr>
          <w:sz w:val="36"/>
          <w:szCs w:val="36"/>
        </w:rPr>
        <w:t xml:space="preserve"> при първо нарушение 200 лв.</w:t>
      </w:r>
    </w:p>
    <w:p w:rsidR="00933D36" w:rsidRPr="009526CD" w:rsidRDefault="00933D36">
      <w:pPr>
        <w:pStyle w:val="a4"/>
        <w:rPr>
          <w:sz w:val="36"/>
          <w:szCs w:val="36"/>
        </w:rPr>
      </w:pPr>
      <w:r w:rsidRPr="009526CD">
        <w:rPr>
          <w:sz w:val="36"/>
          <w:szCs w:val="36"/>
        </w:rPr>
        <w:tab/>
        <w:t xml:space="preserve"> при второ нарушение 300 лв.</w:t>
      </w:r>
    </w:p>
    <w:p w:rsidR="00933D36" w:rsidRPr="009526CD" w:rsidRDefault="00933D36">
      <w:pPr>
        <w:pStyle w:val="a4"/>
        <w:rPr>
          <w:sz w:val="36"/>
          <w:szCs w:val="36"/>
        </w:rPr>
      </w:pPr>
      <w:r w:rsidRPr="009526CD">
        <w:rPr>
          <w:sz w:val="36"/>
          <w:szCs w:val="36"/>
        </w:rPr>
        <w:tab/>
        <w:t xml:space="preserve"> при трето нарушение 500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Зареждането на магазините и заведенията</w:t>
      </w:r>
      <w:r w:rsidRPr="009526CD">
        <w:rPr>
          <w:b w:val="0"/>
          <w:sz w:val="36"/>
          <w:szCs w:val="36"/>
        </w:rPr>
        <w:t xml:space="preserve">, находящи се в пешеходната зона /ул.”Дунавска”, ул.”Славянска”, ул.”Г.Манафски” </w:t>
      </w:r>
      <w:r w:rsidR="00CC19AA" w:rsidRPr="009526CD">
        <w:rPr>
          <w:b w:val="0"/>
          <w:sz w:val="36"/>
          <w:szCs w:val="36"/>
        </w:rPr>
        <w:t>,</w:t>
      </w:r>
      <w:r w:rsidRPr="009526CD">
        <w:rPr>
          <w:b w:val="0"/>
          <w:sz w:val="36"/>
          <w:szCs w:val="36"/>
        </w:rPr>
        <w:t xml:space="preserve"> ул.”Цар Петър”/</w:t>
      </w:r>
      <w:r w:rsidR="00CC19AA" w:rsidRPr="009526CD">
        <w:rPr>
          <w:b w:val="0"/>
          <w:sz w:val="36"/>
          <w:szCs w:val="36"/>
        </w:rPr>
        <w:t xml:space="preserve"> ка</w:t>
      </w:r>
      <w:r w:rsidR="00101E16" w:rsidRPr="009526CD">
        <w:rPr>
          <w:b w:val="0"/>
          <w:sz w:val="36"/>
          <w:szCs w:val="36"/>
        </w:rPr>
        <w:t xml:space="preserve">кто и всички останали улици на територията на Община Лом, в </w:t>
      </w:r>
      <w:r w:rsidR="00101E16" w:rsidRPr="009526CD">
        <w:rPr>
          <w:b w:val="0"/>
          <w:sz w:val="36"/>
          <w:szCs w:val="36"/>
        </w:rPr>
        <w:lastRenderedPageBreak/>
        <w:t>които е забранено спирането, влизането в една или двете посоки,</w:t>
      </w:r>
      <w:r w:rsidRPr="009526CD">
        <w:rPr>
          <w:b w:val="0"/>
          <w:sz w:val="36"/>
          <w:szCs w:val="36"/>
        </w:rPr>
        <w:t xml:space="preserve"> става в часовете определени от съответните органи на Общината срещу издаден пропуск за движение на МПС, след подадена аргументирана  молба и заплатена такса, в зависимост от времето за достъп, както следва:</w:t>
      </w:r>
    </w:p>
    <w:p w:rsidR="00933D36" w:rsidRPr="009526CD" w:rsidRDefault="00933D36">
      <w:pPr>
        <w:pStyle w:val="a4"/>
        <w:numPr>
          <w:ilvl w:val="0"/>
          <w:numId w:val="3"/>
        </w:numPr>
        <w:rPr>
          <w:b w:val="0"/>
          <w:sz w:val="36"/>
          <w:szCs w:val="36"/>
        </w:rPr>
      </w:pPr>
      <w:r w:rsidRPr="009526CD">
        <w:rPr>
          <w:b w:val="0"/>
          <w:sz w:val="36"/>
          <w:szCs w:val="36"/>
        </w:rPr>
        <w:t xml:space="preserve">За 16 часов достъп /от 6.00 до 22.00 часа/ – 120 лв. за </w:t>
      </w:r>
      <w:r w:rsidR="00101E16" w:rsidRPr="009526CD">
        <w:rPr>
          <w:b w:val="0"/>
          <w:sz w:val="36"/>
          <w:szCs w:val="36"/>
        </w:rPr>
        <w:t>една</w:t>
      </w:r>
      <w:r w:rsidRPr="009526CD">
        <w:rPr>
          <w:b w:val="0"/>
          <w:sz w:val="36"/>
          <w:szCs w:val="36"/>
        </w:rPr>
        <w:t xml:space="preserve"> година</w:t>
      </w:r>
      <w:r w:rsidR="00101E16" w:rsidRPr="009526CD">
        <w:rPr>
          <w:b w:val="0"/>
          <w:sz w:val="36"/>
          <w:szCs w:val="36"/>
        </w:rPr>
        <w:t xml:space="preserve"> считано от деня на издаването.</w:t>
      </w:r>
    </w:p>
    <w:p w:rsidR="00933D36" w:rsidRPr="009526CD" w:rsidRDefault="00933D36">
      <w:pPr>
        <w:pStyle w:val="a4"/>
        <w:numPr>
          <w:ilvl w:val="0"/>
          <w:numId w:val="3"/>
        </w:numPr>
        <w:rPr>
          <w:b w:val="0"/>
          <w:sz w:val="36"/>
          <w:szCs w:val="36"/>
        </w:rPr>
      </w:pPr>
      <w:r w:rsidRPr="009526CD">
        <w:rPr>
          <w:b w:val="0"/>
          <w:sz w:val="36"/>
          <w:szCs w:val="36"/>
        </w:rPr>
        <w:t xml:space="preserve">За 12 часов достъп – 60 лв. за </w:t>
      </w:r>
      <w:r w:rsidR="00101E16" w:rsidRPr="009526CD">
        <w:rPr>
          <w:b w:val="0"/>
          <w:sz w:val="36"/>
          <w:szCs w:val="36"/>
        </w:rPr>
        <w:t>една</w:t>
      </w:r>
      <w:r w:rsidRPr="009526CD">
        <w:rPr>
          <w:b w:val="0"/>
          <w:sz w:val="36"/>
          <w:szCs w:val="36"/>
        </w:rPr>
        <w:t xml:space="preserve"> година</w:t>
      </w:r>
      <w:r w:rsidR="00101E16" w:rsidRPr="009526CD">
        <w:rPr>
          <w:b w:val="0"/>
          <w:sz w:val="36"/>
          <w:szCs w:val="36"/>
        </w:rPr>
        <w:t xml:space="preserve"> </w:t>
      </w:r>
      <w:r w:rsidR="0054137E" w:rsidRPr="009526CD">
        <w:rPr>
          <w:b w:val="0"/>
          <w:sz w:val="36"/>
          <w:szCs w:val="36"/>
        </w:rPr>
        <w:t>считано от деня на издаването</w:t>
      </w:r>
      <w:r w:rsidRPr="009526CD">
        <w:rPr>
          <w:b w:val="0"/>
          <w:sz w:val="36"/>
          <w:szCs w:val="36"/>
        </w:rPr>
        <w:t>.</w:t>
      </w:r>
    </w:p>
    <w:p w:rsidR="00933D36" w:rsidRPr="009526CD" w:rsidRDefault="00933D36">
      <w:pPr>
        <w:pStyle w:val="a4"/>
        <w:numPr>
          <w:ilvl w:val="0"/>
          <w:numId w:val="3"/>
        </w:numPr>
        <w:rPr>
          <w:b w:val="0"/>
          <w:sz w:val="36"/>
          <w:szCs w:val="36"/>
        </w:rPr>
      </w:pPr>
      <w:r w:rsidRPr="009526CD">
        <w:rPr>
          <w:b w:val="0"/>
          <w:sz w:val="36"/>
          <w:szCs w:val="36"/>
        </w:rPr>
        <w:t xml:space="preserve">За 6 часов достъп – 30 лв. за </w:t>
      </w:r>
      <w:r w:rsidR="0054137E" w:rsidRPr="009526CD">
        <w:rPr>
          <w:b w:val="0"/>
          <w:sz w:val="36"/>
          <w:szCs w:val="36"/>
        </w:rPr>
        <w:t xml:space="preserve">една </w:t>
      </w:r>
      <w:r w:rsidRPr="009526CD">
        <w:rPr>
          <w:b w:val="0"/>
          <w:sz w:val="36"/>
          <w:szCs w:val="36"/>
        </w:rPr>
        <w:t xml:space="preserve"> година</w:t>
      </w:r>
      <w:r w:rsidR="0054137E" w:rsidRPr="009526CD">
        <w:rPr>
          <w:b w:val="0"/>
          <w:sz w:val="36"/>
          <w:szCs w:val="36"/>
        </w:rPr>
        <w:t xml:space="preserve"> считано от деня на издаването</w:t>
      </w:r>
      <w:r w:rsidRPr="009526CD">
        <w:rPr>
          <w:b w:val="0"/>
          <w:sz w:val="36"/>
          <w:szCs w:val="36"/>
        </w:rPr>
        <w:t>.</w:t>
      </w:r>
    </w:p>
    <w:p w:rsidR="00933D36" w:rsidRPr="009526CD" w:rsidRDefault="00933D36">
      <w:pPr>
        <w:pStyle w:val="a4"/>
        <w:ind w:left="720"/>
        <w:rPr>
          <w:sz w:val="36"/>
          <w:szCs w:val="36"/>
        </w:rPr>
      </w:pPr>
      <w:r w:rsidRPr="009526CD">
        <w:rPr>
          <w:sz w:val="36"/>
          <w:szCs w:val="36"/>
        </w:rPr>
        <w:t>Нарушителите се наказват с глоба от 100 до 500 лв.</w:t>
      </w:r>
    </w:p>
    <w:p w:rsidR="00933D36" w:rsidRPr="009526CD" w:rsidRDefault="00933D36">
      <w:pPr>
        <w:pStyle w:val="a4"/>
        <w:ind w:left="720"/>
        <w:rPr>
          <w:b w:val="0"/>
          <w:sz w:val="36"/>
          <w:szCs w:val="36"/>
        </w:rPr>
      </w:pPr>
      <w:r w:rsidRPr="009526CD">
        <w:rPr>
          <w:b w:val="0"/>
          <w:sz w:val="36"/>
          <w:szCs w:val="36"/>
        </w:rPr>
        <w:t xml:space="preserve">/3/ </w:t>
      </w:r>
      <w:r w:rsidRPr="009526CD">
        <w:rPr>
          <w:sz w:val="36"/>
          <w:szCs w:val="36"/>
        </w:rPr>
        <w:t>Забранява са паркирането на МПС</w:t>
      </w:r>
      <w:r w:rsidRPr="009526CD">
        <w:rPr>
          <w:b w:val="0"/>
          <w:sz w:val="36"/>
          <w:szCs w:val="36"/>
        </w:rPr>
        <w:t>, притежаващи</w:t>
      </w:r>
    </w:p>
    <w:p w:rsidR="00285724" w:rsidRPr="009526CD" w:rsidRDefault="00933D36" w:rsidP="00285724">
      <w:pPr>
        <w:pStyle w:val="a4"/>
        <w:rPr>
          <w:sz w:val="36"/>
          <w:szCs w:val="36"/>
        </w:rPr>
      </w:pPr>
      <w:r w:rsidRPr="009526CD">
        <w:rPr>
          <w:b w:val="0"/>
          <w:sz w:val="36"/>
          <w:szCs w:val="36"/>
        </w:rPr>
        <w:t xml:space="preserve">пропуск за движение по пешеходната зона, като при две нарушения пропуска се отнема и нарушителите се наказват с глоба </w:t>
      </w:r>
      <w:r w:rsidRPr="009526CD">
        <w:rPr>
          <w:sz w:val="36"/>
          <w:szCs w:val="36"/>
        </w:rPr>
        <w:t>от 50 до 100 лева</w:t>
      </w:r>
    </w:p>
    <w:p w:rsidR="00285724" w:rsidRPr="009526CD" w:rsidRDefault="00285724" w:rsidP="00285724">
      <w:pPr>
        <w:pStyle w:val="a4"/>
        <w:rPr>
          <w:sz w:val="36"/>
          <w:szCs w:val="36"/>
        </w:rPr>
      </w:pPr>
      <w:r w:rsidRPr="009526CD">
        <w:rPr>
          <w:sz w:val="36"/>
          <w:szCs w:val="36"/>
        </w:rPr>
        <w:t xml:space="preserve">         /4/ Забранява се паркирането на МПС по тротоарите на улиците на територията на Община Лом.</w:t>
      </w:r>
    </w:p>
    <w:p w:rsidR="00285724" w:rsidRPr="009526CD" w:rsidRDefault="00285724" w:rsidP="00285724">
      <w:pPr>
        <w:pStyle w:val="a4"/>
        <w:numPr>
          <w:ilvl w:val="0"/>
          <w:numId w:val="7"/>
        </w:numPr>
        <w:rPr>
          <w:sz w:val="36"/>
          <w:szCs w:val="36"/>
        </w:rPr>
      </w:pPr>
      <w:r w:rsidRPr="009526CD">
        <w:rPr>
          <w:sz w:val="36"/>
          <w:szCs w:val="36"/>
        </w:rPr>
        <w:t>за първо нарушение -  до 70 лв.</w:t>
      </w:r>
    </w:p>
    <w:p w:rsidR="00285724" w:rsidRPr="009526CD" w:rsidRDefault="003A56BA" w:rsidP="00285724">
      <w:pPr>
        <w:pStyle w:val="a4"/>
        <w:numPr>
          <w:ilvl w:val="0"/>
          <w:numId w:val="7"/>
        </w:numPr>
        <w:rPr>
          <w:sz w:val="36"/>
          <w:szCs w:val="36"/>
        </w:rPr>
      </w:pPr>
      <w:r w:rsidRPr="009526CD">
        <w:rPr>
          <w:sz w:val="36"/>
          <w:szCs w:val="36"/>
        </w:rPr>
        <w:t>за второ и всяко следващо от 100 до 500 лв</w:t>
      </w:r>
    </w:p>
    <w:p w:rsidR="00933D36" w:rsidRPr="009526CD" w:rsidRDefault="00933D36">
      <w:pPr>
        <w:pStyle w:val="a4"/>
        <w:rPr>
          <w:b w:val="0"/>
          <w:sz w:val="36"/>
          <w:szCs w:val="36"/>
        </w:rPr>
      </w:pPr>
      <w:r w:rsidRPr="009526CD">
        <w:rPr>
          <w:sz w:val="36"/>
          <w:szCs w:val="36"/>
        </w:rPr>
        <w:tab/>
      </w:r>
      <w:r w:rsidRPr="009526CD">
        <w:rPr>
          <w:b w:val="0"/>
          <w:sz w:val="36"/>
          <w:szCs w:val="36"/>
        </w:rPr>
        <w:t>/</w:t>
      </w:r>
      <w:r w:rsidR="003A56BA" w:rsidRPr="009526CD">
        <w:rPr>
          <w:b w:val="0"/>
          <w:sz w:val="36"/>
          <w:szCs w:val="36"/>
        </w:rPr>
        <w:t>5</w:t>
      </w:r>
      <w:r w:rsidRPr="009526CD">
        <w:rPr>
          <w:b w:val="0"/>
          <w:sz w:val="36"/>
          <w:szCs w:val="36"/>
        </w:rPr>
        <w:t>/ На живеещите в централната част на града, нямащи друг</w:t>
      </w:r>
    </w:p>
    <w:p w:rsidR="00933D36" w:rsidRPr="009526CD" w:rsidRDefault="00933D36">
      <w:pPr>
        <w:pStyle w:val="a4"/>
        <w:rPr>
          <w:b w:val="0"/>
          <w:sz w:val="36"/>
          <w:szCs w:val="36"/>
        </w:rPr>
      </w:pPr>
      <w:r w:rsidRPr="009526CD">
        <w:rPr>
          <w:b w:val="0"/>
          <w:sz w:val="36"/>
          <w:szCs w:val="36"/>
        </w:rPr>
        <w:t xml:space="preserve"> достъп до дома си, се издава безплатен пропуск за временна товаро-разтоварна дейност</w:t>
      </w:r>
    </w:p>
    <w:p w:rsidR="00933D36" w:rsidRPr="009526CD" w:rsidRDefault="00933D36">
      <w:pPr>
        <w:pStyle w:val="a4"/>
        <w:ind w:left="720"/>
        <w:rPr>
          <w:sz w:val="36"/>
          <w:szCs w:val="36"/>
        </w:rPr>
      </w:pPr>
      <w:r w:rsidRPr="009526CD">
        <w:rPr>
          <w:sz w:val="36"/>
          <w:szCs w:val="36"/>
          <w:u w:val="single"/>
        </w:rPr>
        <w:t>Чл.11.</w:t>
      </w:r>
      <w:r w:rsidRPr="009526CD">
        <w:rPr>
          <w:sz w:val="36"/>
          <w:szCs w:val="36"/>
        </w:rPr>
        <w:t xml:space="preserve"> Забранява се:</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Движението, паркирането и спирането на моторни превозни средства и пътни превозни средства с животинска тяга</w:t>
      </w:r>
      <w:r w:rsidRPr="009526CD">
        <w:rPr>
          <w:b w:val="0"/>
          <w:sz w:val="36"/>
          <w:szCs w:val="36"/>
        </w:rPr>
        <w:t xml:space="preserve"> по пешеходната зона в централната част на града, Дунавския парк и района на градския плаж.</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 лв.</w:t>
      </w:r>
    </w:p>
    <w:p w:rsidR="00933D36" w:rsidRPr="009526CD" w:rsidRDefault="00933D36">
      <w:pPr>
        <w:pStyle w:val="a4"/>
        <w:ind w:firstLine="720"/>
        <w:rPr>
          <w:b w:val="0"/>
          <w:sz w:val="36"/>
          <w:szCs w:val="36"/>
        </w:rPr>
      </w:pPr>
      <w:r w:rsidRPr="009526CD">
        <w:rPr>
          <w:b w:val="0"/>
          <w:sz w:val="36"/>
          <w:szCs w:val="36"/>
        </w:rPr>
        <w:t>/2/ Забраните, въведени с пътни знаци В2, В3, В14, В27 и В28 не се отнасят за моторни превозни средства  при обслужване на инвалид в негово присъствие.</w:t>
      </w:r>
    </w:p>
    <w:p w:rsidR="00933D36" w:rsidRPr="009526CD" w:rsidRDefault="00933D36">
      <w:pPr>
        <w:pStyle w:val="a4"/>
        <w:ind w:firstLine="720"/>
        <w:rPr>
          <w:b w:val="0"/>
          <w:sz w:val="36"/>
          <w:szCs w:val="36"/>
        </w:rPr>
      </w:pPr>
      <w:r w:rsidRPr="009526CD">
        <w:rPr>
          <w:b w:val="0"/>
          <w:sz w:val="36"/>
          <w:szCs w:val="36"/>
        </w:rPr>
        <w:lastRenderedPageBreak/>
        <w:t>/3</w:t>
      </w:r>
      <w:r w:rsidRPr="009526CD">
        <w:rPr>
          <w:sz w:val="36"/>
          <w:szCs w:val="36"/>
        </w:rPr>
        <w:t>/ Движението на моторни превозни средства и пътни превозни средства  с животинска тяга</w:t>
      </w:r>
      <w:r w:rsidRPr="009526CD">
        <w:rPr>
          <w:b w:val="0"/>
          <w:sz w:val="36"/>
          <w:szCs w:val="36"/>
        </w:rPr>
        <w:t xml:space="preserve"> по площадите, с изключение на автомобилите със специален режим, когато се ползват по предназначението им..</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500лв.</w:t>
      </w:r>
    </w:p>
    <w:p w:rsidR="00933D36" w:rsidRPr="009526CD" w:rsidRDefault="00933D36">
      <w:pPr>
        <w:pStyle w:val="a4"/>
        <w:rPr>
          <w:b w:val="0"/>
          <w:sz w:val="36"/>
          <w:szCs w:val="36"/>
        </w:rPr>
      </w:pPr>
      <w:r w:rsidRPr="009526CD">
        <w:rPr>
          <w:b w:val="0"/>
          <w:sz w:val="36"/>
          <w:szCs w:val="36"/>
        </w:rPr>
        <w:tab/>
        <w:t xml:space="preserve">/4/ </w:t>
      </w:r>
      <w:r w:rsidRPr="009526CD">
        <w:rPr>
          <w:sz w:val="36"/>
          <w:szCs w:val="36"/>
        </w:rPr>
        <w:t>Паркирането с цел ремонтиране</w:t>
      </w:r>
      <w:r w:rsidRPr="009526CD">
        <w:rPr>
          <w:b w:val="0"/>
          <w:sz w:val="36"/>
          <w:szCs w:val="36"/>
        </w:rPr>
        <w:t xml:space="preserve"> на обществени и  лични моторни превозни средства на улиците, тротоарите, алеите, зелените площи и вътрешно-кварталните градини.</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500лв.</w:t>
      </w:r>
    </w:p>
    <w:p w:rsidR="00933D36" w:rsidRPr="009526CD" w:rsidRDefault="00933D36">
      <w:pPr>
        <w:pStyle w:val="a4"/>
        <w:rPr>
          <w:b w:val="0"/>
          <w:sz w:val="36"/>
          <w:szCs w:val="36"/>
        </w:rPr>
      </w:pPr>
      <w:r w:rsidRPr="009526CD">
        <w:rPr>
          <w:b w:val="0"/>
          <w:sz w:val="36"/>
          <w:szCs w:val="36"/>
        </w:rPr>
        <w:tab/>
        <w:t xml:space="preserve">/5/ </w:t>
      </w:r>
      <w:r w:rsidRPr="009526CD">
        <w:rPr>
          <w:sz w:val="36"/>
          <w:szCs w:val="36"/>
        </w:rPr>
        <w:t>Паркирането по улиците</w:t>
      </w:r>
      <w:r w:rsidR="003A56BA" w:rsidRPr="009526CD">
        <w:rPr>
          <w:sz w:val="36"/>
          <w:szCs w:val="36"/>
        </w:rPr>
        <w:t xml:space="preserve"> обществените паркинги</w:t>
      </w:r>
      <w:r w:rsidRPr="009526CD">
        <w:rPr>
          <w:sz w:val="36"/>
          <w:szCs w:val="36"/>
        </w:rPr>
        <w:t xml:space="preserve"> и тротоарите</w:t>
      </w:r>
      <w:r w:rsidRPr="009526CD">
        <w:rPr>
          <w:b w:val="0"/>
          <w:sz w:val="36"/>
          <w:szCs w:val="36"/>
        </w:rPr>
        <w:t xml:space="preserve"> на бракувани и спрени от движение моторни превозни средства и товарни автомобили.</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 лв.</w:t>
      </w:r>
    </w:p>
    <w:p w:rsidR="00933D36" w:rsidRPr="009526CD" w:rsidRDefault="00933D36">
      <w:pPr>
        <w:pStyle w:val="a4"/>
        <w:rPr>
          <w:b w:val="0"/>
          <w:sz w:val="36"/>
          <w:szCs w:val="36"/>
        </w:rPr>
      </w:pPr>
      <w:r w:rsidRPr="009526CD">
        <w:rPr>
          <w:b w:val="0"/>
          <w:sz w:val="36"/>
          <w:szCs w:val="36"/>
        </w:rPr>
        <w:tab/>
        <w:t xml:space="preserve">/6/ </w:t>
      </w:r>
      <w:r w:rsidRPr="009526CD">
        <w:rPr>
          <w:sz w:val="36"/>
          <w:szCs w:val="36"/>
        </w:rPr>
        <w:t>Движението на велосипеди</w:t>
      </w:r>
      <w:r w:rsidRPr="009526CD">
        <w:rPr>
          <w:b w:val="0"/>
          <w:sz w:val="36"/>
          <w:szCs w:val="36"/>
        </w:rPr>
        <w:t xml:space="preserve"> по тротоари, пешеходни пътеки и площади.</w:t>
      </w:r>
    </w:p>
    <w:p w:rsidR="00933D36" w:rsidRPr="009526CD" w:rsidRDefault="00933D36">
      <w:pPr>
        <w:pStyle w:val="a4"/>
        <w:rPr>
          <w:sz w:val="36"/>
          <w:szCs w:val="36"/>
        </w:rPr>
      </w:pPr>
      <w:r w:rsidRPr="009526CD">
        <w:rPr>
          <w:sz w:val="36"/>
          <w:szCs w:val="36"/>
        </w:rPr>
        <w:tab/>
        <w:t>Нарушителите се наказват с глоба до 100 лв.</w:t>
      </w:r>
    </w:p>
    <w:p w:rsidR="00933D36" w:rsidRDefault="00933D36">
      <w:pPr>
        <w:pStyle w:val="a4"/>
        <w:rPr>
          <w:b w:val="0"/>
          <w:sz w:val="36"/>
          <w:szCs w:val="36"/>
        </w:rPr>
      </w:pPr>
      <w:r w:rsidRPr="009526CD">
        <w:rPr>
          <w:b w:val="0"/>
          <w:sz w:val="36"/>
          <w:szCs w:val="36"/>
        </w:rPr>
        <w:tab/>
      </w:r>
      <w:r w:rsidR="00BA3591">
        <w:rPr>
          <w:b w:val="0"/>
          <w:sz w:val="36"/>
          <w:szCs w:val="36"/>
        </w:rPr>
        <w:t>/7/ Забранява се преминаването, движението и престояването на малолетни лица без придружител в района на „петата” на брегоукрепителното съоръжение в Дунавския парк.</w:t>
      </w:r>
    </w:p>
    <w:p w:rsidR="00BA3591" w:rsidRPr="009526CD" w:rsidRDefault="00BA3591">
      <w:pPr>
        <w:pStyle w:val="a4"/>
        <w:rPr>
          <w:sz w:val="36"/>
          <w:szCs w:val="36"/>
        </w:rPr>
      </w:pPr>
      <w:r>
        <w:rPr>
          <w:b w:val="0"/>
          <w:sz w:val="36"/>
          <w:szCs w:val="36"/>
        </w:rPr>
        <w:t xml:space="preserve">       Нарушителите се наказват с глоба от 50 лв., а за повторно нарушение 200лв.</w:t>
      </w:r>
    </w:p>
    <w:p w:rsidR="00933D36" w:rsidRPr="009526CD" w:rsidRDefault="00933D36">
      <w:pPr>
        <w:pStyle w:val="a4"/>
        <w:rPr>
          <w:sz w:val="36"/>
          <w:szCs w:val="36"/>
        </w:rPr>
      </w:pPr>
      <w:r w:rsidRPr="009526CD">
        <w:rPr>
          <w:b w:val="0"/>
          <w:sz w:val="36"/>
          <w:szCs w:val="36"/>
        </w:rPr>
        <w:tab/>
      </w:r>
      <w:r w:rsidRPr="009526CD">
        <w:rPr>
          <w:sz w:val="36"/>
          <w:szCs w:val="36"/>
          <w:u w:val="single"/>
        </w:rPr>
        <w:t>Чл.12.</w:t>
      </w:r>
      <w:r w:rsidRPr="009526CD">
        <w:rPr>
          <w:sz w:val="36"/>
          <w:szCs w:val="36"/>
        </w:rPr>
        <w:t xml:space="preserve"> Задължават се :</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Председателите на домсъветите</w:t>
      </w:r>
      <w:r w:rsidRPr="009526CD">
        <w:rPr>
          <w:b w:val="0"/>
          <w:sz w:val="36"/>
          <w:szCs w:val="36"/>
        </w:rPr>
        <w:t xml:space="preserve"> да осигуряват заключването на входните врати на сградите през нощта от 22.00 до 06.00 часа.</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Посетителите на театри, кина, хотели и други обществени заведения</w:t>
      </w:r>
      <w:r w:rsidRPr="009526CD">
        <w:rPr>
          <w:b w:val="0"/>
          <w:sz w:val="36"/>
          <w:szCs w:val="36"/>
        </w:rPr>
        <w:t>, обредни домове и гробища да спазват установените правила за вътрешен ред, непротиворечащи на настоящата Наредба.</w:t>
      </w:r>
    </w:p>
    <w:p w:rsidR="00933D36" w:rsidRPr="009526CD" w:rsidRDefault="00933D36">
      <w:pPr>
        <w:pStyle w:val="a4"/>
        <w:ind w:firstLine="720"/>
        <w:rPr>
          <w:sz w:val="36"/>
          <w:szCs w:val="36"/>
        </w:rPr>
      </w:pPr>
      <w:r w:rsidRPr="009526CD">
        <w:rPr>
          <w:sz w:val="36"/>
          <w:szCs w:val="36"/>
        </w:rPr>
        <w:t>Нарушителите се наказват с глоба  до 100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Гражданите</w:t>
      </w:r>
      <w:r w:rsidRPr="009526CD">
        <w:rPr>
          <w:b w:val="0"/>
          <w:sz w:val="36"/>
          <w:szCs w:val="36"/>
        </w:rPr>
        <w:t xml:space="preserve"> да не увреждат градинките, пътните, тротоарните и парковите настилки, пейки, осветителни тела, скулптурно-декоративни елементи, пътни съоръжения и </w:t>
      </w:r>
      <w:r w:rsidRPr="009526CD">
        <w:rPr>
          <w:b w:val="0"/>
          <w:sz w:val="36"/>
          <w:szCs w:val="36"/>
        </w:rPr>
        <w:lastRenderedPageBreak/>
        <w:t>принадлежности на уличната, пътната и алейната мрежа /пътни знаци, табели, указатели, аварийно осветление, автоспирки, съдове за смет, чакални и други/.</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 лв.</w:t>
      </w:r>
    </w:p>
    <w:p w:rsidR="00933D36" w:rsidRPr="009526CD" w:rsidRDefault="00933D36">
      <w:pPr>
        <w:pStyle w:val="a4"/>
        <w:rPr>
          <w:sz w:val="36"/>
          <w:szCs w:val="36"/>
        </w:rPr>
      </w:pPr>
      <w:r w:rsidRPr="009526CD">
        <w:rPr>
          <w:b w:val="0"/>
          <w:sz w:val="36"/>
          <w:szCs w:val="36"/>
        </w:rPr>
        <w:tab/>
        <w:t xml:space="preserve">/4/. </w:t>
      </w:r>
      <w:r w:rsidRPr="009526CD">
        <w:rPr>
          <w:sz w:val="36"/>
          <w:szCs w:val="36"/>
        </w:rPr>
        <w:t>Ръководителите на търговски фирми, учреждения и обществени организации се задължават:</w:t>
      </w:r>
    </w:p>
    <w:p w:rsidR="00933D36" w:rsidRPr="009526CD" w:rsidRDefault="00933D36">
      <w:pPr>
        <w:pStyle w:val="a4"/>
        <w:numPr>
          <w:ilvl w:val="0"/>
          <w:numId w:val="4"/>
        </w:numPr>
        <w:rPr>
          <w:b w:val="0"/>
          <w:sz w:val="36"/>
          <w:szCs w:val="36"/>
        </w:rPr>
      </w:pPr>
      <w:r w:rsidRPr="009526CD">
        <w:rPr>
          <w:sz w:val="36"/>
          <w:szCs w:val="36"/>
        </w:rPr>
        <w:t>Да не поставят плакати, реклами и други</w:t>
      </w:r>
      <w:r w:rsidRPr="009526CD">
        <w:rPr>
          <w:b w:val="0"/>
          <w:sz w:val="36"/>
          <w:szCs w:val="36"/>
        </w:rPr>
        <w:t xml:space="preserve"> на фасадите на</w:t>
      </w:r>
    </w:p>
    <w:p w:rsidR="00933D36" w:rsidRPr="009526CD" w:rsidRDefault="00933D36">
      <w:pPr>
        <w:pStyle w:val="a4"/>
        <w:rPr>
          <w:b w:val="0"/>
          <w:sz w:val="36"/>
          <w:szCs w:val="36"/>
        </w:rPr>
      </w:pPr>
      <w:r w:rsidRPr="009526CD">
        <w:rPr>
          <w:b w:val="0"/>
          <w:sz w:val="36"/>
          <w:szCs w:val="36"/>
        </w:rPr>
        <w:t xml:space="preserve"> сградите, прилежащите територии и зелените площи без одобрение  от органите на Общината, съгласно Наредбата за рекламна дейност на Община Лом.</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 лв.</w:t>
      </w:r>
    </w:p>
    <w:p w:rsidR="00933D36" w:rsidRPr="009526CD" w:rsidRDefault="00933D36">
      <w:pPr>
        <w:pStyle w:val="a4"/>
        <w:numPr>
          <w:ilvl w:val="0"/>
          <w:numId w:val="4"/>
        </w:numPr>
        <w:rPr>
          <w:sz w:val="36"/>
          <w:szCs w:val="36"/>
        </w:rPr>
      </w:pPr>
      <w:r w:rsidRPr="009526CD">
        <w:rPr>
          <w:sz w:val="36"/>
          <w:szCs w:val="36"/>
        </w:rPr>
        <w:t>Да  поддържат в изправност и добро естетическо</w:t>
      </w:r>
    </w:p>
    <w:p w:rsidR="00933D36" w:rsidRPr="009526CD" w:rsidRDefault="00933D36">
      <w:pPr>
        <w:pStyle w:val="a4"/>
        <w:rPr>
          <w:b w:val="0"/>
          <w:sz w:val="36"/>
          <w:szCs w:val="36"/>
        </w:rPr>
      </w:pPr>
      <w:r w:rsidRPr="009526CD">
        <w:rPr>
          <w:sz w:val="36"/>
          <w:szCs w:val="36"/>
        </w:rPr>
        <w:t xml:space="preserve">състояние </w:t>
      </w:r>
      <w:r w:rsidRPr="009526CD">
        <w:rPr>
          <w:b w:val="0"/>
          <w:sz w:val="36"/>
          <w:szCs w:val="36"/>
        </w:rPr>
        <w:t>светлинните реклами и рекламните надписи.</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t xml:space="preserve">/5/ </w:t>
      </w:r>
      <w:r w:rsidRPr="009526CD">
        <w:rPr>
          <w:sz w:val="36"/>
          <w:szCs w:val="36"/>
        </w:rPr>
        <w:t>Гражданите, които отглеждат животни и птици извън централната градска част</w:t>
      </w:r>
      <w:r w:rsidRPr="009526CD">
        <w:rPr>
          <w:b w:val="0"/>
          <w:sz w:val="36"/>
          <w:szCs w:val="36"/>
        </w:rPr>
        <w:t xml:space="preserve"> да осигурят изискващите се хигиенни условия. Помещенията да са с тухлен или бетонов под и да имат канал и шахта за </w:t>
      </w:r>
      <w:r w:rsidR="006F6EF8" w:rsidRPr="009526CD">
        <w:rPr>
          <w:b w:val="0"/>
          <w:sz w:val="36"/>
          <w:szCs w:val="36"/>
        </w:rPr>
        <w:t>отпадни те</w:t>
      </w:r>
      <w:r w:rsidRPr="009526CD">
        <w:rPr>
          <w:b w:val="0"/>
          <w:sz w:val="36"/>
          <w:szCs w:val="36"/>
        </w:rPr>
        <w:t xml:space="preserve"> води. Периодически да ги дезинфекцират.</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r>
      <w:r w:rsidRPr="009526CD">
        <w:rPr>
          <w:sz w:val="36"/>
          <w:szCs w:val="36"/>
          <w:u w:val="single"/>
        </w:rPr>
        <w:t>Чл.13</w:t>
      </w:r>
      <w:r w:rsidRPr="009526CD">
        <w:rPr>
          <w:b w:val="0"/>
          <w:sz w:val="36"/>
          <w:szCs w:val="36"/>
          <w:u w:val="single"/>
        </w:rPr>
        <w:t>.</w:t>
      </w:r>
      <w:r w:rsidRPr="009526CD">
        <w:rPr>
          <w:b w:val="0"/>
          <w:sz w:val="36"/>
          <w:szCs w:val="36"/>
        </w:rPr>
        <w:t xml:space="preserve">/1/ </w:t>
      </w:r>
      <w:r w:rsidRPr="009526CD">
        <w:rPr>
          <w:sz w:val="36"/>
          <w:szCs w:val="36"/>
        </w:rPr>
        <w:t xml:space="preserve">Строителните и специализираните фирми, стопаните на подземни проводи и съоръжения и други фирми и частни лица са длъжни  да </w:t>
      </w:r>
      <w:r w:rsidRPr="009526CD">
        <w:rPr>
          <w:b w:val="0"/>
          <w:sz w:val="36"/>
          <w:szCs w:val="36"/>
        </w:rPr>
        <w:t xml:space="preserve"> възстановяват незабавно разкопаните пътни, тротоарни настилки, зелени площи и други като  извозят строителните отпадъци и земни маси до третия ден след приключване на съответната дейност, съгласно Наредбата за опазване благоустройствените фондове на Общината.</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 лв.</w:t>
      </w:r>
    </w:p>
    <w:p w:rsidR="00933D36" w:rsidRPr="009526CD" w:rsidRDefault="00933D36">
      <w:pPr>
        <w:pStyle w:val="a4"/>
        <w:rPr>
          <w:b w:val="0"/>
          <w:sz w:val="36"/>
          <w:szCs w:val="36"/>
        </w:rPr>
      </w:pPr>
      <w:r w:rsidRPr="009526CD">
        <w:rPr>
          <w:b w:val="0"/>
          <w:sz w:val="36"/>
          <w:szCs w:val="36"/>
        </w:rPr>
        <w:tab/>
      </w:r>
      <w:r w:rsidRPr="009526CD">
        <w:rPr>
          <w:sz w:val="36"/>
          <w:szCs w:val="36"/>
          <w:u w:val="single"/>
        </w:rPr>
        <w:t>Чл.14.</w:t>
      </w:r>
      <w:r w:rsidRPr="009526CD">
        <w:rPr>
          <w:b w:val="0"/>
          <w:sz w:val="36"/>
          <w:szCs w:val="36"/>
        </w:rPr>
        <w:t xml:space="preserve"> </w:t>
      </w:r>
      <w:r w:rsidRPr="009526CD">
        <w:rPr>
          <w:sz w:val="36"/>
          <w:szCs w:val="36"/>
        </w:rPr>
        <w:t>Забранява се отвеждането на води</w:t>
      </w:r>
      <w:r w:rsidRPr="009526CD">
        <w:rPr>
          <w:b w:val="0"/>
          <w:sz w:val="36"/>
          <w:szCs w:val="36"/>
        </w:rPr>
        <w:t xml:space="preserve"> от строителни площадки, автомивки, фирми и организации към уличните платна.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300 лв.</w:t>
      </w:r>
    </w:p>
    <w:p w:rsidR="00933D36" w:rsidRPr="009526CD" w:rsidRDefault="00933D36">
      <w:pPr>
        <w:pStyle w:val="a4"/>
        <w:rPr>
          <w:sz w:val="36"/>
          <w:szCs w:val="36"/>
        </w:rPr>
      </w:pPr>
      <w:r w:rsidRPr="009526CD">
        <w:rPr>
          <w:b w:val="0"/>
          <w:sz w:val="36"/>
          <w:szCs w:val="36"/>
        </w:rPr>
        <w:lastRenderedPageBreak/>
        <w:tab/>
      </w:r>
      <w:r w:rsidRPr="009526CD">
        <w:rPr>
          <w:sz w:val="36"/>
          <w:szCs w:val="36"/>
          <w:u w:val="single"/>
        </w:rPr>
        <w:t>Чл.15.</w:t>
      </w:r>
      <w:r w:rsidRPr="009526CD">
        <w:rPr>
          <w:sz w:val="36"/>
          <w:szCs w:val="36"/>
        </w:rPr>
        <w:t xml:space="preserve"> Забранява се:</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Продажбата на вестници и списания</w:t>
      </w:r>
      <w:r w:rsidRPr="009526CD">
        <w:rPr>
          <w:b w:val="0"/>
          <w:sz w:val="36"/>
          <w:szCs w:val="36"/>
        </w:rPr>
        <w:t xml:space="preserve"> с порнографско съдържание на открито.</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250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Прожекции на порнографски филми</w:t>
      </w:r>
      <w:r w:rsidRPr="009526CD">
        <w:rPr>
          <w:b w:val="0"/>
          <w:sz w:val="36"/>
          <w:szCs w:val="36"/>
        </w:rPr>
        <w:t xml:space="preserve"> в киносалони, киноклубове, обществени заведения за непълнолетни лица.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300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Разполагане на сглобяеми павилиони и търговски обекти</w:t>
      </w:r>
      <w:r w:rsidRPr="009526CD">
        <w:rPr>
          <w:b w:val="0"/>
          <w:sz w:val="36"/>
          <w:szCs w:val="36"/>
        </w:rPr>
        <w:t>, както и извършването на  амбулантна търговия, освен по реда, разрешен от Общината.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500лв.</w:t>
      </w:r>
    </w:p>
    <w:p w:rsidR="00933D36" w:rsidRPr="00C7666D" w:rsidRDefault="00933D36">
      <w:pPr>
        <w:pStyle w:val="a4"/>
        <w:ind w:firstLine="720"/>
        <w:rPr>
          <w:sz w:val="36"/>
          <w:szCs w:val="36"/>
          <w:u w:val="single"/>
        </w:rPr>
      </w:pPr>
      <w:r w:rsidRPr="00C7666D">
        <w:rPr>
          <w:sz w:val="36"/>
          <w:szCs w:val="36"/>
          <w:u w:val="single"/>
        </w:rPr>
        <w:t xml:space="preserve">Чл.16. </w:t>
      </w:r>
      <w:r w:rsidRPr="00C7666D">
        <w:rPr>
          <w:sz w:val="36"/>
          <w:szCs w:val="36"/>
        </w:rPr>
        <w:t>Забранява се:</w:t>
      </w:r>
    </w:p>
    <w:p w:rsidR="00933D36" w:rsidRPr="00C7666D" w:rsidRDefault="00933D36">
      <w:pPr>
        <w:pStyle w:val="a4"/>
        <w:ind w:firstLine="720"/>
        <w:rPr>
          <w:b w:val="0"/>
          <w:sz w:val="36"/>
          <w:szCs w:val="36"/>
        </w:rPr>
      </w:pPr>
      <w:r w:rsidRPr="00C7666D">
        <w:rPr>
          <w:b w:val="0"/>
          <w:sz w:val="36"/>
          <w:szCs w:val="36"/>
        </w:rPr>
        <w:t xml:space="preserve"> /1/</w:t>
      </w:r>
      <w:r w:rsidRPr="00C7666D">
        <w:rPr>
          <w:sz w:val="36"/>
          <w:szCs w:val="36"/>
        </w:rPr>
        <w:t xml:space="preserve"> Продажбата и сервирането на алкохолни  напитки</w:t>
      </w:r>
      <w:r w:rsidRPr="00C7666D">
        <w:rPr>
          <w:b w:val="0"/>
          <w:sz w:val="36"/>
          <w:szCs w:val="36"/>
        </w:rPr>
        <w:t xml:space="preserve"> или тютюневи изделия на деца в търговски обекти и питейни заведения. При съмнение от страна на обслужващите ги физически лица да се изисква представянето на документ за самоличност преди обслужването. </w:t>
      </w:r>
    </w:p>
    <w:p w:rsidR="00933D36" w:rsidRPr="00C7666D" w:rsidRDefault="00933D36">
      <w:pPr>
        <w:pStyle w:val="a4"/>
        <w:ind w:firstLine="720"/>
        <w:rPr>
          <w:b w:val="0"/>
          <w:sz w:val="36"/>
          <w:szCs w:val="36"/>
        </w:rPr>
      </w:pPr>
      <w:r w:rsidRPr="00C7666D">
        <w:rPr>
          <w:sz w:val="36"/>
          <w:szCs w:val="36"/>
        </w:rPr>
        <w:t>Нарушителите се наказват с глоба или имуществена санкция от 1000 до 2000 лв</w:t>
      </w:r>
      <w:r w:rsidRPr="00C7666D">
        <w:rPr>
          <w:b w:val="0"/>
          <w:sz w:val="36"/>
          <w:szCs w:val="36"/>
        </w:rPr>
        <w:t>., ако не подлежат на по-тежко административно наказание по специален закон или деянието не съставлява престъпление.</w:t>
      </w:r>
    </w:p>
    <w:p w:rsidR="00933D36" w:rsidRPr="009526CD" w:rsidRDefault="00933D36">
      <w:pPr>
        <w:pStyle w:val="a4"/>
        <w:rPr>
          <w:b w:val="0"/>
          <w:sz w:val="36"/>
          <w:szCs w:val="36"/>
        </w:rPr>
      </w:pPr>
      <w:r w:rsidRPr="009526CD">
        <w:rPr>
          <w:b w:val="0"/>
          <w:color w:val="0000FF"/>
          <w:sz w:val="36"/>
          <w:szCs w:val="36"/>
        </w:rPr>
        <w:tab/>
        <w:t xml:space="preserve">/2/ </w:t>
      </w:r>
      <w:r w:rsidRPr="009526CD">
        <w:rPr>
          <w:sz w:val="36"/>
          <w:szCs w:val="36"/>
        </w:rPr>
        <w:t>Продажбата на пиротехнически изделия</w:t>
      </w:r>
      <w:r w:rsidRPr="009526CD">
        <w:rPr>
          <w:b w:val="0"/>
          <w:sz w:val="36"/>
          <w:szCs w:val="36"/>
        </w:rPr>
        <w:t xml:space="preserve"> от лицензиран търговец на лица под 18 годишна възраст. При съмнение от страна на обслужващите ги физически лица, да искат документ за самоличност преди обслужването.</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100 до 500лв.</w:t>
      </w:r>
    </w:p>
    <w:p w:rsidR="00933D36" w:rsidRPr="009526CD" w:rsidRDefault="00933D36">
      <w:pPr>
        <w:pStyle w:val="a4"/>
        <w:rPr>
          <w:b w:val="0"/>
          <w:sz w:val="36"/>
          <w:szCs w:val="36"/>
        </w:rPr>
      </w:pPr>
      <w:r w:rsidRPr="009526CD">
        <w:rPr>
          <w:b w:val="0"/>
          <w:sz w:val="36"/>
          <w:szCs w:val="36"/>
        </w:rPr>
        <w:tab/>
      </w:r>
      <w:r w:rsidRPr="009526CD">
        <w:rPr>
          <w:b w:val="0"/>
          <w:color w:val="0000FF"/>
          <w:sz w:val="36"/>
          <w:szCs w:val="36"/>
        </w:rPr>
        <w:t>/3/</w:t>
      </w:r>
      <w:r w:rsidRPr="009526CD">
        <w:rPr>
          <w:b w:val="0"/>
          <w:sz w:val="36"/>
          <w:szCs w:val="36"/>
        </w:rPr>
        <w:t xml:space="preserve"> </w:t>
      </w:r>
      <w:r w:rsidRPr="009526CD">
        <w:rPr>
          <w:sz w:val="36"/>
          <w:szCs w:val="36"/>
        </w:rPr>
        <w:t>Използването на пиротехнически изделия</w:t>
      </w:r>
      <w:r w:rsidRPr="009526CD">
        <w:rPr>
          <w:b w:val="0"/>
          <w:sz w:val="36"/>
          <w:szCs w:val="36"/>
        </w:rPr>
        <w:t xml:space="preserve"> от лица под 18 годишна възраст  по всякакъв повод.</w:t>
      </w:r>
    </w:p>
    <w:p w:rsidR="00933D36" w:rsidRPr="009526CD" w:rsidRDefault="00933D36">
      <w:pPr>
        <w:pStyle w:val="a4"/>
        <w:rPr>
          <w:b w:val="0"/>
          <w:sz w:val="36"/>
          <w:szCs w:val="36"/>
        </w:rPr>
      </w:pPr>
      <w:r w:rsidRPr="009526CD">
        <w:rPr>
          <w:sz w:val="36"/>
          <w:szCs w:val="36"/>
        </w:rPr>
        <w:tab/>
        <w:t>Нарушителите се наказват с глоба от 50 до 100 лв.</w:t>
      </w:r>
    </w:p>
    <w:p w:rsidR="00933D36" w:rsidRPr="009526CD" w:rsidRDefault="00933D36">
      <w:pPr>
        <w:pStyle w:val="a4"/>
        <w:rPr>
          <w:b w:val="0"/>
          <w:sz w:val="36"/>
          <w:szCs w:val="36"/>
        </w:rPr>
      </w:pPr>
      <w:r w:rsidRPr="009526CD">
        <w:rPr>
          <w:b w:val="0"/>
          <w:sz w:val="36"/>
          <w:szCs w:val="36"/>
        </w:rPr>
        <w:tab/>
      </w:r>
      <w:r w:rsidRPr="009526CD">
        <w:rPr>
          <w:b w:val="0"/>
          <w:color w:val="0000FF"/>
          <w:sz w:val="36"/>
          <w:szCs w:val="36"/>
        </w:rPr>
        <w:t>/4/</w:t>
      </w:r>
      <w:r w:rsidRPr="009526CD">
        <w:rPr>
          <w:b w:val="0"/>
          <w:sz w:val="36"/>
          <w:szCs w:val="36"/>
        </w:rPr>
        <w:t xml:space="preserve"> </w:t>
      </w:r>
      <w:r w:rsidR="0000680E">
        <w:rPr>
          <w:sz w:val="36"/>
          <w:szCs w:val="36"/>
        </w:rPr>
        <w:t>Родителите, настойниците, попечителите или другите лица, които полагат грижи за дете, са длъжни да го придружават на обществени места след 20,00 ч., ако детето не е навършило 14-годишна възраст, съответно след 22,00ч., ако детето е навършило 14-, но не е навършило 18-</w:t>
      </w:r>
      <w:r w:rsidR="0000680E">
        <w:rPr>
          <w:sz w:val="36"/>
          <w:szCs w:val="36"/>
        </w:rPr>
        <w:lastRenderedPageBreak/>
        <w:t>годишна възраст. Ако родителите, попечителите или другите лица, които полагат грижа за дете, не могат да го придружат, те са длъжни да осигурят пълнолетно дееспособно лице за негов придружител на обществени места след 22,00 ч., ако детето е навършило 14-,но не е навършило 18-годишна възраст</w:t>
      </w:r>
      <w:r w:rsidR="00BE0BE5">
        <w:rPr>
          <w:sz w:val="36"/>
          <w:szCs w:val="36"/>
        </w:rPr>
        <w:t>.</w:t>
      </w:r>
      <w:r w:rsidR="0000680E">
        <w:rPr>
          <w:sz w:val="36"/>
          <w:szCs w:val="36"/>
        </w:rPr>
        <w:t xml:space="preserve">   </w:t>
      </w:r>
    </w:p>
    <w:p w:rsidR="00933D36" w:rsidRPr="009526CD" w:rsidRDefault="00933D36">
      <w:pPr>
        <w:pStyle w:val="a4"/>
        <w:ind w:firstLine="720"/>
        <w:rPr>
          <w:sz w:val="36"/>
          <w:szCs w:val="36"/>
        </w:rPr>
      </w:pPr>
      <w:r w:rsidRPr="009526CD">
        <w:rPr>
          <w:sz w:val="36"/>
          <w:szCs w:val="36"/>
        </w:rPr>
        <w:t>Нарушителите се наказват с глоба или имуществена санкция от 1000 до 2000 лева.</w:t>
      </w:r>
    </w:p>
    <w:p w:rsidR="00933D36" w:rsidRPr="009526CD" w:rsidRDefault="00933D36">
      <w:pPr>
        <w:pStyle w:val="a4"/>
        <w:rPr>
          <w:b w:val="0"/>
          <w:sz w:val="36"/>
          <w:szCs w:val="36"/>
        </w:rPr>
      </w:pPr>
      <w:r w:rsidRPr="009526CD">
        <w:rPr>
          <w:sz w:val="36"/>
          <w:szCs w:val="36"/>
        </w:rPr>
        <w:tab/>
      </w:r>
      <w:r w:rsidRPr="009526CD">
        <w:rPr>
          <w:color w:val="0000FF"/>
          <w:sz w:val="36"/>
          <w:szCs w:val="36"/>
        </w:rPr>
        <w:t>/</w:t>
      </w:r>
      <w:r w:rsidRPr="009526CD">
        <w:rPr>
          <w:b w:val="0"/>
          <w:color w:val="0000FF"/>
          <w:sz w:val="36"/>
          <w:szCs w:val="36"/>
        </w:rPr>
        <w:t>5/</w:t>
      </w:r>
      <w:r w:rsidRPr="009526CD">
        <w:rPr>
          <w:b w:val="0"/>
          <w:sz w:val="36"/>
          <w:szCs w:val="36"/>
        </w:rPr>
        <w:t xml:space="preserve"> Забранява се игра с игрални автомати клас “Б” на лица под 18 годишна възраст.</w:t>
      </w:r>
    </w:p>
    <w:p w:rsidR="00933D36" w:rsidRPr="009526CD" w:rsidRDefault="00933D36">
      <w:pPr>
        <w:pStyle w:val="a4"/>
        <w:rPr>
          <w:b w:val="0"/>
          <w:sz w:val="36"/>
          <w:szCs w:val="36"/>
        </w:rPr>
      </w:pPr>
      <w:r w:rsidRPr="009526CD">
        <w:rPr>
          <w:b w:val="0"/>
          <w:sz w:val="36"/>
          <w:szCs w:val="36"/>
        </w:rPr>
        <w:tab/>
      </w:r>
      <w:r w:rsidRPr="009526CD">
        <w:rPr>
          <w:sz w:val="36"/>
          <w:szCs w:val="36"/>
        </w:rPr>
        <w:t>Нарушителите се наказват с глоба от 50 до 250 лв.</w:t>
      </w:r>
    </w:p>
    <w:p w:rsidR="00933D36" w:rsidRPr="00C7666D" w:rsidRDefault="00BE0BE5" w:rsidP="00BE0BE5">
      <w:pPr>
        <w:pStyle w:val="a4"/>
        <w:rPr>
          <w:sz w:val="36"/>
          <w:szCs w:val="36"/>
        </w:rPr>
      </w:pPr>
      <w:r>
        <w:rPr>
          <w:b w:val="0"/>
          <w:sz w:val="36"/>
          <w:szCs w:val="36"/>
        </w:rPr>
        <w:t xml:space="preserve">   </w:t>
      </w:r>
    </w:p>
    <w:p w:rsidR="00933D36" w:rsidRPr="009526CD" w:rsidRDefault="00933D36">
      <w:pPr>
        <w:pStyle w:val="a4"/>
        <w:rPr>
          <w:b w:val="0"/>
          <w:sz w:val="36"/>
          <w:szCs w:val="36"/>
        </w:rPr>
      </w:pPr>
      <w:r w:rsidRPr="009526CD">
        <w:rPr>
          <w:b w:val="0"/>
          <w:sz w:val="36"/>
          <w:szCs w:val="36"/>
        </w:rPr>
        <w:tab/>
      </w:r>
      <w:r w:rsidR="00BE0BE5" w:rsidRPr="009526CD">
        <w:rPr>
          <w:sz w:val="36"/>
          <w:szCs w:val="36"/>
          <w:u w:val="single"/>
        </w:rPr>
        <w:t>Чл.17</w:t>
      </w:r>
      <w:r w:rsidRPr="009526CD">
        <w:rPr>
          <w:b w:val="0"/>
          <w:sz w:val="36"/>
          <w:szCs w:val="36"/>
        </w:rPr>
        <w:t xml:space="preserve">. </w:t>
      </w:r>
      <w:r w:rsidRPr="009526CD">
        <w:rPr>
          <w:sz w:val="36"/>
          <w:szCs w:val="36"/>
        </w:rPr>
        <w:t>Задължават се учащите се</w:t>
      </w:r>
      <w:r w:rsidRPr="009526CD">
        <w:rPr>
          <w:b w:val="0"/>
          <w:sz w:val="36"/>
          <w:szCs w:val="36"/>
        </w:rPr>
        <w:t xml:space="preserve"> да носят със себе си валидни лични ученически карти и ги представят при поискване при обслужването им и на контролните органи, предвидени по тази Наредба. При нарушение отговорност носят родителите, настойниците или попечителите на лица под 18 годишна възраст</w:t>
      </w:r>
    </w:p>
    <w:p w:rsidR="00933D36" w:rsidRPr="009526CD" w:rsidRDefault="00933D36">
      <w:pPr>
        <w:pStyle w:val="a4"/>
        <w:ind w:firstLine="720"/>
        <w:rPr>
          <w:b w:val="0"/>
          <w:sz w:val="36"/>
          <w:szCs w:val="36"/>
        </w:rPr>
      </w:pPr>
      <w:r w:rsidRPr="009526CD">
        <w:rPr>
          <w:sz w:val="36"/>
          <w:szCs w:val="36"/>
        </w:rPr>
        <w:t>Нарушителите се наказват с глоба до 100 лв.</w:t>
      </w:r>
    </w:p>
    <w:p w:rsidR="00933D36" w:rsidRPr="00C7666D" w:rsidRDefault="00933D36">
      <w:pPr>
        <w:pStyle w:val="a4"/>
        <w:ind w:firstLine="720"/>
        <w:rPr>
          <w:b w:val="0"/>
          <w:sz w:val="36"/>
          <w:szCs w:val="36"/>
        </w:rPr>
      </w:pPr>
      <w:r w:rsidRPr="009526CD">
        <w:rPr>
          <w:sz w:val="36"/>
          <w:szCs w:val="36"/>
          <w:u w:val="single"/>
        </w:rPr>
        <w:t>Чл.18.</w:t>
      </w:r>
      <w:r w:rsidRPr="009526CD">
        <w:rPr>
          <w:b w:val="0"/>
          <w:sz w:val="36"/>
          <w:szCs w:val="36"/>
        </w:rPr>
        <w:t xml:space="preserve"> </w:t>
      </w:r>
      <w:r w:rsidRPr="00C7666D">
        <w:rPr>
          <w:sz w:val="36"/>
          <w:szCs w:val="36"/>
        </w:rPr>
        <w:t>Задължават се всички ръководители на фирми</w:t>
      </w:r>
      <w:r w:rsidRPr="00C7666D">
        <w:rPr>
          <w:b w:val="0"/>
          <w:sz w:val="36"/>
          <w:szCs w:val="36"/>
        </w:rPr>
        <w:t>, собственици и съдържатели на питейни заведения и магазини на територията на Общината да поставят на видно място табела: “В заведението не се продава алкохол и цигари на лица под 18 години или в явно нетрезво състояние.</w:t>
      </w:r>
    </w:p>
    <w:p w:rsidR="00933D36" w:rsidRPr="00C7666D" w:rsidRDefault="00933D36">
      <w:pPr>
        <w:pStyle w:val="a4"/>
        <w:ind w:firstLine="720"/>
        <w:rPr>
          <w:sz w:val="36"/>
          <w:szCs w:val="36"/>
        </w:rPr>
      </w:pPr>
      <w:r w:rsidRPr="00C7666D">
        <w:rPr>
          <w:sz w:val="36"/>
          <w:szCs w:val="36"/>
        </w:rPr>
        <w:t>За нарушение на горното нарушителите се наказват с глоба от 1000 до 2000 лева.</w:t>
      </w:r>
    </w:p>
    <w:p w:rsidR="00933D36" w:rsidRPr="009526CD" w:rsidRDefault="00933D36">
      <w:pPr>
        <w:pStyle w:val="a4"/>
        <w:jc w:val="center"/>
        <w:rPr>
          <w:sz w:val="36"/>
          <w:szCs w:val="36"/>
        </w:rPr>
      </w:pPr>
    </w:p>
    <w:p w:rsidR="00933D36" w:rsidRPr="009526CD" w:rsidRDefault="00933D36">
      <w:pPr>
        <w:pStyle w:val="a4"/>
        <w:jc w:val="center"/>
        <w:rPr>
          <w:sz w:val="36"/>
          <w:szCs w:val="36"/>
        </w:rPr>
      </w:pPr>
      <w:r w:rsidRPr="009526CD">
        <w:rPr>
          <w:sz w:val="36"/>
          <w:szCs w:val="36"/>
        </w:rPr>
        <w:t>РАЗДЕЛ ТРЕТИ</w:t>
      </w:r>
    </w:p>
    <w:p w:rsidR="000F7F0C" w:rsidRPr="009526CD" w:rsidRDefault="000F7F0C">
      <w:pPr>
        <w:pStyle w:val="a4"/>
        <w:jc w:val="center"/>
        <w:rPr>
          <w:sz w:val="36"/>
          <w:szCs w:val="36"/>
        </w:rPr>
      </w:pPr>
    </w:p>
    <w:p w:rsidR="00933D36" w:rsidRPr="009526CD" w:rsidRDefault="00933D36">
      <w:pPr>
        <w:pStyle w:val="a4"/>
        <w:jc w:val="center"/>
        <w:rPr>
          <w:sz w:val="36"/>
          <w:szCs w:val="36"/>
        </w:rPr>
      </w:pPr>
      <w:r w:rsidRPr="009526CD">
        <w:rPr>
          <w:sz w:val="36"/>
          <w:szCs w:val="36"/>
        </w:rPr>
        <w:t>ПОДДЪРЖАНЕ НА ЧИСТОТАТА</w:t>
      </w:r>
    </w:p>
    <w:p w:rsidR="000F7F0C" w:rsidRPr="009526CD" w:rsidRDefault="000F7F0C">
      <w:pPr>
        <w:pStyle w:val="a4"/>
        <w:jc w:val="center"/>
        <w:rPr>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Чл.19</w:t>
      </w:r>
      <w:r w:rsidRPr="009526CD">
        <w:rPr>
          <w:b w:val="0"/>
          <w:sz w:val="36"/>
          <w:szCs w:val="36"/>
          <w:u w:val="single"/>
        </w:rPr>
        <w:t>.</w:t>
      </w:r>
      <w:r w:rsidRPr="009526CD">
        <w:rPr>
          <w:b w:val="0"/>
          <w:sz w:val="36"/>
          <w:szCs w:val="36"/>
        </w:rPr>
        <w:t xml:space="preserve">/1/. </w:t>
      </w:r>
      <w:r w:rsidRPr="009526CD">
        <w:rPr>
          <w:sz w:val="36"/>
          <w:szCs w:val="36"/>
        </w:rPr>
        <w:t>Поддържането на приветлив и естетичен вид</w:t>
      </w:r>
      <w:r w:rsidRPr="009526CD">
        <w:rPr>
          <w:b w:val="0"/>
          <w:sz w:val="36"/>
          <w:szCs w:val="36"/>
        </w:rPr>
        <w:t xml:space="preserve"> на територията на Общината изиска редовно почистване /метене, миене, снегопочистване, отстраняване на ледени </w:t>
      </w:r>
      <w:r w:rsidRPr="009526CD">
        <w:rPr>
          <w:b w:val="0"/>
          <w:sz w:val="36"/>
          <w:szCs w:val="36"/>
        </w:rPr>
        <w:lastRenderedPageBreak/>
        <w:t xml:space="preserve">висулки, сметосъбиране, </w:t>
      </w:r>
      <w:r w:rsidR="006F6EF8" w:rsidRPr="009526CD">
        <w:rPr>
          <w:b w:val="0"/>
          <w:sz w:val="36"/>
          <w:szCs w:val="36"/>
        </w:rPr>
        <w:t>сметно извозване</w:t>
      </w:r>
      <w:r w:rsidRPr="009526CD">
        <w:rPr>
          <w:b w:val="0"/>
          <w:sz w:val="36"/>
          <w:szCs w:val="36"/>
        </w:rPr>
        <w:t xml:space="preserve"> и т.н./ на улиците, площадите, градините, парковете, зелените площи, дворовете, </w:t>
      </w:r>
      <w:r w:rsidR="006F6EF8" w:rsidRPr="009526CD">
        <w:rPr>
          <w:b w:val="0"/>
          <w:sz w:val="36"/>
          <w:szCs w:val="36"/>
        </w:rPr>
        <w:t>вътрешно кварталните</w:t>
      </w:r>
      <w:r w:rsidRPr="009526CD">
        <w:rPr>
          <w:b w:val="0"/>
          <w:sz w:val="36"/>
          <w:szCs w:val="36"/>
        </w:rPr>
        <w:t xml:space="preserve"> пространства, терените в жилищните комплекси, съдовете за смет, общите части на сградите - етажна собственост, предназначени за общо ползване, обществените сгради, витрини на заведения и фирми. Местата край входовете, спортни и детски площадки, кооперативни пазари, автобусни спирки, телефонни кабини, стълбове, пътни знаци, ограждения, контейнери за смет, които не са в дворовете и входовете са задължение на лицата и органите указани в ал.3.</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Почистването на сняг се извършва в следния порядък:</w:t>
      </w:r>
    </w:p>
    <w:p w:rsidR="00933D36" w:rsidRPr="009526CD" w:rsidRDefault="00933D36">
      <w:pPr>
        <w:pStyle w:val="a4"/>
        <w:numPr>
          <w:ilvl w:val="0"/>
          <w:numId w:val="5"/>
        </w:numPr>
        <w:rPr>
          <w:b w:val="0"/>
          <w:sz w:val="36"/>
          <w:szCs w:val="36"/>
        </w:rPr>
      </w:pPr>
      <w:r w:rsidRPr="009526CD">
        <w:rPr>
          <w:sz w:val="36"/>
          <w:szCs w:val="36"/>
        </w:rPr>
        <w:t>Обработка с  луга и      пясъчни        смеси</w:t>
      </w:r>
      <w:r w:rsidRPr="009526CD">
        <w:rPr>
          <w:b w:val="0"/>
          <w:sz w:val="36"/>
          <w:szCs w:val="36"/>
        </w:rPr>
        <w:t xml:space="preserve">    на улиците и </w:t>
      </w:r>
    </w:p>
    <w:p w:rsidR="00933D36" w:rsidRPr="009526CD" w:rsidRDefault="00933D36">
      <w:pPr>
        <w:pStyle w:val="a4"/>
        <w:rPr>
          <w:b w:val="0"/>
          <w:sz w:val="36"/>
          <w:szCs w:val="36"/>
        </w:rPr>
      </w:pPr>
      <w:r w:rsidRPr="009526CD">
        <w:rPr>
          <w:b w:val="0"/>
          <w:sz w:val="36"/>
          <w:szCs w:val="36"/>
        </w:rPr>
        <w:t>булевардите с предимство, по които се движи масовият градски транспорт, както и на тези, които осигурят подход към болница, полиция, пожарна и други обществено значими обекти.</w:t>
      </w:r>
    </w:p>
    <w:p w:rsidR="00933D36" w:rsidRPr="009526CD" w:rsidRDefault="00933D36">
      <w:pPr>
        <w:pStyle w:val="a4"/>
        <w:numPr>
          <w:ilvl w:val="0"/>
          <w:numId w:val="5"/>
        </w:numPr>
        <w:rPr>
          <w:b w:val="0"/>
          <w:sz w:val="36"/>
          <w:szCs w:val="36"/>
        </w:rPr>
      </w:pPr>
      <w:r w:rsidRPr="009526CD">
        <w:rPr>
          <w:sz w:val="36"/>
          <w:szCs w:val="36"/>
        </w:rPr>
        <w:t>Забранява се складирането на сняг</w:t>
      </w:r>
      <w:r w:rsidRPr="009526CD">
        <w:rPr>
          <w:b w:val="0"/>
          <w:sz w:val="36"/>
          <w:szCs w:val="36"/>
        </w:rPr>
        <w:t xml:space="preserve"> в района на</w:t>
      </w:r>
    </w:p>
    <w:p w:rsidR="00933D36" w:rsidRPr="009526CD" w:rsidRDefault="00933D36">
      <w:pPr>
        <w:pStyle w:val="a4"/>
        <w:rPr>
          <w:b w:val="0"/>
          <w:sz w:val="36"/>
          <w:szCs w:val="36"/>
        </w:rPr>
      </w:pPr>
      <w:r w:rsidRPr="009526CD">
        <w:rPr>
          <w:b w:val="0"/>
          <w:sz w:val="36"/>
          <w:szCs w:val="36"/>
        </w:rPr>
        <w:t xml:space="preserve"> кръстовищата и срещу пешеходните пътеки в обсега на автобусните спирки, срещу входовете на жилищните сгради, както и върху тротоарите по начин, възпрепятстващ движението на пешеходците.</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100 лв.</w:t>
      </w:r>
    </w:p>
    <w:p w:rsidR="00933D36" w:rsidRPr="009526CD" w:rsidRDefault="00933D36">
      <w:pPr>
        <w:pStyle w:val="a4"/>
        <w:ind w:firstLine="720"/>
        <w:rPr>
          <w:b w:val="0"/>
          <w:sz w:val="36"/>
          <w:szCs w:val="36"/>
        </w:rPr>
      </w:pPr>
      <w:r w:rsidRPr="009526CD">
        <w:rPr>
          <w:b w:val="0"/>
          <w:sz w:val="36"/>
          <w:szCs w:val="36"/>
        </w:rPr>
        <w:t>3</w:t>
      </w:r>
      <w:r w:rsidRPr="009526CD">
        <w:rPr>
          <w:sz w:val="36"/>
          <w:szCs w:val="36"/>
        </w:rPr>
        <w:t>. Уличните канавки и решетки на втоците</w:t>
      </w:r>
      <w:r w:rsidRPr="009526CD">
        <w:rPr>
          <w:b w:val="0"/>
          <w:sz w:val="36"/>
          <w:szCs w:val="36"/>
        </w:rPr>
        <w:t xml:space="preserve"> се почистват</w:t>
      </w:r>
    </w:p>
    <w:p w:rsidR="00933D36" w:rsidRPr="009526CD" w:rsidRDefault="00933D36">
      <w:pPr>
        <w:pStyle w:val="a4"/>
        <w:rPr>
          <w:b w:val="0"/>
          <w:sz w:val="36"/>
          <w:szCs w:val="36"/>
        </w:rPr>
      </w:pPr>
      <w:r w:rsidRPr="009526CD">
        <w:rPr>
          <w:b w:val="0"/>
          <w:sz w:val="36"/>
          <w:szCs w:val="36"/>
        </w:rPr>
        <w:t>от сняг, лед, инертни материали и отпадъци, за да се осигури оттичането на водата.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500 лв.</w:t>
      </w:r>
    </w:p>
    <w:p w:rsidR="00933D36" w:rsidRPr="009526CD" w:rsidRDefault="00933D36">
      <w:pPr>
        <w:pStyle w:val="a4"/>
        <w:rPr>
          <w:sz w:val="36"/>
          <w:szCs w:val="36"/>
        </w:rPr>
      </w:pPr>
      <w:r w:rsidRPr="009526CD">
        <w:rPr>
          <w:b w:val="0"/>
          <w:sz w:val="36"/>
          <w:szCs w:val="36"/>
        </w:rPr>
        <w:tab/>
        <w:t xml:space="preserve">/3/ </w:t>
      </w:r>
      <w:r w:rsidRPr="009526CD">
        <w:rPr>
          <w:sz w:val="36"/>
          <w:szCs w:val="36"/>
        </w:rPr>
        <w:t>Организацията на дейността по предходните алинеи  е задължение на:</w:t>
      </w:r>
    </w:p>
    <w:p w:rsidR="00933D36" w:rsidRPr="009526CD" w:rsidRDefault="00933D36">
      <w:pPr>
        <w:pStyle w:val="a4"/>
        <w:numPr>
          <w:ilvl w:val="0"/>
          <w:numId w:val="6"/>
        </w:numPr>
        <w:rPr>
          <w:b w:val="0"/>
          <w:sz w:val="36"/>
          <w:szCs w:val="36"/>
        </w:rPr>
      </w:pPr>
      <w:r w:rsidRPr="009526CD">
        <w:rPr>
          <w:sz w:val="36"/>
          <w:szCs w:val="36"/>
        </w:rPr>
        <w:t>Ръководителите, работниците и служителите</w:t>
      </w:r>
      <w:r w:rsidRPr="009526CD">
        <w:rPr>
          <w:b w:val="0"/>
          <w:sz w:val="36"/>
          <w:szCs w:val="36"/>
        </w:rPr>
        <w:t xml:space="preserve"> на</w:t>
      </w:r>
    </w:p>
    <w:p w:rsidR="00933D36" w:rsidRPr="009526CD" w:rsidRDefault="00933D36">
      <w:pPr>
        <w:pStyle w:val="a4"/>
        <w:rPr>
          <w:b w:val="0"/>
          <w:sz w:val="36"/>
          <w:szCs w:val="36"/>
        </w:rPr>
      </w:pPr>
      <w:r w:rsidRPr="009526CD">
        <w:rPr>
          <w:b w:val="0"/>
          <w:sz w:val="36"/>
          <w:szCs w:val="36"/>
        </w:rPr>
        <w:t xml:space="preserve"> специализираните фирми по сключени договори с Общината.</w:t>
      </w:r>
    </w:p>
    <w:p w:rsidR="00933D36" w:rsidRPr="009526CD" w:rsidRDefault="00933D36">
      <w:pPr>
        <w:pStyle w:val="a4"/>
        <w:numPr>
          <w:ilvl w:val="0"/>
          <w:numId w:val="6"/>
        </w:numPr>
        <w:rPr>
          <w:sz w:val="36"/>
          <w:szCs w:val="36"/>
        </w:rPr>
      </w:pPr>
      <w:r w:rsidRPr="009526CD">
        <w:rPr>
          <w:sz w:val="36"/>
          <w:szCs w:val="36"/>
        </w:rPr>
        <w:lastRenderedPageBreak/>
        <w:t>Ръководителите на фирми и учреждения, обществени</w:t>
      </w:r>
    </w:p>
    <w:p w:rsidR="00933D36" w:rsidRPr="009526CD" w:rsidRDefault="00933D36">
      <w:pPr>
        <w:pStyle w:val="a4"/>
        <w:rPr>
          <w:b w:val="0"/>
          <w:sz w:val="36"/>
          <w:szCs w:val="36"/>
        </w:rPr>
      </w:pPr>
      <w:r w:rsidRPr="009526CD">
        <w:rPr>
          <w:sz w:val="36"/>
          <w:szCs w:val="36"/>
        </w:rPr>
        <w:t xml:space="preserve"> организации</w:t>
      </w:r>
      <w:r w:rsidRPr="009526CD">
        <w:rPr>
          <w:b w:val="0"/>
          <w:sz w:val="36"/>
          <w:szCs w:val="36"/>
        </w:rPr>
        <w:t xml:space="preserve">, производствените, административните, складовите помещения, гаражи, паркинги, общинския пазар, железопътни ареали, надлези, строителни площадки, фургони, дъждоприемни шахти и други имоти, които управляват и стопанисват. </w:t>
      </w:r>
    </w:p>
    <w:p w:rsidR="00933D36" w:rsidRPr="009526CD" w:rsidRDefault="00933D36">
      <w:pPr>
        <w:pStyle w:val="a4"/>
        <w:ind w:firstLine="720"/>
        <w:rPr>
          <w:b w:val="0"/>
          <w:sz w:val="36"/>
          <w:szCs w:val="36"/>
        </w:rPr>
      </w:pPr>
      <w:r w:rsidRPr="009526CD">
        <w:rPr>
          <w:b w:val="0"/>
          <w:sz w:val="36"/>
          <w:szCs w:val="36"/>
        </w:rPr>
        <w:t xml:space="preserve">3. </w:t>
      </w:r>
      <w:r w:rsidRPr="009526CD">
        <w:rPr>
          <w:sz w:val="36"/>
          <w:szCs w:val="36"/>
        </w:rPr>
        <w:t xml:space="preserve"> Председателите на домсъветите</w:t>
      </w:r>
      <w:r w:rsidRPr="009526CD">
        <w:rPr>
          <w:b w:val="0"/>
          <w:sz w:val="36"/>
          <w:szCs w:val="36"/>
        </w:rPr>
        <w:t xml:space="preserve"> по отношение на</w:t>
      </w:r>
    </w:p>
    <w:p w:rsidR="00933D36" w:rsidRPr="009526CD" w:rsidRDefault="00933D36">
      <w:pPr>
        <w:pStyle w:val="a4"/>
        <w:rPr>
          <w:b w:val="0"/>
          <w:sz w:val="36"/>
          <w:szCs w:val="36"/>
        </w:rPr>
      </w:pPr>
      <w:r w:rsidRPr="009526CD">
        <w:rPr>
          <w:b w:val="0"/>
          <w:sz w:val="36"/>
          <w:szCs w:val="36"/>
        </w:rPr>
        <w:t xml:space="preserve">общите части на сградите, предназначени за общо ползване от обитателите, дворовете, частите от </w:t>
      </w:r>
      <w:r w:rsidR="006F6EF8" w:rsidRPr="009526CD">
        <w:rPr>
          <w:b w:val="0"/>
          <w:sz w:val="36"/>
          <w:szCs w:val="36"/>
        </w:rPr>
        <w:t>вътрешно кварталните</w:t>
      </w:r>
      <w:r w:rsidRPr="009526CD">
        <w:rPr>
          <w:b w:val="0"/>
          <w:sz w:val="36"/>
          <w:szCs w:val="36"/>
        </w:rPr>
        <w:t xml:space="preserve"> пространства, тротоари и улични платна.</w:t>
      </w:r>
    </w:p>
    <w:p w:rsidR="00933D36" w:rsidRPr="009526CD" w:rsidRDefault="00933D36">
      <w:pPr>
        <w:pStyle w:val="a4"/>
        <w:ind w:left="720"/>
        <w:rPr>
          <w:b w:val="0"/>
          <w:sz w:val="36"/>
          <w:szCs w:val="36"/>
        </w:rPr>
      </w:pPr>
      <w:r w:rsidRPr="009526CD">
        <w:rPr>
          <w:b w:val="0"/>
          <w:sz w:val="36"/>
          <w:szCs w:val="36"/>
        </w:rPr>
        <w:t xml:space="preserve">4. </w:t>
      </w:r>
      <w:r w:rsidRPr="009526CD">
        <w:rPr>
          <w:sz w:val="36"/>
          <w:szCs w:val="36"/>
        </w:rPr>
        <w:t>Гражданите</w:t>
      </w:r>
      <w:r w:rsidRPr="009526CD">
        <w:rPr>
          <w:b w:val="0"/>
          <w:sz w:val="36"/>
          <w:szCs w:val="36"/>
        </w:rPr>
        <w:t xml:space="preserve"> по отношение на индивидуалните дворове,</w:t>
      </w:r>
    </w:p>
    <w:p w:rsidR="00933D36" w:rsidRPr="009526CD" w:rsidRDefault="00933D36">
      <w:pPr>
        <w:pStyle w:val="a4"/>
        <w:rPr>
          <w:b w:val="0"/>
          <w:sz w:val="36"/>
          <w:szCs w:val="36"/>
        </w:rPr>
      </w:pPr>
      <w:r w:rsidRPr="009526CD">
        <w:rPr>
          <w:b w:val="0"/>
          <w:sz w:val="36"/>
          <w:szCs w:val="36"/>
        </w:rPr>
        <w:t xml:space="preserve"> сгради, постройки и съоръжения.</w:t>
      </w:r>
    </w:p>
    <w:p w:rsidR="00933D36" w:rsidRPr="009526CD" w:rsidRDefault="00933D36">
      <w:pPr>
        <w:pStyle w:val="a4"/>
        <w:rPr>
          <w:sz w:val="36"/>
          <w:szCs w:val="36"/>
        </w:rPr>
      </w:pPr>
      <w:r w:rsidRPr="009526CD">
        <w:rPr>
          <w:b w:val="0"/>
          <w:sz w:val="36"/>
          <w:szCs w:val="36"/>
        </w:rPr>
        <w:tab/>
      </w:r>
      <w:r w:rsidRPr="009526CD">
        <w:rPr>
          <w:sz w:val="36"/>
          <w:szCs w:val="36"/>
          <w:u w:val="single"/>
        </w:rPr>
        <w:t>Чл.20.</w:t>
      </w:r>
      <w:r w:rsidRPr="009526CD">
        <w:rPr>
          <w:b w:val="0"/>
          <w:sz w:val="36"/>
          <w:szCs w:val="36"/>
        </w:rPr>
        <w:t xml:space="preserve"> </w:t>
      </w:r>
      <w:r w:rsidRPr="009526CD">
        <w:rPr>
          <w:sz w:val="36"/>
          <w:szCs w:val="36"/>
        </w:rPr>
        <w:t>Собствениците и други обитатели на жилищни сгради, ръководители на стопански организа</w:t>
      </w:r>
      <w:r w:rsidR="006F6EF8">
        <w:rPr>
          <w:sz w:val="36"/>
          <w:szCs w:val="36"/>
        </w:rPr>
        <w:t>ц</w:t>
      </w:r>
      <w:r w:rsidRPr="009526CD">
        <w:rPr>
          <w:sz w:val="36"/>
          <w:szCs w:val="36"/>
        </w:rPr>
        <w:t>ии и фирми са длъжни да осигуряват:</w:t>
      </w:r>
    </w:p>
    <w:p w:rsidR="00933D36" w:rsidRPr="009526CD" w:rsidRDefault="00933D36">
      <w:pPr>
        <w:pStyle w:val="a4"/>
        <w:rPr>
          <w:sz w:val="36"/>
          <w:szCs w:val="36"/>
        </w:rPr>
      </w:pPr>
      <w:r w:rsidRPr="009526CD">
        <w:rPr>
          <w:b w:val="0"/>
          <w:sz w:val="36"/>
          <w:szCs w:val="36"/>
        </w:rPr>
        <w:tab/>
        <w:t xml:space="preserve">/1/ </w:t>
      </w:r>
      <w:r w:rsidRPr="009526CD">
        <w:rPr>
          <w:sz w:val="36"/>
          <w:szCs w:val="36"/>
        </w:rPr>
        <w:t>Събирането и изхвърлянето</w:t>
      </w:r>
      <w:r w:rsidRPr="009526CD">
        <w:rPr>
          <w:b w:val="0"/>
          <w:sz w:val="36"/>
          <w:szCs w:val="36"/>
        </w:rPr>
        <w:t xml:space="preserve"> в осигурените от специализирани фирми съдове или найлонови торби с битова смет от жилищните, </w:t>
      </w:r>
      <w:r w:rsidR="006F6EF8" w:rsidRPr="009526CD">
        <w:rPr>
          <w:b w:val="0"/>
          <w:sz w:val="36"/>
          <w:szCs w:val="36"/>
        </w:rPr>
        <w:t>производствените</w:t>
      </w:r>
      <w:r w:rsidRPr="009526CD">
        <w:rPr>
          <w:b w:val="0"/>
          <w:sz w:val="36"/>
          <w:szCs w:val="36"/>
        </w:rPr>
        <w:t xml:space="preserve"> помещения и търговски обекти. За неизпълнение на горното задължение се наказват с </w:t>
      </w:r>
      <w:r w:rsidRPr="009526CD">
        <w:rPr>
          <w:sz w:val="36"/>
          <w:szCs w:val="36"/>
        </w:rPr>
        <w:t>глоба от</w:t>
      </w:r>
      <w:r w:rsidRPr="009526CD">
        <w:rPr>
          <w:b w:val="0"/>
          <w:sz w:val="36"/>
          <w:szCs w:val="36"/>
        </w:rPr>
        <w:t xml:space="preserve"> </w:t>
      </w:r>
      <w:r w:rsidRPr="009526CD">
        <w:rPr>
          <w:sz w:val="36"/>
          <w:szCs w:val="36"/>
        </w:rPr>
        <w:t>50 лв. до 200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Поддържане чистотата на дворовете</w:t>
      </w:r>
      <w:r w:rsidRPr="009526CD">
        <w:rPr>
          <w:b w:val="0"/>
          <w:sz w:val="36"/>
          <w:szCs w:val="36"/>
        </w:rPr>
        <w:t xml:space="preserve"> и прилежащите към тях тротоари и междублокови пространства, както и отстраняване на ледени висулки и надвиснал сняг.</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100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Направа и поддържане</w:t>
      </w:r>
      <w:r w:rsidRPr="009526CD">
        <w:rPr>
          <w:b w:val="0"/>
          <w:sz w:val="36"/>
          <w:szCs w:val="36"/>
        </w:rPr>
        <w:t xml:space="preserve"> в изправност на хигиенни отходни места и помийни ями в </w:t>
      </w:r>
      <w:r w:rsidR="006F6EF8" w:rsidRPr="009526CD">
        <w:rPr>
          <w:b w:val="0"/>
          <w:sz w:val="36"/>
          <w:szCs w:val="36"/>
        </w:rPr>
        <w:t>не канализираните</w:t>
      </w:r>
      <w:r w:rsidRPr="009526CD">
        <w:rPr>
          <w:b w:val="0"/>
          <w:sz w:val="36"/>
          <w:szCs w:val="36"/>
        </w:rPr>
        <w:t xml:space="preserve"> терени по указание на органите на Общината и съгласуване със санитарните органи.</w:t>
      </w:r>
    </w:p>
    <w:p w:rsidR="003A56BA" w:rsidRPr="009526CD" w:rsidRDefault="003A56BA">
      <w:pPr>
        <w:pStyle w:val="a4"/>
        <w:rPr>
          <w:sz w:val="36"/>
          <w:szCs w:val="36"/>
        </w:rPr>
      </w:pPr>
      <w:r w:rsidRPr="009526CD">
        <w:rPr>
          <w:b w:val="0"/>
          <w:sz w:val="36"/>
          <w:szCs w:val="36"/>
        </w:rPr>
        <w:t xml:space="preserve">           </w:t>
      </w:r>
      <w:r w:rsidRPr="009526CD">
        <w:rPr>
          <w:sz w:val="36"/>
          <w:szCs w:val="36"/>
        </w:rPr>
        <w:t>Нарушителите се наказват с глоба от 50 до 500 лв.</w:t>
      </w:r>
    </w:p>
    <w:p w:rsidR="003A56BA" w:rsidRPr="009526CD" w:rsidRDefault="003A56BA">
      <w:pPr>
        <w:pStyle w:val="a4"/>
        <w:rPr>
          <w:b w:val="0"/>
          <w:sz w:val="36"/>
          <w:szCs w:val="36"/>
        </w:rPr>
      </w:pPr>
      <w:r w:rsidRPr="009526CD">
        <w:rPr>
          <w:b w:val="0"/>
          <w:sz w:val="36"/>
          <w:szCs w:val="36"/>
        </w:rPr>
        <w:t xml:space="preserve">         /4/   Забранява се изхождането по естествена нужда на неопределените за това места.</w:t>
      </w:r>
    </w:p>
    <w:p w:rsidR="00933D36" w:rsidRPr="009526CD" w:rsidRDefault="003A56BA">
      <w:pPr>
        <w:pStyle w:val="a4"/>
        <w:rPr>
          <w:b w:val="0"/>
          <w:sz w:val="36"/>
          <w:szCs w:val="36"/>
        </w:rPr>
      </w:pPr>
      <w:r w:rsidRPr="009526CD">
        <w:rPr>
          <w:b w:val="0"/>
          <w:sz w:val="36"/>
          <w:szCs w:val="36"/>
        </w:rPr>
        <w:t xml:space="preserve">          </w:t>
      </w:r>
      <w:r w:rsidR="00933D36" w:rsidRPr="009526CD">
        <w:rPr>
          <w:b w:val="0"/>
          <w:sz w:val="36"/>
          <w:szCs w:val="36"/>
        </w:rPr>
        <w:tab/>
      </w:r>
      <w:r w:rsidR="00933D36" w:rsidRPr="009526CD">
        <w:rPr>
          <w:sz w:val="36"/>
          <w:szCs w:val="36"/>
        </w:rPr>
        <w:t xml:space="preserve">Нарушителите се наказват с глоба от 5 до </w:t>
      </w:r>
      <w:r w:rsidRPr="009526CD">
        <w:rPr>
          <w:sz w:val="36"/>
          <w:szCs w:val="36"/>
        </w:rPr>
        <w:t>1</w:t>
      </w:r>
      <w:r w:rsidR="00933D36" w:rsidRPr="009526CD">
        <w:rPr>
          <w:sz w:val="36"/>
          <w:szCs w:val="36"/>
        </w:rPr>
        <w:t>00 лв.</w:t>
      </w:r>
    </w:p>
    <w:p w:rsidR="00933D36" w:rsidRPr="009526CD" w:rsidRDefault="00933D36">
      <w:pPr>
        <w:pStyle w:val="a4"/>
        <w:rPr>
          <w:sz w:val="36"/>
          <w:szCs w:val="36"/>
        </w:rPr>
      </w:pPr>
      <w:r w:rsidRPr="009526CD">
        <w:rPr>
          <w:sz w:val="36"/>
          <w:szCs w:val="36"/>
        </w:rPr>
        <w:lastRenderedPageBreak/>
        <w:tab/>
      </w:r>
      <w:r w:rsidRPr="009526CD">
        <w:rPr>
          <w:sz w:val="36"/>
          <w:szCs w:val="36"/>
          <w:u w:val="single"/>
        </w:rPr>
        <w:t>Чл.21.</w:t>
      </w:r>
      <w:r w:rsidRPr="009526CD">
        <w:rPr>
          <w:sz w:val="36"/>
          <w:szCs w:val="36"/>
        </w:rPr>
        <w:t xml:space="preserve"> Забранява се:</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Изхвърлянето в съдовете за смет</w:t>
      </w:r>
      <w:r w:rsidRPr="009526CD">
        <w:rPr>
          <w:b w:val="0"/>
          <w:sz w:val="36"/>
          <w:szCs w:val="36"/>
        </w:rPr>
        <w:t xml:space="preserve"> на пожароопасни и избухливи вещества, твърди и обемисти предмети, строителни отпадъци, оборски тор и други производствени, растителни и животински отпадъци.</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500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Преместването на съдовете за смет</w:t>
      </w:r>
      <w:r w:rsidRPr="009526CD">
        <w:rPr>
          <w:b w:val="0"/>
          <w:sz w:val="36"/>
          <w:szCs w:val="36"/>
        </w:rPr>
        <w:t xml:space="preserve"> от определените места.</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200 лв.</w:t>
      </w:r>
    </w:p>
    <w:p w:rsidR="00933D36" w:rsidRPr="009526CD" w:rsidRDefault="00933D36">
      <w:pPr>
        <w:pStyle w:val="a4"/>
        <w:ind w:firstLine="720"/>
        <w:rPr>
          <w:sz w:val="36"/>
          <w:szCs w:val="36"/>
        </w:rPr>
      </w:pPr>
      <w:r w:rsidRPr="009526CD">
        <w:rPr>
          <w:b w:val="0"/>
          <w:sz w:val="36"/>
          <w:szCs w:val="36"/>
        </w:rPr>
        <w:t xml:space="preserve">/3/ </w:t>
      </w:r>
      <w:r w:rsidRPr="009526CD">
        <w:rPr>
          <w:sz w:val="36"/>
          <w:szCs w:val="36"/>
        </w:rPr>
        <w:t>Изхвърлянето на смет</w:t>
      </w:r>
      <w:r w:rsidRPr="009526CD">
        <w:rPr>
          <w:b w:val="0"/>
          <w:sz w:val="36"/>
          <w:szCs w:val="36"/>
        </w:rPr>
        <w:t xml:space="preserve"> и отпадъци извън определените места</w:t>
      </w:r>
      <w:r w:rsidRPr="009526CD">
        <w:rPr>
          <w:sz w:val="36"/>
          <w:szCs w:val="36"/>
        </w:rPr>
        <w:t>.</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500 лв.</w:t>
      </w:r>
    </w:p>
    <w:p w:rsidR="00933D36" w:rsidRPr="009526CD" w:rsidRDefault="00933D36">
      <w:pPr>
        <w:pStyle w:val="a4"/>
        <w:ind w:firstLine="720"/>
        <w:rPr>
          <w:b w:val="0"/>
          <w:sz w:val="36"/>
          <w:szCs w:val="36"/>
        </w:rPr>
      </w:pPr>
      <w:r w:rsidRPr="009526CD">
        <w:rPr>
          <w:b w:val="0"/>
          <w:sz w:val="36"/>
          <w:szCs w:val="36"/>
        </w:rPr>
        <w:t xml:space="preserve">/4/ </w:t>
      </w:r>
      <w:r w:rsidRPr="009526CD">
        <w:rPr>
          <w:sz w:val="36"/>
          <w:szCs w:val="36"/>
        </w:rPr>
        <w:t>Запалването на сметта</w:t>
      </w:r>
      <w:r w:rsidRPr="009526CD">
        <w:rPr>
          <w:b w:val="0"/>
          <w:sz w:val="36"/>
          <w:szCs w:val="36"/>
        </w:rPr>
        <w:t xml:space="preserve"> в съдовете за смет и на площадките.</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500 лв.</w:t>
      </w:r>
    </w:p>
    <w:p w:rsidR="00933D36" w:rsidRPr="009526CD" w:rsidRDefault="00933D36">
      <w:pPr>
        <w:pStyle w:val="a4"/>
        <w:ind w:firstLine="720"/>
        <w:rPr>
          <w:sz w:val="36"/>
          <w:szCs w:val="36"/>
        </w:rPr>
      </w:pPr>
      <w:r w:rsidRPr="009526CD">
        <w:rPr>
          <w:b w:val="0"/>
          <w:sz w:val="36"/>
          <w:szCs w:val="36"/>
        </w:rPr>
        <w:t xml:space="preserve">/5/ </w:t>
      </w:r>
      <w:r w:rsidRPr="009526CD">
        <w:rPr>
          <w:sz w:val="36"/>
          <w:szCs w:val="36"/>
        </w:rPr>
        <w:t>Замърсяването на улици, площади, тротоари и зелени площи с ГСМ.</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500 лв.</w:t>
      </w:r>
    </w:p>
    <w:p w:rsidR="00933D36" w:rsidRPr="009526CD" w:rsidRDefault="00933D36">
      <w:pPr>
        <w:pStyle w:val="a4"/>
        <w:ind w:firstLine="720"/>
        <w:rPr>
          <w:b w:val="0"/>
          <w:sz w:val="36"/>
          <w:szCs w:val="36"/>
        </w:rPr>
      </w:pPr>
      <w:r w:rsidRPr="009526CD">
        <w:rPr>
          <w:sz w:val="36"/>
          <w:szCs w:val="36"/>
        </w:rPr>
        <w:t>Чл.22.</w:t>
      </w:r>
      <w:r w:rsidRPr="009526CD">
        <w:rPr>
          <w:b w:val="0"/>
          <w:sz w:val="36"/>
          <w:szCs w:val="36"/>
        </w:rPr>
        <w:t xml:space="preserve"> </w:t>
      </w:r>
      <w:r w:rsidRPr="009526CD">
        <w:rPr>
          <w:sz w:val="36"/>
          <w:szCs w:val="36"/>
        </w:rPr>
        <w:t>При транспортирането на материали, продукция, стоки, отпадъци и други</w:t>
      </w:r>
      <w:r w:rsidRPr="009526CD">
        <w:rPr>
          <w:b w:val="0"/>
          <w:sz w:val="36"/>
          <w:szCs w:val="36"/>
        </w:rPr>
        <w:t xml:space="preserve"> през гр.Лом, транспортните средства да бъдат съответно оборудвани с брезенти, мрежи, надеждно уплътнени и с почистена ходова част, а каруците с престилки на животните.</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300 лв.</w:t>
      </w:r>
    </w:p>
    <w:p w:rsidR="00933D36" w:rsidRPr="009526CD" w:rsidRDefault="00933D36">
      <w:pPr>
        <w:pStyle w:val="a4"/>
        <w:ind w:firstLine="720"/>
        <w:rPr>
          <w:b w:val="0"/>
          <w:sz w:val="36"/>
          <w:szCs w:val="36"/>
        </w:rPr>
      </w:pPr>
      <w:r w:rsidRPr="009526CD">
        <w:rPr>
          <w:sz w:val="36"/>
          <w:szCs w:val="36"/>
          <w:u w:val="single"/>
        </w:rPr>
        <w:t>Чл.23.</w:t>
      </w:r>
      <w:r w:rsidRPr="009526CD">
        <w:rPr>
          <w:sz w:val="36"/>
          <w:szCs w:val="36"/>
        </w:rPr>
        <w:t xml:space="preserve"> При осъществяване на дейности, при които се очаква образуване на отпадъци</w:t>
      </w:r>
      <w:r w:rsidRPr="009526CD">
        <w:rPr>
          <w:b w:val="0"/>
          <w:sz w:val="36"/>
          <w:szCs w:val="36"/>
        </w:rPr>
        <w:t>, лицата са длъжни да прилагат технологии за ограничаване на количеството на отпадъците и да предприемат всички мерки за недопускане на замърсяване на околната среда</w:t>
      </w:r>
    </w:p>
    <w:p w:rsidR="00933D36" w:rsidRPr="009526CD" w:rsidRDefault="00933D36">
      <w:pPr>
        <w:pStyle w:val="a4"/>
        <w:ind w:firstLine="720"/>
        <w:rPr>
          <w:b w:val="0"/>
          <w:sz w:val="36"/>
          <w:szCs w:val="36"/>
        </w:rPr>
      </w:pPr>
      <w:r w:rsidRPr="009526CD">
        <w:rPr>
          <w:sz w:val="36"/>
          <w:szCs w:val="36"/>
        </w:rPr>
        <w:t>Нарушителите се наказват с глоба от 50 до 500 лв.</w:t>
      </w:r>
    </w:p>
    <w:p w:rsidR="00933D36" w:rsidRPr="009526CD" w:rsidRDefault="00933D36">
      <w:pPr>
        <w:pStyle w:val="a4"/>
        <w:ind w:firstLine="720"/>
        <w:rPr>
          <w:b w:val="0"/>
          <w:sz w:val="36"/>
          <w:szCs w:val="36"/>
        </w:rPr>
      </w:pPr>
      <w:r w:rsidRPr="009526CD">
        <w:rPr>
          <w:sz w:val="36"/>
          <w:szCs w:val="36"/>
          <w:u w:val="single"/>
        </w:rPr>
        <w:t>Чл.24.</w:t>
      </w:r>
      <w:r w:rsidRPr="009526CD">
        <w:rPr>
          <w:sz w:val="36"/>
          <w:szCs w:val="36"/>
        </w:rPr>
        <w:t xml:space="preserve"> Притежателите на отпадъци или </w:t>
      </w:r>
      <w:r w:rsidR="006F6EF8" w:rsidRPr="009526CD">
        <w:rPr>
          <w:sz w:val="36"/>
          <w:szCs w:val="36"/>
        </w:rPr>
        <w:t>общо опасни</w:t>
      </w:r>
      <w:r w:rsidRPr="009526CD">
        <w:rPr>
          <w:sz w:val="36"/>
          <w:szCs w:val="36"/>
        </w:rPr>
        <w:t xml:space="preserve"> вещества са длъжни да </w:t>
      </w:r>
      <w:r w:rsidRPr="009526CD">
        <w:rPr>
          <w:b w:val="0"/>
          <w:sz w:val="36"/>
          <w:szCs w:val="36"/>
        </w:rPr>
        <w:t xml:space="preserve"> организират безопасното им съхранение, да водят отчетност на техния състав и количество по реда определен от Закона за опазване на водите и </w:t>
      </w:r>
      <w:r w:rsidRPr="009526CD">
        <w:rPr>
          <w:b w:val="0"/>
          <w:sz w:val="36"/>
          <w:szCs w:val="36"/>
        </w:rPr>
        <w:lastRenderedPageBreak/>
        <w:t>възпроизводство на околната среда, да предвиждат и осъществяват необходимите мерки за неразпространението им, както и замърсяване на околната среда  след закриване на обектите.</w:t>
      </w:r>
    </w:p>
    <w:p w:rsidR="00933D36" w:rsidRPr="009526CD" w:rsidRDefault="00933D36">
      <w:pPr>
        <w:pStyle w:val="a4"/>
        <w:ind w:firstLine="720"/>
        <w:rPr>
          <w:b w:val="0"/>
          <w:sz w:val="36"/>
          <w:szCs w:val="36"/>
        </w:rPr>
      </w:pPr>
      <w:r w:rsidRPr="009526CD">
        <w:rPr>
          <w:sz w:val="36"/>
          <w:szCs w:val="36"/>
        </w:rPr>
        <w:t xml:space="preserve"> Нарушителите се наказват с глоба от 100  до 500 лв.</w:t>
      </w:r>
    </w:p>
    <w:p w:rsidR="00933D36" w:rsidRPr="009526CD" w:rsidRDefault="00933D36">
      <w:pPr>
        <w:pStyle w:val="a4"/>
        <w:ind w:firstLine="720"/>
        <w:rPr>
          <w:b w:val="0"/>
          <w:sz w:val="36"/>
          <w:szCs w:val="36"/>
        </w:rPr>
      </w:pPr>
      <w:r w:rsidRPr="009526CD">
        <w:rPr>
          <w:sz w:val="36"/>
          <w:szCs w:val="36"/>
          <w:u w:val="single"/>
        </w:rPr>
        <w:t>Чл.25.</w:t>
      </w:r>
      <w:r w:rsidRPr="009526CD">
        <w:rPr>
          <w:sz w:val="36"/>
          <w:szCs w:val="36"/>
        </w:rPr>
        <w:t xml:space="preserve"> Забранява се извършването на  дейности по  събиране, съхранение и обезвреждане или депониране на отпадъци</w:t>
      </w:r>
      <w:r w:rsidRPr="009526CD">
        <w:rPr>
          <w:b w:val="0"/>
          <w:sz w:val="36"/>
          <w:szCs w:val="36"/>
        </w:rPr>
        <w:t>, без надлежно  разрешение по реда на Закона за опазване на водите и въздействие на околната среда.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лв. до 500 лв.</w:t>
      </w:r>
    </w:p>
    <w:p w:rsidR="00933D36" w:rsidRPr="009526CD" w:rsidRDefault="00933D36">
      <w:pPr>
        <w:pStyle w:val="a4"/>
        <w:ind w:firstLine="720"/>
        <w:rPr>
          <w:b w:val="0"/>
          <w:sz w:val="36"/>
          <w:szCs w:val="36"/>
        </w:rPr>
      </w:pPr>
      <w:r w:rsidRPr="009526CD">
        <w:rPr>
          <w:sz w:val="36"/>
          <w:szCs w:val="36"/>
          <w:u w:val="single"/>
        </w:rPr>
        <w:t>Чл.26.</w:t>
      </w:r>
      <w:r w:rsidRPr="009526CD">
        <w:rPr>
          <w:sz w:val="36"/>
          <w:szCs w:val="36"/>
        </w:rPr>
        <w:t xml:space="preserve"> Лицата, при чиято дейност се образуват производствени отпадъци над 2 м3 в денонощие</w:t>
      </w:r>
      <w:r w:rsidRPr="009526CD">
        <w:rPr>
          <w:b w:val="0"/>
          <w:sz w:val="36"/>
          <w:szCs w:val="36"/>
        </w:rPr>
        <w:t xml:space="preserve"> или </w:t>
      </w:r>
      <w:r w:rsidR="006F6EF8" w:rsidRPr="009526CD">
        <w:rPr>
          <w:b w:val="0"/>
          <w:sz w:val="36"/>
          <w:szCs w:val="36"/>
        </w:rPr>
        <w:t>общо опасни</w:t>
      </w:r>
      <w:r w:rsidRPr="009526CD">
        <w:rPr>
          <w:b w:val="0"/>
          <w:sz w:val="36"/>
          <w:szCs w:val="36"/>
        </w:rPr>
        <w:t xml:space="preserve"> отпадъци са длъжни да изготвят програми за управлението им и да ги представят в Общината.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500 лв.</w:t>
      </w:r>
    </w:p>
    <w:p w:rsidR="00933D36" w:rsidRPr="009526CD" w:rsidRDefault="00933D36">
      <w:pPr>
        <w:pStyle w:val="a4"/>
        <w:ind w:firstLine="720"/>
        <w:rPr>
          <w:b w:val="0"/>
          <w:sz w:val="36"/>
          <w:szCs w:val="36"/>
        </w:rPr>
      </w:pPr>
      <w:r w:rsidRPr="009526CD">
        <w:rPr>
          <w:sz w:val="36"/>
          <w:szCs w:val="36"/>
          <w:u w:val="single"/>
        </w:rPr>
        <w:t>Чл.27.</w:t>
      </w:r>
      <w:r w:rsidRPr="009526CD">
        <w:rPr>
          <w:sz w:val="36"/>
          <w:szCs w:val="36"/>
        </w:rPr>
        <w:t xml:space="preserve"> Разходите за третирането и транспортирането на отпадъците</w:t>
      </w:r>
      <w:r w:rsidRPr="009526CD">
        <w:rPr>
          <w:b w:val="0"/>
          <w:sz w:val="36"/>
          <w:szCs w:val="36"/>
        </w:rPr>
        <w:t xml:space="preserve"> са за сметка на притежателя /причинителя/, ако друго не е договорено или прието.</w:t>
      </w:r>
    </w:p>
    <w:p w:rsidR="00933D36" w:rsidRPr="009526CD" w:rsidRDefault="00933D36">
      <w:pPr>
        <w:pStyle w:val="a4"/>
        <w:ind w:firstLine="720"/>
        <w:rPr>
          <w:b w:val="0"/>
          <w:sz w:val="36"/>
          <w:szCs w:val="36"/>
        </w:rPr>
      </w:pPr>
      <w:r w:rsidRPr="009526CD">
        <w:rPr>
          <w:sz w:val="36"/>
          <w:szCs w:val="36"/>
          <w:u w:val="single"/>
        </w:rPr>
        <w:t>Чл.28.</w:t>
      </w:r>
      <w:r w:rsidRPr="009526CD">
        <w:rPr>
          <w:sz w:val="36"/>
          <w:szCs w:val="36"/>
        </w:rPr>
        <w:t xml:space="preserve"> Отпадъците</w:t>
      </w:r>
      <w:r w:rsidRPr="009526CD">
        <w:rPr>
          <w:b w:val="0"/>
          <w:sz w:val="36"/>
          <w:szCs w:val="36"/>
        </w:rPr>
        <w:t>, които могат да се използват като вторични суровини се съхраняват в подходящи складове.</w:t>
      </w:r>
    </w:p>
    <w:p w:rsidR="00933D36" w:rsidRPr="009526CD" w:rsidRDefault="00933D36">
      <w:pPr>
        <w:pStyle w:val="a4"/>
        <w:ind w:firstLine="720"/>
        <w:rPr>
          <w:b w:val="0"/>
          <w:sz w:val="36"/>
          <w:szCs w:val="36"/>
        </w:rPr>
      </w:pPr>
      <w:r w:rsidRPr="009526CD">
        <w:rPr>
          <w:sz w:val="36"/>
          <w:szCs w:val="36"/>
        </w:rPr>
        <w:t>Нарушителите се наказват с глоба  до 300 лв.</w:t>
      </w:r>
    </w:p>
    <w:p w:rsidR="00933D36" w:rsidRPr="009526CD" w:rsidRDefault="00933D36">
      <w:pPr>
        <w:pStyle w:val="a4"/>
        <w:ind w:firstLine="720"/>
        <w:rPr>
          <w:b w:val="0"/>
          <w:sz w:val="36"/>
          <w:szCs w:val="36"/>
        </w:rPr>
      </w:pPr>
      <w:r w:rsidRPr="009526CD">
        <w:rPr>
          <w:sz w:val="36"/>
          <w:szCs w:val="36"/>
          <w:u w:val="single"/>
        </w:rPr>
        <w:t>Чл.29.</w:t>
      </w:r>
      <w:r w:rsidRPr="009526CD">
        <w:rPr>
          <w:sz w:val="36"/>
          <w:szCs w:val="36"/>
        </w:rPr>
        <w:t xml:space="preserve"> Лицата, които отглеждат домашни животни и птици</w:t>
      </w:r>
      <w:r w:rsidRPr="009526CD">
        <w:rPr>
          <w:b w:val="0"/>
          <w:sz w:val="36"/>
          <w:szCs w:val="36"/>
        </w:rPr>
        <w:t xml:space="preserve"> трябва да имат изградени и поддържани торища, а торта да се извозва периодично на определените за това места.</w:t>
      </w:r>
    </w:p>
    <w:p w:rsidR="00933D36" w:rsidRDefault="00933D36">
      <w:pPr>
        <w:pStyle w:val="a4"/>
        <w:rPr>
          <w:sz w:val="36"/>
          <w:szCs w:val="36"/>
          <w:lang w:val="en-US"/>
        </w:rPr>
      </w:pPr>
      <w:r w:rsidRPr="009526CD">
        <w:rPr>
          <w:sz w:val="36"/>
          <w:szCs w:val="36"/>
        </w:rPr>
        <w:t>Нарушителите се наказват с глоба от  50 лв. до 200 лв.</w:t>
      </w:r>
    </w:p>
    <w:p w:rsidR="00BF2B14" w:rsidRPr="00BF2B14" w:rsidRDefault="00BF2B14">
      <w:pPr>
        <w:pStyle w:val="a4"/>
        <w:rPr>
          <w:sz w:val="36"/>
          <w:szCs w:val="36"/>
          <w:lang w:val="en-US"/>
        </w:rPr>
      </w:pPr>
    </w:p>
    <w:p w:rsidR="00412133" w:rsidRPr="00412133" w:rsidRDefault="00BF2B14" w:rsidP="00412133">
      <w:pPr>
        <w:jc w:val="both"/>
        <w:rPr>
          <w:b/>
          <w:sz w:val="36"/>
          <w:szCs w:val="36"/>
          <w:lang w:eastAsia="bg-BG"/>
        </w:rPr>
      </w:pPr>
      <w:r>
        <w:rPr>
          <w:sz w:val="36"/>
          <w:szCs w:val="36"/>
          <w:lang w:val="en-US" w:eastAsia="bg-BG"/>
        </w:rPr>
        <w:t xml:space="preserve">       </w:t>
      </w:r>
      <w:r w:rsidR="00412133" w:rsidRPr="00412133">
        <w:rPr>
          <w:b/>
          <w:sz w:val="36"/>
          <w:szCs w:val="36"/>
          <w:lang w:eastAsia="bg-BG"/>
        </w:rPr>
        <w:t>Чл. 30-а. Забранява се:</w:t>
      </w:r>
    </w:p>
    <w:p w:rsidR="00412133" w:rsidRPr="00412133" w:rsidRDefault="00412133" w:rsidP="00412133">
      <w:pPr>
        <w:jc w:val="both"/>
        <w:rPr>
          <w:sz w:val="36"/>
          <w:szCs w:val="36"/>
          <w:lang w:eastAsia="bg-BG"/>
        </w:rPr>
      </w:pPr>
    </w:p>
    <w:p w:rsidR="00412133" w:rsidRPr="00412133" w:rsidRDefault="00412133" w:rsidP="00412133">
      <w:pPr>
        <w:jc w:val="both"/>
        <w:rPr>
          <w:sz w:val="36"/>
          <w:szCs w:val="36"/>
          <w:lang w:eastAsia="bg-BG"/>
        </w:rPr>
      </w:pPr>
    </w:p>
    <w:p w:rsidR="00412133" w:rsidRPr="00412133" w:rsidRDefault="00412133" w:rsidP="00412133">
      <w:pPr>
        <w:numPr>
          <w:ilvl w:val="0"/>
          <w:numId w:val="9"/>
        </w:numPr>
        <w:spacing w:after="200" w:line="276" w:lineRule="auto"/>
        <w:ind w:firstLine="360"/>
        <w:contextualSpacing/>
        <w:jc w:val="both"/>
        <w:rPr>
          <w:rFonts w:eastAsia="Calibri"/>
          <w:sz w:val="36"/>
          <w:szCs w:val="36"/>
        </w:rPr>
      </w:pPr>
      <w:r w:rsidRPr="00412133">
        <w:rPr>
          <w:rFonts w:eastAsia="Calibri"/>
          <w:b/>
          <w:sz w:val="36"/>
          <w:szCs w:val="36"/>
        </w:rPr>
        <w:t>Оставянето на храна за безстопанствени кучета и котки</w:t>
      </w:r>
      <w:r w:rsidRPr="00412133">
        <w:rPr>
          <w:rFonts w:eastAsia="Calibri"/>
          <w:sz w:val="36"/>
          <w:szCs w:val="36"/>
        </w:rPr>
        <w:t xml:space="preserve"> на алеи, улици, тротоари, площадки, междусградни пространства, дворове на обществени места в границите на населеното място. Забраната не се отнася за лицата по </w:t>
      </w:r>
      <w:r w:rsidRPr="00412133">
        <w:rPr>
          <w:rFonts w:eastAsia="Calibri"/>
          <w:sz w:val="36"/>
          <w:szCs w:val="36"/>
        </w:rPr>
        <w:lastRenderedPageBreak/>
        <w:t>чл.47, ал.3 от Закона за защита на животните, но същите носят отговорност за поддържане чистотата на градската среда в района на обгрижване на кучето/котката.</w:t>
      </w:r>
    </w:p>
    <w:p w:rsidR="00412133" w:rsidRPr="00412133" w:rsidRDefault="00412133" w:rsidP="00412133">
      <w:pPr>
        <w:spacing w:after="200" w:line="276" w:lineRule="auto"/>
        <w:ind w:left="360"/>
        <w:contextualSpacing/>
        <w:jc w:val="both"/>
        <w:rPr>
          <w:rFonts w:eastAsia="Calibri"/>
          <w:sz w:val="36"/>
          <w:szCs w:val="36"/>
        </w:rPr>
      </w:pPr>
    </w:p>
    <w:p w:rsidR="00412133" w:rsidRPr="00412133" w:rsidRDefault="00412133" w:rsidP="00412133">
      <w:pPr>
        <w:spacing w:after="200" w:line="276" w:lineRule="auto"/>
        <w:ind w:left="360"/>
        <w:contextualSpacing/>
        <w:jc w:val="both"/>
        <w:rPr>
          <w:rFonts w:eastAsia="Calibri"/>
          <w:sz w:val="36"/>
          <w:szCs w:val="36"/>
        </w:rPr>
      </w:pPr>
    </w:p>
    <w:p w:rsidR="00412133" w:rsidRPr="00412133" w:rsidRDefault="00412133" w:rsidP="00412133">
      <w:pPr>
        <w:numPr>
          <w:ilvl w:val="0"/>
          <w:numId w:val="9"/>
        </w:numPr>
        <w:spacing w:after="200" w:line="276" w:lineRule="auto"/>
        <w:ind w:firstLine="360"/>
        <w:contextualSpacing/>
        <w:jc w:val="both"/>
        <w:rPr>
          <w:rFonts w:eastAsia="Calibri"/>
          <w:sz w:val="36"/>
          <w:szCs w:val="36"/>
        </w:rPr>
      </w:pPr>
      <w:r w:rsidRPr="00412133">
        <w:rPr>
          <w:rFonts w:eastAsia="Calibri"/>
          <w:b/>
          <w:sz w:val="36"/>
          <w:szCs w:val="36"/>
        </w:rPr>
        <w:t>Поставянето на алеи</w:t>
      </w:r>
      <w:r w:rsidRPr="00412133">
        <w:rPr>
          <w:rFonts w:eastAsia="Calibri"/>
          <w:sz w:val="36"/>
          <w:szCs w:val="36"/>
        </w:rPr>
        <w:t>, улици, тротоари, площадки, междусградни пространства, дворове на обществени места в границите на населеното място на саморъчно изработени колиби и други предмети и съоръжения, предназначени за приютяване на безстопанствени кучета и котки;</w:t>
      </w:r>
    </w:p>
    <w:p w:rsidR="00412133" w:rsidRPr="00412133" w:rsidRDefault="00412133" w:rsidP="00412133">
      <w:pPr>
        <w:jc w:val="both"/>
        <w:rPr>
          <w:b/>
          <w:sz w:val="36"/>
          <w:szCs w:val="36"/>
          <w:lang w:eastAsia="bg-BG"/>
        </w:rPr>
      </w:pPr>
      <w:r w:rsidRPr="00412133">
        <w:rPr>
          <w:b/>
          <w:sz w:val="36"/>
          <w:szCs w:val="36"/>
          <w:lang w:eastAsia="bg-BG"/>
        </w:rPr>
        <w:t>Нарушителите се наказват с глоба от 50.00 до 300.00 лева.</w:t>
      </w:r>
    </w:p>
    <w:p w:rsidR="00412133" w:rsidRPr="00412133" w:rsidRDefault="00412133" w:rsidP="00412133">
      <w:pPr>
        <w:rPr>
          <w:b/>
          <w:bCs/>
          <w:sz w:val="36"/>
          <w:szCs w:val="36"/>
        </w:rPr>
      </w:pPr>
    </w:p>
    <w:p w:rsidR="00412133" w:rsidRPr="00412133" w:rsidRDefault="00412133">
      <w:pPr>
        <w:pStyle w:val="a4"/>
        <w:rPr>
          <w:b w:val="0"/>
          <w:sz w:val="36"/>
          <w:szCs w:val="36"/>
          <w:lang w:val="en-US"/>
        </w:rPr>
      </w:pPr>
    </w:p>
    <w:p w:rsidR="00933D36" w:rsidRPr="009526CD" w:rsidRDefault="00933D36">
      <w:pPr>
        <w:pStyle w:val="a4"/>
        <w:ind w:firstLine="720"/>
        <w:rPr>
          <w:sz w:val="36"/>
          <w:szCs w:val="36"/>
        </w:rPr>
      </w:pPr>
      <w:r w:rsidRPr="009526CD">
        <w:rPr>
          <w:sz w:val="36"/>
          <w:szCs w:val="36"/>
          <w:u w:val="single"/>
        </w:rPr>
        <w:t>Чл.30.</w:t>
      </w:r>
      <w:r w:rsidRPr="009526CD">
        <w:rPr>
          <w:sz w:val="36"/>
          <w:szCs w:val="36"/>
        </w:rPr>
        <w:t>/1/. Не се допуска:</w:t>
      </w:r>
    </w:p>
    <w:p w:rsidR="00933D36" w:rsidRPr="009526CD" w:rsidRDefault="00933D36">
      <w:pPr>
        <w:pStyle w:val="a4"/>
        <w:ind w:firstLine="720"/>
        <w:rPr>
          <w:b w:val="0"/>
          <w:sz w:val="36"/>
          <w:szCs w:val="36"/>
        </w:rPr>
      </w:pPr>
      <w:r w:rsidRPr="009526CD">
        <w:rPr>
          <w:b w:val="0"/>
          <w:sz w:val="36"/>
          <w:szCs w:val="36"/>
        </w:rPr>
        <w:t xml:space="preserve">1. </w:t>
      </w:r>
      <w:r w:rsidRPr="009526CD">
        <w:rPr>
          <w:sz w:val="36"/>
          <w:szCs w:val="36"/>
        </w:rPr>
        <w:t>Простирането на лицевата страна на сградите</w:t>
      </w:r>
      <w:r w:rsidRPr="009526CD">
        <w:rPr>
          <w:b w:val="0"/>
          <w:sz w:val="36"/>
          <w:szCs w:val="36"/>
        </w:rPr>
        <w:t>, пред прозорците на балкони и тераси над нивото и извън парапета към улиците и площадите.</w:t>
      </w:r>
    </w:p>
    <w:p w:rsidR="00933D36" w:rsidRPr="009526CD" w:rsidRDefault="00933D36">
      <w:pPr>
        <w:pStyle w:val="a4"/>
        <w:ind w:firstLine="720"/>
        <w:rPr>
          <w:b w:val="0"/>
          <w:sz w:val="36"/>
          <w:szCs w:val="36"/>
        </w:rPr>
      </w:pPr>
      <w:r w:rsidRPr="009526CD">
        <w:rPr>
          <w:sz w:val="36"/>
          <w:szCs w:val="36"/>
        </w:rPr>
        <w:t>Нарушителите се наказват с глоба  до 50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Поставянето на недобре закрепени саксии и сандъци за цветя, телевизионни антени и други</w:t>
      </w:r>
      <w:r w:rsidRPr="009526CD">
        <w:rPr>
          <w:b w:val="0"/>
          <w:sz w:val="36"/>
          <w:szCs w:val="36"/>
        </w:rPr>
        <w:t xml:space="preserve"> по прозорците, терасите и балконите.</w:t>
      </w:r>
    </w:p>
    <w:p w:rsidR="00933D36" w:rsidRPr="009526CD" w:rsidRDefault="00933D36">
      <w:pPr>
        <w:pStyle w:val="a4"/>
        <w:ind w:firstLine="720"/>
        <w:rPr>
          <w:b w:val="0"/>
          <w:sz w:val="36"/>
          <w:szCs w:val="36"/>
        </w:rPr>
      </w:pPr>
      <w:r w:rsidRPr="009526CD">
        <w:rPr>
          <w:sz w:val="36"/>
          <w:szCs w:val="36"/>
        </w:rPr>
        <w:t>Нарушителите се наказват с глоба  до 100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Измиване на балконите и терасите с течаща вода</w:t>
      </w:r>
      <w:r w:rsidRPr="009526CD">
        <w:rPr>
          <w:b w:val="0"/>
          <w:sz w:val="36"/>
          <w:szCs w:val="36"/>
        </w:rPr>
        <w:t xml:space="preserve"> в жилищните блокове, освен в часовете определени от домсъветите.</w:t>
      </w:r>
    </w:p>
    <w:p w:rsidR="00933D36" w:rsidRPr="009526CD" w:rsidRDefault="00933D36">
      <w:pPr>
        <w:pStyle w:val="a4"/>
        <w:ind w:firstLine="720"/>
        <w:rPr>
          <w:b w:val="0"/>
          <w:sz w:val="36"/>
          <w:szCs w:val="36"/>
        </w:rPr>
      </w:pPr>
      <w:r w:rsidRPr="009526CD">
        <w:rPr>
          <w:sz w:val="36"/>
          <w:szCs w:val="36"/>
        </w:rPr>
        <w:t>Нарушителите се наказват с глоба  до 50 лв.</w:t>
      </w:r>
    </w:p>
    <w:p w:rsidR="00933D36" w:rsidRPr="009526CD" w:rsidRDefault="00933D36">
      <w:pPr>
        <w:pStyle w:val="a4"/>
        <w:rPr>
          <w:b w:val="0"/>
          <w:sz w:val="36"/>
          <w:szCs w:val="36"/>
        </w:rPr>
      </w:pPr>
      <w:r w:rsidRPr="009526CD">
        <w:rPr>
          <w:b w:val="0"/>
          <w:sz w:val="36"/>
          <w:szCs w:val="36"/>
        </w:rPr>
        <w:tab/>
        <w:t xml:space="preserve">4. </w:t>
      </w:r>
      <w:r w:rsidRPr="009526CD">
        <w:rPr>
          <w:sz w:val="36"/>
          <w:szCs w:val="36"/>
        </w:rPr>
        <w:t>Изтърсването и изтупването от балконите, терасите и прозорците</w:t>
      </w:r>
      <w:r w:rsidRPr="009526CD">
        <w:rPr>
          <w:b w:val="0"/>
          <w:sz w:val="36"/>
          <w:szCs w:val="36"/>
        </w:rPr>
        <w:t>, освен на места, определени с правилниците за вътрешния ред на етажната собственост във времето от 07.00 до 10.00 часа и от 14.00 до 16.00 часа.</w:t>
      </w:r>
    </w:p>
    <w:p w:rsidR="00933D36" w:rsidRPr="009526CD" w:rsidRDefault="00933D36">
      <w:pPr>
        <w:pStyle w:val="a4"/>
        <w:ind w:firstLine="720"/>
        <w:rPr>
          <w:b w:val="0"/>
          <w:sz w:val="36"/>
          <w:szCs w:val="36"/>
        </w:rPr>
      </w:pPr>
      <w:r w:rsidRPr="009526CD">
        <w:rPr>
          <w:sz w:val="36"/>
          <w:szCs w:val="36"/>
        </w:rPr>
        <w:t>Нарушителите се наказват с глоба  до 100 лв.</w:t>
      </w:r>
    </w:p>
    <w:p w:rsidR="00933D36" w:rsidRPr="009526CD" w:rsidRDefault="00933D36">
      <w:pPr>
        <w:pStyle w:val="a4"/>
        <w:rPr>
          <w:b w:val="0"/>
          <w:sz w:val="36"/>
          <w:szCs w:val="36"/>
        </w:rPr>
      </w:pPr>
      <w:r w:rsidRPr="009526CD">
        <w:rPr>
          <w:b w:val="0"/>
          <w:sz w:val="36"/>
          <w:szCs w:val="36"/>
        </w:rPr>
        <w:lastRenderedPageBreak/>
        <w:tab/>
        <w:t xml:space="preserve">5. </w:t>
      </w:r>
      <w:r w:rsidRPr="009526CD">
        <w:rPr>
          <w:sz w:val="36"/>
          <w:szCs w:val="36"/>
        </w:rPr>
        <w:t xml:space="preserve">Паленето на </w:t>
      </w:r>
      <w:r w:rsidRPr="009526CD">
        <w:rPr>
          <w:b w:val="0"/>
          <w:sz w:val="36"/>
          <w:szCs w:val="36"/>
        </w:rPr>
        <w:t>огън на уличните платна, тротоарите, зелените площи, пред жилищните блокове и междублокови пространства извън определените специални места за приготвяне на зимнина.</w:t>
      </w:r>
    </w:p>
    <w:p w:rsidR="00933D36" w:rsidRPr="009526CD" w:rsidRDefault="00933D36">
      <w:pPr>
        <w:pStyle w:val="a4"/>
        <w:ind w:firstLine="720"/>
        <w:rPr>
          <w:b w:val="0"/>
          <w:sz w:val="36"/>
          <w:szCs w:val="36"/>
        </w:rPr>
      </w:pPr>
      <w:r w:rsidRPr="009526CD">
        <w:rPr>
          <w:sz w:val="36"/>
          <w:szCs w:val="36"/>
        </w:rPr>
        <w:t>Нарушителите се наказват с глоба  до 100 лв.</w:t>
      </w:r>
    </w:p>
    <w:p w:rsidR="00933D36" w:rsidRPr="009526CD" w:rsidRDefault="00933D36">
      <w:pPr>
        <w:pStyle w:val="a4"/>
        <w:rPr>
          <w:b w:val="0"/>
          <w:sz w:val="36"/>
          <w:szCs w:val="36"/>
        </w:rPr>
      </w:pPr>
      <w:r w:rsidRPr="009526CD">
        <w:rPr>
          <w:b w:val="0"/>
          <w:sz w:val="36"/>
          <w:szCs w:val="36"/>
        </w:rPr>
        <w:tab/>
        <w:t xml:space="preserve">6. </w:t>
      </w:r>
      <w:r w:rsidRPr="009526CD">
        <w:rPr>
          <w:sz w:val="36"/>
          <w:szCs w:val="36"/>
        </w:rPr>
        <w:t>Отвеждането на дим</w:t>
      </w:r>
      <w:r w:rsidRPr="009526CD">
        <w:rPr>
          <w:b w:val="0"/>
          <w:sz w:val="36"/>
          <w:szCs w:val="36"/>
        </w:rPr>
        <w:t xml:space="preserve"> през прозорците, витрините и стените.</w:t>
      </w:r>
    </w:p>
    <w:p w:rsidR="00933D36" w:rsidRPr="009526CD" w:rsidRDefault="00933D36">
      <w:pPr>
        <w:pStyle w:val="a4"/>
        <w:rPr>
          <w:b w:val="0"/>
          <w:sz w:val="36"/>
          <w:szCs w:val="36"/>
        </w:rPr>
      </w:pPr>
      <w:r w:rsidRPr="009526CD">
        <w:rPr>
          <w:sz w:val="36"/>
          <w:szCs w:val="36"/>
        </w:rPr>
        <w:t xml:space="preserve"> </w:t>
      </w:r>
      <w:r w:rsidRPr="009526CD">
        <w:rPr>
          <w:sz w:val="36"/>
          <w:szCs w:val="36"/>
        </w:rPr>
        <w:tab/>
        <w:t>Нарушителите се наказват с глоба  до 100 лв.</w:t>
      </w:r>
    </w:p>
    <w:p w:rsidR="00933D36" w:rsidRPr="009526CD" w:rsidRDefault="00933D36">
      <w:pPr>
        <w:pStyle w:val="a4"/>
        <w:rPr>
          <w:b w:val="0"/>
          <w:sz w:val="36"/>
          <w:szCs w:val="36"/>
        </w:rPr>
      </w:pPr>
      <w:r w:rsidRPr="009526CD">
        <w:rPr>
          <w:b w:val="0"/>
          <w:sz w:val="36"/>
          <w:szCs w:val="36"/>
        </w:rPr>
        <w:tab/>
        <w:t xml:space="preserve">7. </w:t>
      </w:r>
      <w:r w:rsidRPr="009526CD">
        <w:rPr>
          <w:sz w:val="36"/>
          <w:szCs w:val="36"/>
        </w:rPr>
        <w:t>Изхвърлянето на пръст, строителни и други материали</w:t>
      </w:r>
      <w:r w:rsidRPr="009526CD">
        <w:rPr>
          <w:b w:val="0"/>
          <w:sz w:val="36"/>
          <w:szCs w:val="36"/>
        </w:rPr>
        <w:t xml:space="preserve"> на места, извън градските сметища.</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лв. до 500 лв.</w:t>
      </w:r>
    </w:p>
    <w:p w:rsidR="00933D36" w:rsidRPr="009526CD" w:rsidRDefault="00933D36">
      <w:pPr>
        <w:pStyle w:val="a4"/>
        <w:rPr>
          <w:b w:val="0"/>
          <w:sz w:val="36"/>
          <w:szCs w:val="36"/>
        </w:rPr>
      </w:pPr>
      <w:r w:rsidRPr="009526CD">
        <w:rPr>
          <w:b w:val="0"/>
          <w:sz w:val="36"/>
          <w:szCs w:val="36"/>
        </w:rPr>
        <w:tab/>
        <w:t xml:space="preserve">8. </w:t>
      </w:r>
      <w:r w:rsidR="006F6EF8" w:rsidRPr="009526CD">
        <w:rPr>
          <w:sz w:val="36"/>
          <w:szCs w:val="36"/>
        </w:rPr>
        <w:t>Хвърляне</w:t>
      </w:r>
      <w:r w:rsidRPr="009526CD">
        <w:rPr>
          <w:sz w:val="36"/>
          <w:szCs w:val="36"/>
        </w:rPr>
        <w:t xml:space="preserve"> на отпадъци</w:t>
      </w:r>
      <w:r w:rsidRPr="009526CD">
        <w:rPr>
          <w:b w:val="0"/>
          <w:sz w:val="36"/>
          <w:szCs w:val="36"/>
        </w:rPr>
        <w:t xml:space="preserve"> и храченето по улицата.</w:t>
      </w:r>
    </w:p>
    <w:p w:rsidR="00933D36" w:rsidRPr="009526CD" w:rsidRDefault="00933D36">
      <w:pPr>
        <w:pStyle w:val="a4"/>
        <w:ind w:firstLine="720"/>
        <w:rPr>
          <w:b w:val="0"/>
          <w:sz w:val="36"/>
          <w:szCs w:val="36"/>
        </w:rPr>
      </w:pPr>
      <w:r w:rsidRPr="009526CD">
        <w:rPr>
          <w:sz w:val="36"/>
          <w:szCs w:val="36"/>
        </w:rPr>
        <w:t>Нарушителите се наказват с глоба  до 50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Приготвянето и складирането на строителни и други материали</w:t>
      </w:r>
      <w:r w:rsidRPr="009526CD">
        <w:rPr>
          <w:b w:val="0"/>
          <w:sz w:val="36"/>
          <w:szCs w:val="36"/>
        </w:rPr>
        <w:t xml:space="preserve"> по тротоарите и уличните платна става само след издадено разрешение от Общината и съответното кметство при осигурено заграждане или контейнер и заплащане на наем.</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до 300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След прибиране на стоварени строителни и други материали</w:t>
      </w:r>
      <w:r w:rsidRPr="009526CD">
        <w:rPr>
          <w:b w:val="0"/>
          <w:sz w:val="36"/>
          <w:szCs w:val="36"/>
        </w:rPr>
        <w:t>, собственикът им е длъжен да почисти замърсените тротоарни и улични площи.</w:t>
      </w:r>
    </w:p>
    <w:p w:rsidR="00933D36" w:rsidRPr="009526CD" w:rsidRDefault="00933D36">
      <w:pPr>
        <w:pStyle w:val="a4"/>
        <w:ind w:firstLine="720"/>
        <w:rPr>
          <w:b w:val="0"/>
          <w:sz w:val="36"/>
          <w:szCs w:val="36"/>
        </w:rPr>
      </w:pPr>
      <w:r w:rsidRPr="009526CD">
        <w:rPr>
          <w:sz w:val="36"/>
          <w:szCs w:val="36"/>
        </w:rPr>
        <w:t>Нарушителите се наказват с глоба  до 500 лв.</w:t>
      </w:r>
    </w:p>
    <w:p w:rsidR="00933D36" w:rsidRPr="009526CD" w:rsidRDefault="00933D36">
      <w:pPr>
        <w:pStyle w:val="a4"/>
        <w:rPr>
          <w:sz w:val="36"/>
          <w:szCs w:val="36"/>
        </w:rPr>
      </w:pPr>
      <w:r w:rsidRPr="009526CD">
        <w:rPr>
          <w:sz w:val="36"/>
          <w:szCs w:val="36"/>
        </w:rPr>
        <w:tab/>
      </w:r>
      <w:r w:rsidRPr="009526CD">
        <w:rPr>
          <w:sz w:val="36"/>
          <w:szCs w:val="36"/>
          <w:u w:val="single"/>
        </w:rPr>
        <w:t>Чл.31.</w:t>
      </w:r>
      <w:r w:rsidRPr="009526CD">
        <w:rPr>
          <w:sz w:val="36"/>
          <w:szCs w:val="36"/>
        </w:rPr>
        <w:t xml:space="preserve"> Не се разрешава:</w:t>
      </w:r>
    </w:p>
    <w:p w:rsidR="00933D36" w:rsidRPr="009526CD" w:rsidRDefault="00933D36">
      <w:pPr>
        <w:pStyle w:val="a4"/>
        <w:rPr>
          <w:b w:val="0"/>
          <w:sz w:val="36"/>
          <w:szCs w:val="36"/>
        </w:rPr>
      </w:pPr>
      <w:r w:rsidRPr="009526CD">
        <w:rPr>
          <w:b w:val="0"/>
          <w:sz w:val="36"/>
          <w:szCs w:val="36"/>
        </w:rPr>
        <w:tab/>
        <w:t xml:space="preserve">/1/ </w:t>
      </w:r>
      <w:r w:rsidRPr="009526CD">
        <w:rPr>
          <w:sz w:val="36"/>
          <w:szCs w:val="36"/>
        </w:rPr>
        <w:t>Цепенето на дърва</w:t>
      </w:r>
      <w:r w:rsidRPr="009526CD">
        <w:rPr>
          <w:b w:val="0"/>
          <w:sz w:val="36"/>
          <w:szCs w:val="36"/>
        </w:rPr>
        <w:t xml:space="preserve"> на улиците, тротоарите и площадите.</w:t>
      </w:r>
    </w:p>
    <w:p w:rsidR="00933D36" w:rsidRPr="009526CD" w:rsidRDefault="00933D36">
      <w:pPr>
        <w:pStyle w:val="a4"/>
        <w:ind w:firstLine="720"/>
        <w:rPr>
          <w:b w:val="0"/>
          <w:sz w:val="36"/>
          <w:szCs w:val="36"/>
        </w:rPr>
      </w:pPr>
      <w:r w:rsidRPr="009526CD">
        <w:rPr>
          <w:sz w:val="36"/>
          <w:szCs w:val="36"/>
        </w:rPr>
        <w:t>Нарушителите се наказват с глоба  до 20 лв.</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Лепенето и поставянето, заковаването</w:t>
      </w:r>
      <w:r w:rsidRPr="009526CD">
        <w:rPr>
          <w:b w:val="0"/>
          <w:sz w:val="36"/>
          <w:szCs w:val="36"/>
        </w:rPr>
        <w:t xml:space="preserve"> по дърветата на афиши и обяви, реклами, указатели и некролози, освен на места определени специално за тази цел от Общината и кметствата.</w:t>
      </w:r>
    </w:p>
    <w:p w:rsidR="00933D36" w:rsidRPr="009526CD" w:rsidRDefault="00933D36">
      <w:pPr>
        <w:pStyle w:val="a4"/>
        <w:rPr>
          <w:sz w:val="36"/>
          <w:szCs w:val="36"/>
        </w:rPr>
      </w:pPr>
      <w:r w:rsidRPr="009526CD">
        <w:rPr>
          <w:b w:val="0"/>
          <w:sz w:val="36"/>
          <w:szCs w:val="36"/>
        </w:rPr>
        <w:tab/>
      </w:r>
      <w:r w:rsidRPr="009526CD">
        <w:rPr>
          <w:sz w:val="36"/>
          <w:szCs w:val="36"/>
        </w:rPr>
        <w:t>Нарушителите се наказват с глоба  до 100 лв.</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Утъпкването на тревните и цветни площи</w:t>
      </w:r>
      <w:r w:rsidRPr="009526CD">
        <w:rPr>
          <w:b w:val="0"/>
          <w:sz w:val="36"/>
          <w:szCs w:val="36"/>
        </w:rPr>
        <w:t>, както и брането на цветя и декоративни храсти.</w:t>
      </w:r>
    </w:p>
    <w:p w:rsidR="00933D36" w:rsidRPr="009526CD" w:rsidRDefault="00933D36">
      <w:pPr>
        <w:pStyle w:val="a4"/>
        <w:rPr>
          <w:b w:val="0"/>
          <w:sz w:val="36"/>
          <w:szCs w:val="36"/>
        </w:rPr>
      </w:pPr>
      <w:r w:rsidRPr="009526CD">
        <w:rPr>
          <w:sz w:val="36"/>
          <w:szCs w:val="36"/>
        </w:rPr>
        <w:lastRenderedPageBreak/>
        <w:t>Нарушителите се наказват с глоба от  10 лв. до 100 лв.</w:t>
      </w:r>
    </w:p>
    <w:p w:rsidR="00933D36" w:rsidRPr="009526CD" w:rsidRDefault="00933D36">
      <w:pPr>
        <w:pStyle w:val="a4"/>
        <w:rPr>
          <w:b w:val="0"/>
          <w:sz w:val="36"/>
          <w:szCs w:val="36"/>
        </w:rPr>
      </w:pPr>
      <w:r w:rsidRPr="009526CD">
        <w:rPr>
          <w:b w:val="0"/>
          <w:sz w:val="36"/>
          <w:szCs w:val="36"/>
        </w:rPr>
        <w:tab/>
        <w:t xml:space="preserve">/4/ </w:t>
      </w:r>
      <w:r w:rsidRPr="009526CD">
        <w:rPr>
          <w:sz w:val="36"/>
          <w:szCs w:val="36"/>
        </w:rPr>
        <w:t>Повреждане на декоративните съоръжения</w:t>
      </w:r>
      <w:r w:rsidRPr="009526CD">
        <w:rPr>
          <w:b w:val="0"/>
          <w:sz w:val="36"/>
          <w:szCs w:val="36"/>
        </w:rPr>
        <w:t>, съоръжения за игри, чешми, пейки, осветителни тела и кошчета за отпадъци.</w:t>
      </w:r>
    </w:p>
    <w:p w:rsidR="00933D36" w:rsidRPr="009526CD" w:rsidRDefault="00933D36">
      <w:pPr>
        <w:pStyle w:val="a4"/>
        <w:ind w:firstLine="720"/>
        <w:rPr>
          <w:b w:val="0"/>
          <w:sz w:val="36"/>
          <w:szCs w:val="36"/>
        </w:rPr>
      </w:pPr>
      <w:r w:rsidRPr="009526CD">
        <w:rPr>
          <w:sz w:val="36"/>
          <w:szCs w:val="36"/>
        </w:rPr>
        <w:t>Нарушителите се наказват с глоба от  100 лв. до 500 лв.</w:t>
      </w:r>
    </w:p>
    <w:p w:rsidR="00933D36" w:rsidRPr="009526CD" w:rsidRDefault="00933D36">
      <w:pPr>
        <w:pStyle w:val="a4"/>
        <w:rPr>
          <w:b w:val="0"/>
          <w:sz w:val="36"/>
          <w:szCs w:val="36"/>
        </w:rPr>
      </w:pPr>
      <w:r w:rsidRPr="009526CD">
        <w:rPr>
          <w:b w:val="0"/>
          <w:sz w:val="36"/>
          <w:szCs w:val="36"/>
        </w:rPr>
        <w:tab/>
        <w:t xml:space="preserve">/5/ </w:t>
      </w:r>
      <w:r w:rsidRPr="009526CD">
        <w:rPr>
          <w:sz w:val="36"/>
          <w:szCs w:val="36"/>
        </w:rPr>
        <w:t>Отсичането и изкореняването на декоративни храсти и дървета, нанасянето на повреди върху тях</w:t>
      </w:r>
      <w:r w:rsidRPr="009526CD">
        <w:rPr>
          <w:b w:val="0"/>
          <w:sz w:val="36"/>
          <w:szCs w:val="36"/>
        </w:rPr>
        <w:t>, чупенето и рязането на клони, заковаването на пирони, нарязването на кората, използването на стеблата за огъване на арматурно желязо, паленето на огън до тях, насипване на осолен сняг и изсипване на химикали около дънерите им.</w:t>
      </w:r>
    </w:p>
    <w:p w:rsidR="00933D36" w:rsidRPr="009526CD" w:rsidRDefault="00933D36">
      <w:pPr>
        <w:pStyle w:val="a4"/>
        <w:rPr>
          <w:b w:val="0"/>
          <w:sz w:val="36"/>
          <w:szCs w:val="36"/>
        </w:rPr>
      </w:pPr>
      <w:r w:rsidRPr="009526CD">
        <w:rPr>
          <w:sz w:val="36"/>
          <w:szCs w:val="36"/>
        </w:rPr>
        <w:t>Нарушителите се наказват с глоба от  50 лв. до 500 лв.</w:t>
      </w:r>
    </w:p>
    <w:p w:rsidR="00933D36" w:rsidRPr="009526CD" w:rsidRDefault="00933D36">
      <w:pPr>
        <w:pStyle w:val="a4"/>
        <w:rPr>
          <w:b w:val="0"/>
          <w:sz w:val="36"/>
          <w:szCs w:val="36"/>
        </w:rPr>
      </w:pPr>
      <w:r w:rsidRPr="009526CD">
        <w:rPr>
          <w:b w:val="0"/>
          <w:sz w:val="36"/>
          <w:szCs w:val="36"/>
        </w:rPr>
        <w:tab/>
      </w:r>
      <w:r w:rsidRPr="009526CD">
        <w:rPr>
          <w:sz w:val="36"/>
          <w:szCs w:val="36"/>
          <w:u w:val="single"/>
        </w:rPr>
        <w:t>Чл.32.</w:t>
      </w:r>
      <w:r w:rsidRPr="009526CD">
        <w:rPr>
          <w:sz w:val="36"/>
          <w:szCs w:val="36"/>
        </w:rPr>
        <w:t xml:space="preserve"> /1/ Разрешава се къпането</w:t>
      </w:r>
      <w:r w:rsidRPr="009526CD">
        <w:rPr>
          <w:b w:val="0"/>
          <w:sz w:val="36"/>
          <w:szCs w:val="36"/>
        </w:rPr>
        <w:t xml:space="preserve"> във водите на р.Дунав и други водоеми на територията на Общината, само на определените за целта места.</w:t>
      </w:r>
    </w:p>
    <w:p w:rsidR="00933D36" w:rsidRPr="009526CD" w:rsidRDefault="00933D36">
      <w:pPr>
        <w:pStyle w:val="a4"/>
        <w:rPr>
          <w:b w:val="0"/>
          <w:sz w:val="36"/>
          <w:szCs w:val="36"/>
        </w:rPr>
      </w:pPr>
      <w:r w:rsidRPr="009526CD">
        <w:rPr>
          <w:sz w:val="36"/>
          <w:szCs w:val="36"/>
        </w:rPr>
        <w:t xml:space="preserve">                       /2/ Забранява се къпането </w:t>
      </w:r>
      <w:r w:rsidRPr="009526CD">
        <w:rPr>
          <w:b w:val="0"/>
          <w:sz w:val="36"/>
          <w:szCs w:val="36"/>
        </w:rPr>
        <w:t>на деца във водоемите под 10 годишна възраст без придружител или друг организиран надзор.</w:t>
      </w:r>
    </w:p>
    <w:p w:rsidR="00933D36" w:rsidRPr="009526CD" w:rsidRDefault="00933D36">
      <w:pPr>
        <w:pStyle w:val="a4"/>
        <w:ind w:firstLine="720"/>
        <w:rPr>
          <w:sz w:val="36"/>
          <w:szCs w:val="36"/>
        </w:rPr>
      </w:pPr>
      <w:r w:rsidRPr="009526CD">
        <w:rPr>
          <w:sz w:val="36"/>
          <w:szCs w:val="36"/>
        </w:rPr>
        <w:t>Нарушителите се наказват с глоба от 25 лв.</w:t>
      </w:r>
    </w:p>
    <w:p w:rsidR="00933D36" w:rsidRPr="009526CD" w:rsidRDefault="00933D36">
      <w:pPr>
        <w:pStyle w:val="a4"/>
        <w:rPr>
          <w:b w:val="0"/>
          <w:sz w:val="36"/>
          <w:szCs w:val="36"/>
        </w:rPr>
      </w:pPr>
      <w:r w:rsidRPr="009526CD">
        <w:rPr>
          <w:sz w:val="36"/>
          <w:szCs w:val="36"/>
        </w:rPr>
        <w:t xml:space="preserve">                       /3/Забранява се </w:t>
      </w:r>
      <w:r w:rsidRPr="009526CD">
        <w:rPr>
          <w:b w:val="0"/>
          <w:sz w:val="36"/>
          <w:szCs w:val="36"/>
        </w:rPr>
        <w:t>ползването на моторни плавателни съдове в зоните определени за къпане , с изключение на спасителните и тези със специално разрешение.</w:t>
      </w:r>
    </w:p>
    <w:p w:rsidR="00933D36" w:rsidRPr="009526CD" w:rsidRDefault="00933D36">
      <w:pPr>
        <w:pStyle w:val="a4"/>
        <w:ind w:firstLine="720"/>
        <w:rPr>
          <w:b w:val="0"/>
          <w:sz w:val="36"/>
          <w:szCs w:val="36"/>
        </w:rPr>
      </w:pPr>
      <w:r w:rsidRPr="009526CD">
        <w:rPr>
          <w:sz w:val="36"/>
          <w:szCs w:val="36"/>
        </w:rPr>
        <w:t>Нарушителите се наказват с глоба от 50 лв. до 200 лв.</w:t>
      </w:r>
    </w:p>
    <w:p w:rsidR="00933D36" w:rsidRPr="009526CD" w:rsidRDefault="00933D36">
      <w:pPr>
        <w:pStyle w:val="a4"/>
        <w:rPr>
          <w:b w:val="0"/>
          <w:sz w:val="36"/>
          <w:szCs w:val="36"/>
        </w:rPr>
      </w:pPr>
    </w:p>
    <w:p w:rsidR="000F7F0C" w:rsidRPr="009526CD" w:rsidRDefault="000F7F0C">
      <w:pPr>
        <w:pStyle w:val="a4"/>
        <w:rPr>
          <w:b w:val="0"/>
          <w:sz w:val="36"/>
          <w:szCs w:val="36"/>
        </w:rPr>
      </w:pPr>
    </w:p>
    <w:p w:rsidR="00933D36" w:rsidRPr="009526CD" w:rsidRDefault="00933D36">
      <w:pPr>
        <w:pStyle w:val="a4"/>
        <w:jc w:val="center"/>
        <w:rPr>
          <w:sz w:val="36"/>
          <w:szCs w:val="36"/>
        </w:rPr>
      </w:pPr>
      <w:r w:rsidRPr="009526CD">
        <w:rPr>
          <w:sz w:val="36"/>
          <w:szCs w:val="36"/>
        </w:rPr>
        <w:t>РАЗДЕЛ ЧЕТВЪРТИ</w:t>
      </w:r>
    </w:p>
    <w:p w:rsidR="000F7F0C" w:rsidRPr="009526CD" w:rsidRDefault="000F7F0C">
      <w:pPr>
        <w:pStyle w:val="a4"/>
        <w:jc w:val="center"/>
        <w:rPr>
          <w:sz w:val="36"/>
          <w:szCs w:val="36"/>
        </w:rPr>
      </w:pPr>
    </w:p>
    <w:p w:rsidR="00933D36" w:rsidRPr="009526CD" w:rsidRDefault="00933D36">
      <w:pPr>
        <w:pStyle w:val="a4"/>
        <w:jc w:val="center"/>
        <w:rPr>
          <w:sz w:val="36"/>
          <w:szCs w:val="36"/>
        </w:rPr>
      </w:pPr>
      <w:r w:rsidRPr="009526CD">
        <w:rPr>
          <w:sz w:val="36"/>
          <w:szCs w:val="36"/>
        </w:rPr>
        <w:t>АДМИНИСТРАТИВНО-НАКАЗАТЕЛНА ОТГОВОРНОСТ</w:t>
      </w:r>
    </w:p>
    <w:p w:rsidR="000F7F0C" w:rsidRPr="009526CD" w:rsidRDefault="000F7F0C">
      <w:pPr>
        <w:pStyle w:val="a4"/>
        <w:jc w:val="center"/>
        <w:rPr>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Чл.33.</w:t>
      </w:r>
      <w:r w:rsidRPr="009526CD">
        <w:rPr>
          <w:sz w:val="36"/>
          <w:szCs w:val="36"/>
        </w:rPr>
        <w:t xml:space="preserve"> Актовете за установяването на нарушенията</w:t>
      </w:r>
      <w:r w:rsidRPr="009526CD">
        <w:rPr>
          <w:b w:val="0"/>
          <w:sz w:val="36"/>
          <w:szCs w:val="36"/>
        </w:rPr>
        <w:t xml:space="preserve"> се съставят от длъжностните лица на Община Лом, органите на Районно полицейско управление и Хигиенно-</w:t>
      </w:r>
      <w:r w:rsidRPr="009526CD">
        <w:rPr>
          <w:b w:val="0"/>
          <w:sz w:val="36"/>
          <w:szCs w:val="36"/>
        </w:rPr>
        <w:lastRenderedPageBreak/>
        <w:t xml:space="preserve">епидемиологичния институт, както и други лица, определени със заповед на кмета. </w:t>
      </w:r>
    </w:p>
    <w:p w:rsidR="00933D36" w:rsidRPr="009526CD" w:rsidRDefault="00933D36">
      <w:pPr>
        <w:pStyle w:val="a4"/>
        <w:rPr>
          <w:b w:val="0"/>
          <w:sz w:val="36"/>
          <w:szCs w:val="36"/>
        </w:rPr>
      </w:pPr>
      <w:r w:rsidRPr="009526CD">
        <w:rPr>
          <w:b w:val="0"/>
          <w:sz w:val="36"/>
          <w:szCs w:val="36"/>
        </w:rPr>
        <w:tab/>
      </w:r>
      <w:r w:rsidRPr="009526CD">
        <w:rPr>
          <w:sz w:val="36"/>
          <w:szCs w:val="36"/>
          <w:u w:val="single"/>
        </w:rPr>
        <w:t>Чл.34.</w:t>
      </w:r>
      <w:r w:rsidRPr="009526CD">
        <w:rPr>
          <w:sz w:val="36"/>
          <w:szCs w:val="36"/>
        </w:rPr>
        <w:t xml:space="preserve"> Установяването на нарушенията по Наредбата</w:t>
      </w:r>
      <w:r w:rsidRPr="009526CD">
        <w:rPr>
          <w:b w:val="0"/>
          <w:sz w:val="36"/>
          <w:szCs w:val="36"/>
        </w:rPr>
        <w:t xml:space="preserve">, налагането на глоба на нарушението, издаването, обжалването и изпълнението на наказателните </w:t>
      </w:r>
      <w:r w:rsidR="006F6EF8" w:rsidRPr="009526CD">
        <w:rPr>
          <w:b w:val="0"/>
          <w:sz w:val="36"/>
          <w:szCs w:val="36"/>
        </w:rPr>
        <w:t>постановления</w:t>
      </w:r>
      <w:r w:rsidRPr="009526CD">
        <w:rPr>
          <w:b w:val="0"/>
          <w:sz w:val="36"/>
          <w:szCs w:val="36"/>
        </w:rPr>
        <w:t xml:space="preserve"> става по реда, определен от Закона за административните нарушения и наказания и Закона за административното производство.</w:t>
      </w:r>
    </w:p>
    <w:p w:rsidR="00933D36" w:rsidRPr="009526CD" w:rsidRDefault="00933D36">
      <w:pPr>
        <w:pStyle w:val="a4"/>
        <w:rPr>
          <w:b w:val="0"/>
          <w:sz w:val="36"/>
          <w:szCs w:val="36"/>
        </w:rPr>
      </w:pPr>
      <w:r w:rsidRPr="009526CD">
        <w:rPr>
          <w:b w:val="0"/>
          <w:sz w:val="36"/>
          <w:szCs w:val="36"/>
        </w:rPr>
        <w:tab/>
      </w:r>
      <w:r w:rsidRPr="009526CD">
        <w:rPr>
          <w:sz w:val="36"/>
          <w:szCs w:val="36"/>
        </w:rPr>
        <w:t>Чл.35. На нарушителите на Наредбата</w:t>
      </w:r>
      <w:r w:rsidRPr="009526CD">
        <w:rPr>
          <w:b w:val="0"/>
          <w:sz w:val="36"/>
          <w:szCs w:val="36"/>
        </w:rPr>
        <w:t>, с изключение на чл.16, ал.1 и ал.</w:t>
      </w:r>
      <w:r w:rsidRPr="009526CD">
        <w:rPr>
          <w:b w:val="0"/>
          <w:color w:val="0000FF"/>
          <w:sz w:val="36"/>
          <w:szCs w:val="36"/>
        </w:rPr>
        <w:t xml:space="preserve">4, чл.17, ал.1 и </w:t>
      </w:r>
      <w:r w:rsidRPr="009526CD">
        <w:rPr>
          <w:b w:val="0"/>
          <w:sz w:val="36"/>
          <w:szCs w:val="36"/>
        </w:rPr>
        <w:t xml:space="preserve"> чл.18 се налагат следните наказания:</w:t>
      </w:r>
    </w:p>
    <w:p w:rsidR="00933D36" w:rsidRPr="009526CD" w:rsidRDefault="00933D36">
      <w:pPr>
        <w:pStyle w:val="a4"/>
        <w:rPr>
          <w:sz w:val="36"/>
          <w:szCs w:val="36"/>
        </w:rPr>
      </w:pPr>
      <w:r w:rsidRPr="009526CD">
        <w:rPr>
          <w:b w:val="0"/>
          <w:sz w:val="36"/>
          <w:szCs w:val="36"/>
        </w:rPr>
        <w:tab/>
        <w:t xml:space="preserve">/1/ </w:t>
      </w:r>
      <w:r w:rsidRPr="009526CD">
        <w:rPr>
          <w:sz w:val="36"/>
          <w:szCs w:val="36"/>
        </w:rPr>
        <w:t>Предупреждение-предписание.</w:t>
      </w:r>
    </w:p>
    <w:p w:rsidR="00933D36" w:rsidRPr="009526CD" w:rsidRDefault="00933D36">
      <w:pPr>
        <w:pStyle w:val="a4"/>
        <w:rPr>
          <w:b w:val="0"/>
          <w:sz w:val="36"/>
          <w:szCs w:val="36"/>
        </w:rPr>
      </w:pPr>
      <w:r w:rsidRPr="009526CD">
        <w:rPr>
          <w:b w:val="0"/>
          <w:sz w:val="36"/>
          <w:szCs w:val="36"/>
        </w:rPr>
        <w:tab/>
        <w:t xml:space="preserve">/2/ </w:t>
      </w:r>
      <w:r w:rsidRPr="009526CD">
        <w:rPr>
          <w:sz w:val="36"/>
          <w:szCs w:val="36"/>
        </w:rPr>
        <w:t>Глоба по квитанция - до 10 лева</w:t>
      </w:r>
      <w:r w:rsidRPr="009526CD">
        <w:rPr>
          <w:b w:val="0"/>
          <w:sz w:val="36"/>
          <w:szCs w:val="36"/>
        </w:rPr>
        <w:t>.</w:t>
      </w:r>
    </w:p>
    <w:p w:rsidR="00933D36" w:rsidRPr="009526CD" w:rsidRDefault="00933D36">
      <w:pPr>
        <w:pStyle w:val="a4"/>
        <w:rPr>
          <w:sz w:val="36"/>
          <w:szCs w:val="36"/>
        </w:rPr>
      </w:pPr>
      <w:r w:rsidRPr="009526CD">
        <w:rPr>
          <w:b w:val="0"/>
          <w:sz w:val="36"/>
          <w:szCs w:val="36"/>
        </w:rPr>
        <w:tab/>
        <w:t xml:space="preserve">/3/ </w:t>
      </w:r>
      <w:r w:rsidRPr="009526CD">
        <w:rPr>
          <w:sz w:val="36"/>
          <w:szCs w:val="36"/>
        </w:rPr>
        <w:t xml:space="preserve">Глоба по фиш от 10 до 50 лева. </w:t>
      </w:r>
    </w:p>
    <w:p w:rsidR="00933D36" w:rsidRPr="009526CD" w:rsidRDefault="00933D36">
      <w:pPr>
        <w:pStyle w:val="a4"/>
        <w:ind w:firstLine="720"/>
        <w:rPr>
          <w:b w:val="0"/>
          <w:sz w:val="36"/>
          <w:szCs w:val="36"/>
        </w:rPr>
      </w:pPr>
      <w:r w:rsidRPr="009526CD">
        <w:rPr>
          <w:b w:val="0"/>
          <w:sz w:val="36"/>
          <w:szCs w:val="36"/>
        </w:rPr>
        <w:t xml:space="preserve">/4/ </w:t>
      </w:r>
      <w:r w:rsidRPr="009526CD">
        <w:rPr>
          <w:sz w:val="36"/>
          <w:szCs w:val="36"/>
        </w:rPr>
        <w:t>Глоба от 50 до 500 лева по акт и наказателно постановление</w:t>
      </w:r>
      <w:r w:rsidRPr="009526CD">
        <w:rPr>
          <w:b w:val="0"/>
          <w:sz w:val="36"/>
          <w:szCs w:val="36"/>
        </w:rPr>
        <w:t>. Актовете се съставят от органите по чл.33. Наказателните постановления се издават от кмета на Общината. Процедурата по наказанията се извършва по Закона за административните нарушения и наказания.</w:t>
      </w:r>
    </w:p>
    <w:p w:rsidR="00933D36" w:rsidRPr="009526CD" w:rsidRDefault="00933D36">
      <w:pPr>
        <w:pStyle w:val="a4"/>
        <w:rPr>
          <w:b w:val="0"/>
          <w:sz w:val="36"/>
          <w:szCs w:val="36"/>
        </w:rPr>
      </w:pPr>
      <w:r w:rsidRPr="009526CD">
        <w:rPr>
          <w:b w:val="0"/>
          <w:sz w:val="36"/>
          <w:szCs w:val="36"/>
        </w:rPr>
        <w:tab/>
        <w:t xml:space="preserve">/5/ </w:t>
      </w:r>
      <w:r w:rsidRPr="009526CD">
        <w:rPr>
          <w:sz w:val="36"/>
          <w:szCs w:val="36"/>
        </w:rPr>
        <w:t>Нарушителят дължи обезщетение</w:t>
      </w:r>
      <w:r w:rsidRPr="009526CD">
        <w:rPr>
          <w:b w:val="0"/>
          <w:sz w:val="36"/>
          <w:szCs w:val="36"/>
        </w:rPr>
        <w:t xml:space="preserve"> за претърпените от гражданите, държавата, държавните и общинските учреждения, предприятия или организации вреди от нарушенията.</w:t>
      </w:r>
    </w:p>
    <w:p w:rsidR="00933D36" w:rsidRPr="009526CD" w:rsidRDefault="00933D36">
      <w:pPr>
        <w:pStyle w:val="a4"/>
        <w:rPr>
          <w:sz w:val="36"/>
          <w:szCs w:val="36"/>
        </w:rPr>
      </w:pPr>
      <w:r w:rsidRPr="009526CD">
        <w:rPr>
          <w:b w:val="0"/>
          <w:sz w:val="36"/>
          <w:szCs w:val="36"/>
        </w:rPr>
        <w:tab/>
      </w:r>
      <w:r w:rsidRPr="009526CD">
        <w:rPr>
          <w:sz w:val="36"/>
          <w:szCs w:val="36"/>
          <w:u w:val="single"/>
        </w:rPr>
        <w:t>Чл.36.</w:t>
      </w:r>
      <w:r w:rsidRPr="009526CD">
        <w:rPr>
          <w:sz w:val="36"/>
          <w:szCs w:val="36"/>
        </w:rPr>
        <w:t xml:space="preserve"> За нарушителите по чл.16, ал.1 и </w:t>
      </w:r>
      <w:r w:rsidRPr="009526CD">
        <w:rPr>
          <w:color w:val="0000FF"/>
          <w:sz w:val="36"/>
          <w:szCs w:val="36"/>
        </w:rPr>
        <w:t>ал.4</w:t>
      </w:r>
      <w:r w:rsidRPr="009526CD">
        <w:rPr>
          <w:sz w:val="36"/>
          <w:szCs w:val="36"/>
        </w:rPr>
        <w:t xml:space="preserve"> и чл.18 се налагат следните наказания:</w:t>
      </w:r>
    </w:p>
    <w:p w:rsidR="00933D36" w:rsidRPr="009526CD" w:rsidRDefault="00933D36">
      <w:pPr>
        <w:pStyle w:val="a4"/>
        <w:rPr>
          <w:color w:val="0000FF"/>
          <w:sz w:val="36"/>
          <w:szCs w:val="36"/>
        </w:rPr>
      </w:pPr>
      <w:r w:rsidRPr="009526CD">
        <w:rPr>
          <w:b w:val="0"/>
          <w:sz w:val="36"/>
          <w:szCs w:val="36"/>
        </w:rPr>
        <w:tab/>
      </w:r>
      <w:r w:rsidRPr="009526CD">
        <w:rPr>
          <w:sz w:val="36"/>
          <w:szCs w:val="36"/>
        </w:rPr>
        <w:t xml:space="preserve">- при първо нарушение - </w:t>
      </w:r>
      <w:r w:rsidRPr="009526CD">
        <w:rPr>
          <w:color w:val="0000FF"/>
          <w:sz w:val="36"/>
          <w:szCs w:val="36"/>
        </w:rPr>
        <w:t>глоба от 1000 до 2000 лева.</w:t>
      </w:r>
    </w:p>
    <w:p w:rsidR="00933D36" w:rsidRPr="009526CD" w:rsidRDefault="00933D36">
      <w:pPr>
        <w:pStyle w:val="a4"/>
        <w:rPr>
          <w:sz w:val="36"/>
          <w:szCs w:val="36"/>
        </w:rPr>
      </w:pPr>
      <w:r w:rsidRPr="009526CD">
        <w:rPr>
          <w:sz w:val="36"/>
          <w:szCs w:val="36"/>
        </w:rPr>
        <w:tab/>
        <w:t xml:space="preserve">- при второ нарушение - </w:t>
      </w:r>
      <w:r w:rsidRPr="009526CD">
        <w:rPr>
          <w:color w:val="0000FF"/>
          <w:sz w:val="36"/>
          <w:szCs w:val="36"/>
        </w:rPr>
        <w:t>глоба от 2000 до 3000 лева</w:t>
      </w:r>
      <w:r w:rsidRPr="009526CD">
        <w:rPr>
          <w:sz w:val="36"/>
          <w:szCs w:val="36"/>
        </w:rPr>
        <w:t xml:space="preserve"> и отнемане на лиценза за 6 месеца.</w:t>
      </w:r>
    </w:p>
    <w:p w:rsidR="00933D36" w:rsidRPr="009526CD" w:rsidRDefault="00933D36">
      <w:pPr>
        <w:pStyle w:val="a4"/>
        <w:rPr>
          <w:b w:val="0"/>
          <w:sz w:val="36"/>
          <w:szCs w:val="36"/>
        </w:rPr>
      </w:pPr>
      <w:r w:rsidRPr="009526CD">
        <w:rPr>
          <w:sz w:val="36"/>
          <w:szCs w:val="36"/>
        </w:rPr>
        <w:tab/>
        <w:t xml:space="preserve">- при трето нарушение - </w:t>
      </w:r>
      <w:r w:rsidRPr="009526CD">
        <w:rPr>
          <w:color w:val="0000FF"/>
          <w:sz w:val="36"/>
          <w:szCs w:val="36"/>
        </w:rPr>
        <w:t>глоба от 3000 до 4000 лева</w:t>
      </w:r>
      <w:r w:rsidRPr="009526CD">
        <w:rPr>
          <w:sz w:val="36"/>
          <w:szCs w:val="36"/>
        </w:rPr>
        <w:t xml:space="preserve"> и отнемане на лиценза за 1 година.</w:t>
      </w:r>
    </w:p>
    <w:p w:rsidR="00933D36" w:rsidRPr="009526CD" w:rsidRDefault="00933D36">
      <w:pPr>
        <w:pStyle w:val="a4"/>
        <w:rPr>
          <w:b w:val="0"/>
          <w:sz w:val="36"/>
          <w:szCs w:val="36"/>
        </w:rPr>
      </w:pPr>
      <w:r w:rsidRPr="009526CD">
        <w:rPr>
          <w:b w:val="0"/>
          <w:sz w:val="36"/>
          <w:szCs w:val="36"/>
        </w:rPr>
        <w:tab/>
      </w:r>
      <w:r w:rsidRPr="009526CD">
        <w:rPr>
          <w:sz w:val="36"/>
          <w:szCs w:val="36"/>
          <w:u w:val="single"/>
        </w:rPr>
        <w:t>Чл.37.</w:t>
      </w:r>
      <w:r w:rsidRPr="009526CD">
        <w:rPr>
          <w:b w:val="0"/>
          <w:sz w:val="36"/>
          <w:szCs w:val="36"/>
        </w:rPr>
        <w:t xml:space="preserve">/1/ </w:t>
      </w:r>
      <w:r w:rsidRPr="009526CD">
        <w:rPr>
          <w:sz w:val="36"/>
          <w:szCs w:val="36"/>
        </w:rPr>
        <w:t>Административно-наказателна отговорност</w:t>
      </w:r>
      <w:r w:rsidRPr="009526CD">
        <w:rPr>
          <w:b w:val="0"/>
          <w:sz w:val="36"/>
          <w:szCs w:val="36"/>
        </w:rPr>
        <w:t xml:space="preserve"> носят и </w:t>
      </w:r>
      <w:r w:rsidRPr="009526CD">
        <w:rPr>
          <w:sz w:val="36"/>
          <w:szCs w:val="36"/>
        </w:rPr>
        <w:t>непълнолетните</w:t>
      </w:r>
      <w:r w:rsidRPr="009526CD">
        <w:rPr>
          <w:b w:val="0"/>
          <w:sz w:val="36"/>
          <w:szCs w:val="36"/>
        </w:rPr>
        <w:t xml:space="preserve">, които са </w:t>
      </w:r>
      <w:r w:rsidRPr="009526CD">
        <w:rPr>
          <w:sz w:val="36"/>
          <w:szCs w:val="36"/>
        </w:rPr>
        <w:t>навършили 16 години</w:t>
      </w:r>
      <w:r w:rsidRPr="009526CD">
        <w:rPr>
          <w:b w:val="0"/>
          <w:sz w:val="36"/>
          <w:szCs w:val="36"/>
        </w:rPr>
        <w:t xml:space="preserve"> и са могли да разбират свойството и значението на извършеното нарушение, както и да ръководят постъпките си. Родители, настойници или попечители носят солидарно отговорност.</w:t>
      </w:r>
    </w:p>
    <w:p w:rsidR="00933D36" w:rsidRPr="009526CD" w:rsidRDefault="00933D36">
      <w:pPr>
        <w:pStyle w:val="a4"/>
        <w:rPr>
          <w:b w:val="0"/>
          <w:sz w:val="36"/>
          <w:szCs w:val="36"/>
        </w:rPr>
      </w:pPr>
      <w:r w:rsidRPr="009526CD">
        <w:rPr>
          <w:b w:val="0"/>
          <w:sz w:val="36"/>
          <w:szCs w:val="36"/>
        </w:rPr>
        <w:lastRenderedPageBreak/>
        <w:tab/>
        <w:t xml:space="preserve">/2/ </w:t>
      </w:r>
      <w:r w:rsidRPr="009526CD">
        <w:rPr>
          <w:sz w:val="36"/>
          <w:szCs w:val="36"/>
        </w:rPr>
        <w:t>За административни нарушения, извършени от малолетни лица</w:t>
      </w:r>
      <w:r w:rsidRPr="009526CD">
        <w:rPr>
          <w:b w:val="0"/>
          <w:sz w:val="36"/>
          <w:szCs w:val="36"/>
        </w:rPr>
        <w:t>, които не са навършили 14 години, непълнолетни от 14 до 16 години и поставени под пълно запрещение отговорност носят родителите, попечителите или настойниците.</w:t>
      </w:r>
    </w:p>
    <w:p w:rsidR="00933D36" w:rsidRPr="009526CD" w:rsidRDefault="00933D36">
      <w:pPr>
        <w:pStyle w:val="a4"/>
        <w:rPr>
          <w:b w:val="0"/>
          <w:sz w:val="36"/>
          <w:szCs w:val="36"/>
        </w:rPr>
      </w:pPr>
      <w:r w:rsidRPr="009526CD">
        <w:rPr>
          <w:b w:val="0"/>
          <w:sz w:val="36"/>
          <w:szCs w:val="36"/>
        </w:rPr>
        <w:tab/>
        <w:t xml:space="preserve">/3/ </w:t>
      </w:r>
      <w:r w:rsidRPr="009526CD">
        <w:rPr>
          <w:sz w:val="36"/>
          <w:szCs w:val="36"/>
        </w:rPr>
        <w:t>За нарушение при осъществяване на дейността на  юридически лица</w:t>
      </w:r>
      <w:r w:rsidRPr="009526CD">
        <w:rPr>
          <w:b w:val="0"/>
          <w:sz w:val="36"/>
          <w:szCs w:val="36"/>
        </w:rPr>
        <w:t xml:space="preserve"> отговарят работниците или служителите, които са ги извършили както и ръководителите, които са наредили или допринесли да бъдат извършени.</w:t>
      </w:r>
    </w:p>
    <w:p w:rsidR="00933D36" w:rsidRPr="009526CD" w:rsidRDefault="00933D36">
      <w:pPr>
        <w:pStyle w:val="a4"/>
        <w:rPr>
          <w:b w:val="0"/>
          <w:sz w:val="36"/>
          <w:szCs w:val="36"/>
        </w:rPr>
      </w:pPr>
      <w:r w:rsidRPr="009526CD">
        <w:rPr>
          <w:b w:val="0"/>
          <w:sz w:val="36"/>
          <w:szCs w:val="36"/>
        </w:rPr>
        <w:tab/>
        <w:t xml:space="preserve">/4/ </w:t>
      </w:r>
      <w:r w:rsidRPr="009526CD">
        <w:rPr>
          <w:sz w:val="36"/>
          <w:szCs w:val="36"/>
        </w:rPr>
        <w:t xml:space="preserve">За нарушения при осъществяване на организирана училищна или извънучилищна дейност </w:t>
      </w:r>
      <w:r w:rsidRPr="009526CD">
        <w:rPr>
          <w:b w:val="0"/>
          <w:sz w:val="36"/>
          <w:szCs w:val="36"/>
        </w:rPr>
        <w:t>отговорност носят извършителите и съответните  ръководители.</w:t>
      </w:r>
    </w:p>
    <w:p w:rsidR="00933D36" w:rsidRPr="009526CD" w:rsidRDefault="00933D36">
      <w:pPr>
        <w:pStyle w:val="a4"/>
        <w:rPr>
          <w:b w:val="0"/>
          <w:sz w:val="36"/>
          <w:szCs w:val="36"/>
        </w:rPr>
      </w:pPr>
      <w:r w:rsidRPr="009526CD">
        <w:rPr>
          <w:b w:val="0"/>
          <w:sz w:val="36"/>
          <w:szCs w:val="36"/>
        </w:rPr>
        <w:tab/>
      </w:r>
      <w:r w:rsidR="00844B34" w:rsidRPr="009526CD">
        <w:rPr>
          <w:sz w:val="36"/>
          <w:szCs w:val="36"/>
          <w:u w:val="single"/>
        </w:rPr>
        <w:t>Чл.3</w:t>
      </w:r>
      <w:r w:rsidR="00844B34">
        <w:rPr>
          <w:sz w:val="36"/>
          <w:szCs w:val="36"/>
          <w:u w:val="single"/>
          <w:lang w:val="en-US"/>
        </w:rPr>
        <w:t>8</w:t>
      </w:r>
      <w:r w:rsidRPr="009526CD">
        <w:rPr>
          <w:sz w:val="36"/>
          <w:szCs w:val="36"/>
          <w:u w:val="single"/>
        </w:rPr>
        <w:t>.</w:t>
      </w:r>
      <w:r w:rsidRPr="009526CD">
        <w:rPr>
          <w:sz w:val="36"/>
          <w:szCs w:val="36"/>
        </w:rPr>
        <w:t xml:space="preserve"> В сградата на Община Лом в срок </w:t>
      </w:r>
      <w:r w:rsidRPr="009526CD">
        <w:rPr>
          <w:b w:val="0"/>
          <w:sz w:val="36"/>
          <w:szCs w:val="36"/>
        </w:rPr>
        <w:t xml:space="preserve">30 дни от влизане в сила на настоящата Наредба да се разкрие </w:t>
      </w:r>
      <w:r w:rsidRPr="009526CD">
        <w:rPr>
          <w:sz w:val="36"/>
          <w:szCs w:val="36"/>
        </w:rPr>
        <w:t>“Горещ телефон”</w:t>
      </w:r>
      <w:r w:rsidRPr="009526CD">
        <w:rPr>
          <w:b w:val="0"/>
          <w:sz w:val="36"/>
          <w:szCs w:val="36"/>
        </w:rPr>
        <w:t xml:space="preserve"> за сигнализиране от гражданите за нередности по спазване на тази Наредба, като същия се популяризира чрез медиите.</w:t>
      </w:r>
    </w:p>
    <w:p w:rsidR="00933D36" w:rsidRPr="009526CD" w:rsidRDefault="00933D36">
      <w:pPr>
        <w:pStyle w:val="a4"/>
        <w:rPr>
          <w:b w:val="0"/>
          <w:sz w:val="36"/>
          <w:szCs w:val="36"/>
        </w:rPr>
      </w:pPr>
    </w:p>
    <w:p w:rsidR="000F7F0C" w:rsidRPr="009526CD" w:rsidRDefault="000F7F0C">
      <w:pPr>
        <w:pStyle w:val="a4"/>
        <w:rPr>
          <w:b w:val="0"/>
          <w:sz w:val="36"/>
          <w:szCs w:val="36"/>
        </w:rPr>
      </w:pPr>
    </w:p>
    <w:p w:rsidR="00933D36" w:rsidRPr="009526CD" w:rsidRDefault="00933D36">
      <w:pPr>
        <w:pStyle w:val="a4"/>
        <w:jc w:val="center"/>
        <w:rPr>
          <w:sz w:val="36"/>
          <w:szCs w:val="36"/>
        </w:rPr>
      </w:pPr>
      <w:r w:rsidRPr="009526CD">
        <w:rPr>
          <w:sz w:val="36"/>
          <w:szCs w:val="36"/>
        </w:rPr>
        <w:t>РАЗДЕЛ ПЕТИ</w:t>
      </w:r>
    </w:p>
    <w:p w:rsidR="000F7F0C" w:rsidRPr="009526CD" w:rsidRDefault="000F7F0C">
      <w:pPr>
        <w:pStyle w:val="a4"/>
        <w:jc w:val="center"/>
        <w:rPr>
          <w:sz w:val="36"/>
          <w:szCs w:val="36"/>
        </w:rPr>
      </w:pPr>
    </w:p>
    <w:p w:rsidR="00933D36" w:rsidRPr="009526CD" w:rsidRDefault="00933D36">
      <w:pPr>
        <w:pStyle w:val="a4"/>
        <w:jc w:val="center"/>
        <w:rPr>
          <w:i/>
          <w:sz w:val="36"/>
          <w:szCs w:val="36"/>
        </w:rPr>
      </w:pPr>
      <w:r w:rsidRPr="009526CD">
        <w:rPr>
          <w:i/>
          <w:sz w:val="36"/>
          <w:szCs w:val="36"/>
        </w:rPr>
        <w:t>ПРЕХОДНИ И ЗАКЛЮЧИТЕЛНИ РАЗПОРЕДБИ</w:t>
      </w:r>
    </w:p>
    <w:p w:rsidR="000F7F0C" w:rsidRPr="009526CD" w:rsidRDefault="000F7F0C">
      <w:pPr>
        <w:pStyle w:val="a4"/>
        <w:jc w:val="center"/>
        <w:rPr>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w:t>
      </w:r>
      <w:r w:rsidR="00844B34">
        <w:rPr>
          <w:sz w:val="36"/>
          <w:szCs w:val="36"/>
          <w:u w:val="single"/>
          <w:lang w:val="en-US"/>
        </w:rPr>
        <w:t>39</w:t>
      </w:r>
      <w:r w:rsidRPr="009526CD">
        <w:rPr>
          <w:sz w:val="36"/>
          <w:szCs w:val="36"/>
          <w:u w:val="single"/>
        </w:rPr>
        <w:t>.</w:t>
      </w:r>
      <w:r w:rsidRPr="009526CD">
        <w:rPr>
          <w:b w:val="0"/>
          <w:sz w:val="36"/>
          <w:szCs w:val="36"/>
        </w:rPr>
        <w:t xml:space="preserve"> Настоящата Наредба е приета на заседание на Общинския съвет-Лом с решение №132 от протокол №20 от 28.05.2004г. на основание чл.22, ал. 1 от Закона за местното самоуправление и местната администрация.</w:t>
      </w:r>
    </w:p>
    <w:p w:rsidR="000F7F0C" w:rsidRPr="009526CD" w:rsidRDefault="000F7F0C">
      <w:pPr>
        <w:pStyle w:val="a4"/>
        <w:rPr>
          <w:b w:val="0"/>
          <w:sz w:val="36"/>
          <w:szCs w:val="36"/>
        </w:rPr>
      </w:pPr>
    </w:p>
    <w:p w:rsidR="000F7F0C" w:rsidRPr="009B447D" w:rsidRDefault="00933D36">
      <w:pPr>
        <w:pStyle w:val="a4"/>
        <w:rPr>
          <w:b w:val="0"/>
          <w:color w:val="FF0000"/>
          <w:sz w:val="36"/>
          <w:szCs w:val="36"/>
        </w:rPr>
      </w:pPr>
      <w:r w:rsidRPr="009526CD">
        <w:rPr>
          <w:b w:val="0"/>
          <w:sz w:val="36"/>
          <w:szCs w:val="36"/>
        </w:rPr>
        <w:tab/>
      </w:r>
      <w:r w:rsidRPr="009526CD">
        <w:rPr>
          <w:sz w:val="36"/>
          <w:szCs w:val="36"/>
          <w:u w:val="single"/>
        </w:rPr>
        <w:t>Чл.4</w:t>
      </w:r>
      <w:r w:rsidR="00844B34">
        <w:rPr>
          <w:sz w:val="36"/>
          <w:szCs w:val="36"/>
          <w:u w:val="single"/>
          <w:lang w:val="en-US"/>
        </w:rPr>
        <w:t>0</w:t>
      </w:r>
      <w:r w:rsidRPr="009526CD">
        <w:rPr>
          <w:sz w:val="36"/>
          <w:szCs w:val="36"/>
          <w:u w:val="single"/>
        </w:rPr>
        <w:t>.</w:t>
      </w:r>
      <w:r w:rsidRPr="009526CD">
        <w:rPr>
          <w:b w:val="0"/>
          <w:sz w:val="36"/>
          <w:szCs w:val="36"/>
        </w:rPr>
        <w:t xml:space="preserve"> Общинският съвет - Лом възлага изпълнението и контрола на Наредба № 1 на кмета на Община – Лом</w:t>
      </w:r>
      <w:r w:rsidR="00272A5F">
        <w:rPr>
          <w:b w:val="0"/>
          <w:sz w:val="36"/>
          <w:szCs w:val="36"/>
          <w:lang w:val="en-US"/>
        </w:rPr>
        <w:t xml:space="preserve"> </w:t>
      </w:r>
      <w:r w:rsidR="00272A5F" w:rsidRPr="009B447D">
        <w:rPr>
          <w:b w:val="0"/>
          <w:color w:val="FF0000"/>
          <w:sz w:val="36"/>
          <w:szCs w:val="36"/>
        </w:rPr>
        <w:t xml:space="preserve">и </w:t>
      </w:r>
      <w:r w:rsidR="009B447D" w:rsidRPr="009B447D">
        <w:rPr>
          <w:b w:val="0"/>
          <w:color w:val="FF0000"/>
          <w:sz w:val="36"/>
          <w:szCs w:val="36"/>
        </w:rPr>
        <w:t>директора на РУП-Лом</w:t>
      </w:r>
      <w:r w:rsidRPr="009B447D">
        <w:rPr>
          <w:b w:val="0"/>
          <w:color w:val="FF0000"/>
          <w:sz w:val="36"/>
          <w:szCs w:val="36"/>
        </w:rPr>
        <w:t>.</w:t>
      </w:r>
    </w:p>
    <w:p w:rsidR="000F7F0C" w:rsidRPr="009526CD" w:rsidRDefault="000F7F0C">
      <w:pPr>
        <w:pStyle w:val="a4"/>
        <w:rPr>
          <w:b w:val="0"/>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Чл.4</w:t>
      </w:r>
      <w:r w:rsidR="00844B34">
        <w:rPr>
          <w:sz w:val="36"/>
          <w:szCs w:val="36"/>
          <w:u w:val="single"/>
          <w:lang w:val="en-US"/>
        </w:rPr>
        <w:t>1</w:t>
      </w:r>
      <w:r w:rsidRPr="009526CD">
        <w:rPr>
          <w:sz w:val="36"/>
          <w:szCs w:val="36"/>
          <w:u w:val="single"/>
        </w:rPr>
        <w:t>.</w:t>
      </w:r>
      <w:r w:rsidRPr="009526CD">
        <w:rPr>
          <w:b w:val="0"/>
          <w:sz w:val="36"/>
          <w:szCs w:val="36"/>
        </w:rPr>
        <w:t xml:space="preserve"> Наредбата се разгласява чрез средствата за масова информация и по друг начин.</w:t>
      </w:r>
    </w:p>
    <w:p w:rsidR="000F7F0C" w:rsidRPr="009526CD" w:rsidRDefault="000F7F0C">
      <w:pPr>
        <w:pStyle w:val="a4"/>
        <w:rPr>
          <w:b w:val="0"/>
          <w:sz w:val="36"/>
          <w:szCs w:val="36"/>
        </w:rPr>
      </w:pPr>
    </w:p>
    <w:p w:rsidR="00933D36" w:rsidRPr="009526CD" w:rsidRDefault="00933D36">
      <w:pPr>
        <w:pStyle w:val="a4"/>
        <w:rPr>
          <w:b w:val="0"/>
          <w:sz w:val="36"/>
          <w:szCs w:val="36"/>
        </w:rPr>
      </w:pPr>
      <w:r w:rsidRPr="009526CD">
        <w:rPr>
          <w:b w:val="0"/>
          <w:sz w:val="36"/>
          <w:szCs w:val="36"/>
        </w:rPr>
        <w:tab/>
      </w:r>
      <w:r w:rsidRPr="009526CD">
        <w:rPr>
          <w:sz w:val="36"/>
          <w:szCs w:val="36"/>
          <w:u w:val="single"/>
        </w:rPr>
        <w:t>Чл.4</w:t>
      </w:r>
      <w:r w:rsidR="00844B34">
        <w:rPr>
          <w:sz w:val="36"/>
          <w:szCs w:val="36"/>
          <w:u w:val="single"/>
          <w:lang w:val="en-US"/>
        </w:rPr>
        <w:t>2</w:t>
      </w:r>
      <w:r w:rsidRPr="009526CD">
        <w:rPr>
          <w:sz w:val="36"/>
          <w:szCs w:val="36"/>
          <w:u w:val="single"/>
        </w:rPr>
        <w:t>.</w:t>
      </w:r>
      <w:r w:rsidRPr="009526CD">
        <w:rPr>
          <w:b w:val="0"/>
          <w:sz w:val="36"/>
          <w:szCs w:val="36"/>
        </w:rPr>
        <w:t xml:space="preserve"> Общинският съвет задължава Кмета на Община Лом да организира издаването на Наредба № 1 в брошура и срещу заплащане да бъде предоставена на всички юридически и заинтересовани лица. </w:t>
      </w:r>
    </w:p>
    <w:p w:rsidR="000F7F0C" w:rsidRPr="009526CD" w:rsidRDefault="000F7F0C">
      <w:pPr>
        <w:pStyle w:val="a4"/>
        <w:rPr>
          <w:b w:val="0"/>
          <w:sz w:val="36"/>
          <w:szCs w:val="36"/>
        </w:rPr>
      </w:pPr>
    </w:p>
    <w:p w:rsidR="00933D36" w:rsidRPr="009526CD" w:rsidRDefault="00933D36">
      <w:pPr>
        <w:pStyle w:val="a4"/>
        <w:rPr>
          <w:b w:val="0"/>
          <w:sz w:val="36"/>
          <w:szCs w:val="36"/>
        </w:rPr>
      </w:pPr>
      <w:r w:rsidRPr="009526CD">
        <w:rPr>
          <w:b w:val="0"/>
          <w:sz w:val="36"/>
          <w:szCs w:val="36"/>
        </w:rPr>
        <w:t xml:space="preserve">          </w:t>
      </w:r>
      <w:r w:rsidRPr="009526CD">
        <w:rPr>
          <w:sz w:val="36"/>
          <w:szCs w:val="36"/>
          <w:u w:val="single"/>
        </w:rPr>
        <w:t>Чл.4</w:t>
      </w:r>
      <w:r w:rsidR="00844B34">
        <w:rPr>
          <w:sz w:val="36"/>
          <w:szCs w:val="36"/>
          <w:u w:val="single"/>
          <w:lang w:val="en-US"/>
        </w:rPr>
        <w:t>3</w:t>
      </w:r>
      <w:r w:rsidRPr="009526CD">
        <w:rPr>
          <w:sz w:val="36"/>
          <w:szCs w:val="36"/>
          <w:u w:val="single"/>
        </w:rPr>
        <w:t xml:space="preserve">. </w:t>
      </w:r>
      <w:r w:rsidRPr="009526CD">
        <w:rPr>
          <w:sz w:val="36"/>
          <w:szCs w:val="36"/>
        </w:rPr>
        <w:t xml:space="preserve">Наредбата </w:t>
      </w:r>
      <w:r w:rsidRPr="009526CD">
        <w:rPr>
          <w:b w:val="0"/>
          <w:sz w:val="36"/>
          <w:szCs w:val="36"/>
        </w:rPr>
        <w:t xml:space="preserve">влиза в сила от 1 юли </w:t>
      </w:r>
      <w:smartTag w:uri="urn:schemas-microsoft-com:office:smarttags" w:element="metricconverter">
        <w:smartTagPr>
          <w:attr w:name="ProductID" w:val="2004 г"/>
        </w:smartTagPr>
        <w:r w:rsidRPr="009526CD">
          <w:rPr>
            <w:b w:val="0"/>
            <w:sz w:val="36"/>
            <w:szCs w:val="36"/>
          </w:rPr>
          <w:t>2004</w:t>
        </w:r>
        <w:r w:rsidR="000F7F0C" w:rsidRPr="009526CD">
          <w:rPr>
            <w:b w:val="0"/>
            <w:sz w:val="36"/>
            <w:szCs w:val="36"/>
          </w:rPr>
          <w:t xml:space="preserve"> </w:t>
        </w:r>
        <w:r w:rsidRPr="009526CD">
          <w:rPr>
            <w:b w:val="0"/>
            <w:sz w:val="36"/>
            <w:szCs w:val="36"/>
          </w:rPr>
          <w:t>г</w:t>
        </w:r>
      </w:smartTag>
      <w:r w:rsidRPr="009526CD">
        <w:rPr>
          <w:b w:val="0"/>
          <w:sz w:val="36"/>
          <w:szCs w:val="36"/>
        </w:rPr>
        <w:t>.</w:t>
      </w:r>
    </w:p>
    <w:p w:rsidR="00933D36" w:rsidRDefault="00933D36">
      <w:pPr>
        <w:pStyle w:val="a4"/>
        <w:ind w:firstLine="720"/>
        <w:rPr>
          <w:b w:val="0"/>
          <w:sz w:val="36"/>
          <w:szCs w:val="36"/>
        </w:rPr>
      </w:pPr>
      <w:r w:rsidRPr="009526CD">
        <w:rPr>
          <w:b w:val="0"/>
          <w:sz w:val="36"/>
          <w:szCs w:val="36"/>
        </w:rPr>
        <w:t>Наредбата е приета с Решение №132 от Протокол №20/28.05.2004г. на О</w:t>
      </w:r>
      <w:r w:rsidR="006F6EF8">
        <w:rPr>
          <w:b w:val="0"/>
          <w:sz w:val="36"/>
          <w:szCs w:val="36"/>
        </w:rPr>
        <w:t>.</w:t>
      </w:r>
      <w:r w:rsidRPr="009526CD">
        <w:rPr>
          <w:b w:val="0"/>
          <w:sz w:val="36"/>
          <w:szCs w:val="36"/>
        </w:rPr>
        <w:t>б</w:t>
      </w:r>
      <w:r w:rsidR="00D72D71">
        <w:rPr>
          <w:b w:val="0"/>
          <w:sz w:val="36"/>
          <w:szCs w:val="36"/>
        </w:rPr>
        <w:t>.</w:t>
      </w:r>
      <w:r w:rsidRPr="009526CD">
        <w:rPr>
          <w:b w:val="0"/>
          <w:sz w:val="36"/>
          <w:szCs w:val="36"/>
        </w:rPr>
        <w:t>С Лом . Изменена и допълнена е с Решение №231 от Протокол №26/24.11.2004</w:t>
      </w:r>
      <w:r w:rsidR="000F7F0C" w:rsidRPr="009526CD">
        <w:rPr>
          <w:b w:val="0"/>
          <w:sz w:val="36"/>
          <w:szCs w:val="36"/>
        </w:rPr>
        <w:t xml:space="preserve"> </w:t>
      </w:r>
      <w:r w:rsidRPr="009526CD">
        <w:rPr>
          <w:b w:val="0"/>
          <w:sz w:val="36"/>
          <w:szCs w:val="36"/>
        </w:rPr>
        <w:t>г., Решение №350 и №351 от Протокол №35/29.07.2005</w:t>
      </w:r>
      <w:r w:rsidR="000F7F0C" w:rsidRPr="009526CD">
        <w:rPr>
          <w:b w:val="0"/>
          <w:sz w:val="36"/>
          <w:szCs w:val="36"/>
        </w:rPr>
        <w:t xml:space="preserve"> </w:t>
      </w:r>
      <w:r w:rsidRPr="009526CD">
        <w:rPr>
          <w:b w:val="0"/>
          <w:sz w:val="36"/>
          <w:szCs w:val="36"/>
        </w:rPr>
        <w:t xml:space="preserve">г., </w:t>
      </w:r>
      <w:r w:rsidRPr="009526CD">
        <w:rPr>
          <w:b w:val="0"/>
          <w:color w:val="0000FF"/>
          <w:sz w:val="36"/>
          <w:szCs w:val="36"/>
        </w:rPr>
        <w:t>Решение №559 от Протокол №56/31.07.2006</w:t>
      </w:r>
      <w:r w:rsidR="000F7F0C" w:rsidRPr="009526CD">
        <w:rPr>
          <w:b w:val="0"/>
          <w:color w:val="0000FF"/>
          <w:sz w:val="36"/>
          <w:szCs w:val="36"/>
        </w:rPr>
        <w:t xml:space="preserve"> </w:t>
      </w:r>
      <w:r w:rsidRPr="009526CD">
        <w:rPr>
          <w:b w:val="0"/>
          <w:color w:val="0000FF"/>
          <w:sz w:val="36"/>
          <w:szCs w:val="36"/>
        </w:rPr>
        <w:t>г.</w:t>
      </w:r>
      <w:r w:rsidR="000F7F0C" w:rsidRPr="009526CD">
        <w:rPr>
          <w:b w:val="0"/>
          <w:color w:val="0000FF"/>
          <w:sz w:val="36"/>
          <w:szCs w:val="36"/>
        </w:rPr>
        <w:t>, Решение №591 от протокол №60 от 31.10.2006 г.</w:t>
      </w:r>
      <w:r w:rsidR="00635EA6">
        <w:rPr>
          <w:b w:val="0"/>
          <w:color w:val="0000FF"/>
          <w:sz w:val="36"/>
          <w:szCs w:val="36"/>
        </w:rPr>
        <w:t>,</w:t>
      </w:r>
      <w:r w:rsidR="00635EA6" w:rsidRPr="00635EA6">
        <w:rPr>
          <w:b w:val="0"/>
          <w:color w:val="0000FF"/>
          <w:sz w:val="36"/>
          <w:szCs w:val="36"/>
        </w:rPr>
        <w:t xml:space="preserve"> </w:t>
      </w:r>
      <w:r w:rsidR="00635EA6" w:rsidRPr="009526CD">
        <w:rPr>
          <w:b w:val="0"/>
          <w:color w:val="0000FF"/>
          <w:sz w:val="36"/>
          <w:szCs w:val="36"/>
        </w:rPr>
        <w:t>Решение №</w:t>
      </w:r>
      <w:r w:rsidR="00635EA6">
        <w:rPr>
          <w:b w:val="0"/>
          <w:color w:val="0000FF"/>
          <w:sz w:val="36"/>
          <w:szCs w:val="36"/>
        </w:rPr>
        <w:t>600</w:t>
      </w:r>
      <w:r w:rsidR="00635EA6" w:rsidRPr="009526CD">
        <w:rPr>
          <w:b w:val="0"/>
          <w:color w:val="0000FF"/>
          <w:sz w:val="36"/>
          <w:szCs w:val="36"/>
        </w:rPr>
        <w:t xml:space="preserve"> от Протокол №</w:t>
      </w:r>
      <w:r w:rsidR="00635EA6">
        <w:rPr>
          <w:b w:val="0"/>
          <w:color w:val="0000FF"/>
          <w:sz w:val="36"/>
          <w:szCs w:val="36"/>
        </w:rPr>
        <w:t>61</w:t>
      </w:r>
      <w:r w:rsidR="00635EA6" w:rsidRPr="009526CD">
        <w:rPr>
          <w:b w:val="0"/>
          <w:color w:val="0000FF"/>
          <w:sz w:val="36"/>
          <w:szCs w:val="36"/>
        </w:rPr>
        <w:t>/3</w:t>
      </w:r>
      <w:r w:rsidR="00635EA6">
        <w:rPr>
          <w:b w:val="0"/>
          <w:color w:val="0000FF"/>
          <w:sz w:val="36"/>
          <w:szCs w:val="36"/>
        </w:rPr>
        <w:t>0</w:t>
      </w:r>
      <w:r w:rsidR="00635EA6" w:rsidRPr="009526CD">
        <w:rPr>
          <w:b w:val="0"/>
          <w:color w:val="0000FF"/>
          <w:sz w:val="36"/>
          <w:szCs w:val="36"/>
        </w:rPr>
        <w:t>.</w:t>
      </w:r>
      <w:r w:rsidR="00635EA6">
        <w:rPr>
          <w:b w:val="0"/>
          <w:color w:val="0000FF"/>
          <w:sz w:val="36"/>
          <w:szCs w:val="36"/>
        </w:rPr>
        <w:t>11</w:t>
      </w:r>
      <w:r w:rsidR="00635EA6" w:rsidRPr="009526CD">
        <w:rPr>
          <w:b w:val="0"/>
          <w:color w:val="0000FF"/>
          <w:sz w:val="36"/>
          <w:szCs w:val="36"/>
        </w:rPr>
        <w:t>.2006 г.</w:t>
      </w:r>
      <w:r w:rsidR="00C451B7">
        <w:rPr>
          <w:b w:val="0"/>
          <w:color w:val="0000FF"/>
          <w:sz w:val="36"/>
          <w:szCs w:val="36"/>
        </w:rPr>
        <w:t xml:space="preserve"> Решение № 185 от Протокол №13/28.06.2012г.</w:t>
      </w:r>
      <w:r w:rsidR="00844B34">
        <w:rPr>
          <w:b w:val="0"/>
          <w:color w:val="0000FF"/>
          <w:sz w:val="36"/>
          <w:szCs w:val="36"/>
        </w:rPr>
        <w:t>, Решение №396 от Протокол №45/19.08.2013г.</w:t>
      </w:r>
      <w:r w:rsidR="00605A95">
        <w:rPr>
          <w:b w:val="0"/>
          <w:color w:val="0000FF"/>
          <w:sz w:val="36"/>
          <w:szCs w:val="36"/>
        </w:rPr>
        <w:t>,Решение №714 и №715 от Протокол№91/24.09.2015г.,</w:t>
      </w:r>
      <w:r w:rsidR="00B60C9E" w:rsidRPr="00B60C9E">
        <w:rPr>
          <w:b w:val="0"/>
          <w:color w:val="0000FF"/>
          <w:sz w:val="36"/>
          <w:szCs w:val="36"/>
          <w:lang w:val="ru-RU"/>
        </w:rPr>
        <w:t xml:space="preserve"> </w:t>
      </w:r>
      <w:r w:rsidR="00B60C9E">
        <w:rPr>
          <w:b w:val="0"/>
          <w:color w:val="0000FF"/>
          <w:sz w:val="36"/>
          <w:szCs w:val="36"/>
        </w:rPr>
        <w:t>Решение №57 от Протокол №9/29.02.2016г.,</w:t>
      </w:r>
      <w:r w:rsidR="00605A95">
        <w:rPr>
          <w:b w:val="0"/>
          <w:color w:val="0000FF"/>
          <w:sz w:val="36"/>
          <w:szCs w:val="36"/>
        </w:rPr>
        <w:t xml:space="preserve"> </w:t>
      </w:r>
      <w:r w:rsidRPr="009526CD">
        <w:rPr>
          <w:b w:val="0"/>
          <w:sz w:val="36"/>
          <w:szCs w:val="36"/>
        </w:rPr>
        <w:t>на О</w:t>
      </w:r>
      <w:r w:rsidR="00D72D71">
        <w:rPr>
          <w:b w:val="0"/>
          <w:sz w:val="36"/>
          <w:szCs w:val="36"/>
        </w:rPr>
        <w:t>.</w:t>
      </w:r>
      <w:r w:rsidRPr="009526CD">
        <w:rPr>
          <w:b w:val="0"/>
          <w:sz w:val="36"/>
          <w:szCs w:val="36"/>
        </w:rPr>
        <w:t>б</w:t>
      </w:r>
      <w:r w:rsidR="00D72D71">
        <w:rPr>
          <w:b w:val="0"/>
          <w:sz w:val="36"/>
          <w:szCs w:val="36"/>
        </w:rPr>
        <w:t>.</w:t>
      </w:r>
      <w:r w:rsidRPr="009526CD">
        <w:rPr>
          <w:b w:val="0"/>
          <w:sz w:val="36"/>
          <w:szCs w:val="36"/>
        </w:rPr>
        <w:t>С Лом.</w:t>
      </w: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Default="003C7C62">
      <w:pPr>
        <w:pStyle w:val="a4"/>
        <w:ind w:firstLine="720"/>
        <w:rPr>
          <w:b w:val="0"/>
          <w:sz w:val="36"/>
          <w:szCs w:val="36"/>
        </w:rPr>
      </w:pPr>
    </w:p>
    <w:p w:rsidR="003C7C62" w:rsidRPr="009526CD" w:rsidRDefault="003C7C62">
      <w:pPr>
        <w:pStyle w:val="a4"/>
        <w:ind w:firstLine="720"/>
        <w:rPr>
          <w:b w:val="0"/>
          <w:sz w:val="36"/>
          <w:szCs w:val="36"/>
        </w:rPr>
      </w:pPr>
    </w:p>
    <w:sectPr w:rsidR="003C7C62" w:rsidRPr="009526CD" w:rsidSect="000F7F0C">
      <w:footerReference w:type="even" r:id="rId8"/>
      <w:footerReference w:type="default" r:id="rId9"/>
      <w:pgSz w:w="11906" w:h="16838"/>
      <w:pgMar w:top="1258" w:right="1259" w:bottom="143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F5C" w:rsidRDefault="00A02F5C">
      <w:r>
        <w:separator/>
      </w:r>
    </w:p>
  </w:endnote>
  <w:endnote w:type="continuationSeparator" w:id="0">
    <w:p w:rsidR="00A02F5C" w:rsidRDefault="00A02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14" w:rsidRDefault="0077591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75914" w:rsidRDefault="007759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14" w:rsidRDefault="0077591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21744">
      <w:rPr>
        <w:rStyle w:val="a6"/>
        <w:noProof/>
      </w:rPr>
      <w:t>2</w:t>
    </w:r>
    <w:r>
      <w:rPr>
        <w:rStyle w:val="a6"/>
      </w:rPr>
      <w:fldChar w:fldCharType="end"/>
    </w:r>
  </w:p>
  <w:p w:rsidR="00775914" w:rsidRDefault="007759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F5C" w:rsidRDefault="00A02F5C">
      <w:r>
        <w:separator/>
      </w:r>
    </w:p>
  </w:footnote>
  <w:footnote w:type="continuationSeparator" w:id="0">
    <w:p w:rsidR="00A02F5C" w:rsidRDefault="00A02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C0"/>
    <w:multiLevelType w:val="hybridMultilevel"/>
    <w:tmpl w:val="1E5AB8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E226CAB"/>
    <w:multiLevelType w:val="hybridMultilevel"/>
    <w:tmpl w:val="9B30006E"/>
    <w:lvl w:ilvl="0">
      <w:start w:val="1"/>
      <w:numFmt w:val="decimal"/>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085A35"/>
    <w:multiLevelType w:val="singleLevel"/>
    <w:tmpl w:val="DB24A8F4"/>
    <w:lvl w:ilvl="0">
      <w:start w:val="3"/>
      <w:numFmt w:val="bullet"/>
      <w:lvlText w:val="-"/>
      <w:lvlJc w:val="left"/>
      <w:pPr>
        <w:tabs>
          <w:tab w:val="num" w:pos="1080"/>
        </w:tabs>
        <w:ind w:left="1080" w:hanging="360"/>
      </w:pPr>
      <w:rPr>
        <w:rFonts w:hint="default"/>
      </w:rPr>
    </w:lvl>
  </w:abstractNum>
  <w:abstractNum w:abstractNumId="3">
    <w:nsid w:val="1116348C"/>
    <w:multiLevelType w:val="multilevel"/>
    <w:tmpl w:val="0F1E5E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BD116D"/>
    <w:multiLevelType w:val="hybridMultilevel"/>
    <w:tmpl w:val="80F0FA0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5A924DAF"/>
    <w:multiLevelType w:val="hybridMultilevel"/>
    <w:tmpl w:val="F6B049E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9745F95"/>
    <w:multiLevelType w:val="hybridMultilevel"/>
    <w:tmpl w:val="1C044F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6EB6F26"/>
    <w:multiLevelType w:val="hybridMultilevel"/>
    <w:tmpl w:val="4DDAF42A"/>
    <w:lvl w:ilvl="0">
      <w:start w:val="1"/>
      <w:numFmt w:val="decimal"/>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79C54E7A"/>
    <w:multiLevelType w:val="hybridMultilevel"/>
    <w:tmpl w:val="F9CCCAE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0"/>
  </w:num>
  <w:num w:numId="4">
    <w:abstractNumId w:val="7"/>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footnotePr>
    <w:footnote w:id="-1"/>
    <w:footnote w:id="0"/>
  </w:footnotePr>
  <w:endnotePr>
    <w:endnote w:id="-1"/>
    <w:endnote w:id="0"/>
  </w:endnotePr>
  <w:compat/>
  <w:rsids>
    <w:rsidRoot w:val="00CC19AA"/>
    <w:rsid w:val="0000680E"/>
    <w:rsid w:val="000C2525"/>
    <w:rsid w:val="000F7F0C"/>
    <w:rsid w:val="00101E16"/>
    <w:rsid w:val="00161D98"/>
    <w:rsid w:val="00166A29"/>
    <w:rsid w:val="001F2164"/>
    <w:rsid w:val="002404E5"/>
    <w:rsid w:val="00264014"/>
    <w:rsid w:val="00272A5F"/>
    <w:rsid w:val="00285724"/>
    <w:rsid w:val="00297841"/>
    <w:rsid w:val="00332BCE"/>
    <w:rsid w:val="003A56BA"/>
    <w:rsid w:val="003C7C62"/>
    <w:rsid w:val="00412133"/>
    <w:rsid w:val="0046752F"/>
    <w:rsid w:val="004D44A7"/>
    <w:rsid w:val="0052043C"/>
    <w:rsid w:val="0054137E"/>
    <w:rsid w:val="00605A95"/>
    <w:rsid w:val="00635EA6"/>
    <w:rsid w:val="006A3D08"/>
    <w:rsid w:val="006F6EF8"/>
    <w:rsid w:val="00775914"/>
    <w:rsid w:val="007A2EC5"/>
    <w:rsid w:val="007C2CF9"/>
    <w:rsid w:val="00844B34"/>
    <w:rsid w:val="008D4582"/>
    <w:rsid w:val="00933D36"/>
    <w:rsid w:val="009526CD"/>
    <w:rsid w:val="009B447D"/>
    <w:rsid w:val="009C60E4"/>
    <w:rsid w:val="00A02F5C"/>
    <w:rsid w:val="00A35B17"/>
    <w:rsid w:val="00A428D1"/>
    <w:rsid w:val="00A75793"/>
    <w:rsid w:val="00AB33BE"/>
    <w:rsid w:val="00AE2340"/>
    <w:rsid w:val="00AF1BC6"/>
    <w:rsid w:val="00B01477"/>
    <w:rsid w:val="00B60C9E"/>
    <w:rsid w:val="00BA3591"/>
    <w:rsid w:val="00BE0BE5"/>
    <w:rsid w:val="00BF0839"/>
    <w:rsid w:val="00BF2B14"/>
    <w:rsid w:val="00C32FF9"/>
    <w:rsid w:val="00C451B7"/>
    <w:rsid w:val="00C7666D"/>
    <w:rsid w:val="00CC19AA"/>
    <w:rsid w:val="00D72D71"/>
    <w:rsid w:val="00DC60E2"/>
    <w:rsid w:val="00E03EAC"/>
    <w:rsid w:val="00E239D2"/>
    <w:rsid w:val="00E47081"/>
    <w:rsid w:val="00EF5681"/>
    <w:rsid w:val="00F21744"/>
    <w:rsid w:val="00F41DB0"/>
    <w:rsid w:val="00F52F9E"/>
    <w:rsid w:val="00FB4ED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jc w:val="center"/>
      <w:outlineLvl w:val="0"/>
    </w:pPr>
    <w:rPr>
      <w:b/>
      <w:bCs/>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40"/>
    </w:rPr>
  </w:style>
  <w:style w:type="paragraph" w:styleId="a4">
    <w:name w:val="Body Text"/>
    <w:basedOn w:val="a"/>
    <w:pPr>
      <w:jc w:val="both"/>
    </w:pPr>
    <w:rPr>
      <w:b/>
      <w:bCs/>
      <w:sz w:val="32"/>
    </w:rPr>
  </w:style>
  <w:style w:type="paragraph" w:styleId="a5">
    <w:name w:val="footer"/>
    <w:basedOn w:val="a"/>
    <w:pPr>
      <w:tabs>
        <w:tab w:val="center" w:pos="4153"/>
        <w:tab w:val="right" w:pos="8306"/>
      </w:tabs>
    </w:pPr>
  </w:style>
  <w:style w:type="character" w:styleId="a6">
    <w:name w:val="page number"/>
    <w:basedOn w:val="a0"/>
  </w:style>
  <w:style w:type="paragraph" w:styleId="a7">
    <w:name w:val="Subtitle"/>
    <w:basedOn w:val="a"/>
    <w:qFormat/>
    <w:rPr>
      <w:sz w:val="32"/>
    </w:rPr>
  </w:style>
  <w:style w:type="paragraph" w:styleId="a8">
    <w:name w:val="Balloon Text"/>
    <w:basedOn w:val="a"/>
    <w:semiHidden/>
    <w:rsid w:val="00C7666D"/>
    <w:rPr>
      <w:rFonts w:ascii="Tahoma" w:hAnsi="Tahoma" w:cs="Tahoma"/>
      <w:sz w:val="16"/>
      <w:szCs w:val="16"/>
    </w:rPr>
  </w:style>
  <w:style w:type="paragraph" w:customStyle="1" w:styleId="m">
    <w:name w:val="m"/>
    <w:basedOn w:val="a"/>
    <w:rsid w:val="00A428D1"/>
    <w:pPr>
      <w:spacing w:before="100" w:beforeAutospacing="1" w:after="100" w:afterAutospacing="1"/>
    </w:pPr>
    <w:rPr>
      <w:sz w:val="24"/>
      <w:szCs w:val="24"/>
      <w:lang w:val="en-US"/>
    </w:rPr>
  </w:style>
  <w:style w:type="paragraph" w:styleId="a9">
    <w:name w:val="Normal (Web)"/>
    <w:aliases w:val="Normal (Web) Char"/>
    <w:basedOn w:val="a"/>
    <w:link w:val="aa"/>
    <w:rsid w:val="00775914"/>
    <w:pPr>
      <w:spacing w:before="100" w:beforeAutospacing="1" w:after="100" w:afterAutospacing="1"/>
    </w:pPr>
    <w:rPr>
      <w:rFonts w:ascii="Calibri" w:hAnsi="Calibri"/>
      <w:sz w:val="24"/>
      <w:szCs w:val="24"/>
      <w:lang w:eastAsia="bg-BG"/>
    </w:rPr>
  </w:style>
  <w:style w:type="character" w:styleId="ab">
    <w:name w:val="Strong"/>
    <w:qFormat/>
    <w:rsid w:val="00775914"/>
    <w:rPr>
      <w:rFonts w:cs="Times New Roman"/>
      <w:b/>
      <w:bCs/>
    </w:rPr>
  </w:style>
  <w:style w:type="character" w:customStyle="1" w:styleId="aa">
    <w:name w:val="Нормален (уеб) Знак"/>
    <w:aliases w:val="Normal (Web) Char Знак"/>
    <w:link w:val="a9"/>
    <w:locked/>
    <w:rsid w:val="00775914"/>
    <w:rPr>
      <w:rFonts w:ascii="Calibri" w:hAnsi="Calibri"/>
      <w:sz w:val="24"/>
      <w:szCs w:val="24"/>
      <w:lang w:val="bg-BG" w:eastAsia="bg-BG" w:bidi="ar-SA"/>
    </w:rPr>
  </w:style>
  <w:style w:type="character" w:customStyle="1" w:styleId="samedocreference">
    <w:name w:val="samedocreference"/>
    <w:rsid w:val="00775914"/>
    <w:rPr>
      <w:rFonts w:cs="Times New Roman"/>
    </w:rPr>
  </w:style>
  <w:style w:type="paragraph" w:customStyle="1" w:styleId="ac">
    <w:name w:val=" Знак Знак"/>
    <w:basedOn w:val="a"/>
    <w:rsid w:val="00412133"/>
    <w:pPr>
      <w:tabs>
        <w:tab w:val="left" w:pos="709"/>
      </w:tabs>
      <w:snapToGrid w:val="0"/>
    </w:pPr>
    <w:rPr>
      <w:rFonts w:ascii="Tahoma" w:hAnsi="Tahoma"/>
      <w:sz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5116</Words>
  <Characters>29166</Characters>
  <Application>Microsoft Office Word</Application>
  <DocSecurity>0</DocSecurity>
  <Lines>243</Lines>
  <Paragraphs>68</Paragraphs>
  <ScaleCrop>false</ScaleCrop>
  <HeadingPairs>
    <vt:vector size="2" baseType="variant">
      <vt:variant>
        <vt:lpstr>Заглавие</vt:lpstr>
      </vt:variant>
      <vt:variant>
        <vt:i4>1</vt:i4>
      </vt:variant>
    </vt:vector>
  </HeadingPairs>
  <TitlesOfParts>
    <vt:vector size="1" baseType="lpstr">
      <vt:lpstr>проект на Наредбата</vt:lpstr>
    </vt:vector>
  </TitlesOfParts>
  <Company>Municipality</Company>
  <LinksUpToDate>false</LinksUpToDate>
  <CharactersWithSpaces>34214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Наредбата</dc:title>
  <dc:creator>Ivan</dc:creator>
  <cp:lastModifiedBy>User</cp:lastModifiedBy>
  <cp:revision>2</cp:revision>
  <cp:lastPrinted>2007-09-19T08:00:00Z</cp:lastPrinted>
  <dcterms:created xsi:type="dcterms:W3CDTF">2019-08-15T06:25:00Z</dcterms:created>
  <dcterms:modified xsi:type="dcterms:W3CDTF">2019-08-15T06:25:00Z</dcterms:modified>
</cp:coreProperties>
</file>