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22" w:rsidRDefault="00877622" w:rsidP="00877622">
      <w:pPr>
        <w:tabs>
          <w:tab w:val="left" w:pos="6237"/>
        </w:tabs>
        <w:overflowPunct w:val="0"/>
        <w:autoSpaceDE w:val="0"/>
        <w:autoSpaceDN w:val="0"/>
        <w:adjustRightInd w:val="0"/>
        <w:jc w:val="both"/>
        <w:textAlignment w:val="baseline"/>
        <w:outlineLvl w:val="0"/>
        <w:rPr>
          <w:lang w:val="ru-RU"/>
        </w:rPr>
      </w:pPr>
      <w:r>
        <w:t xml:space="preserve">                                                                       </w:t>
      </w:r>
      <w:r>
        <w:t xml:space="preserve">         ПРЕПИС ОТ РЕШЕНИЕ № 544</w:t>
      </w:r>
    </w:p>
    <w:p w:rsidR="00877622" w:rsidRDefault="00877622" w:rsidP="00877622">
      <w:pPr>
        <w:tabs>
          <w:tab w:val="left" w:pos="6237"/>
        </w:tabs>
        <w:overflowPunct w:val="0"/>
        <w:autoSpaceDE w:val="0"/>
        <w:autoSpaceDN w:val="0"/>
        <w:adjustRightInd w:val="0"/>
        <w:jc w:val="both"/>
        <w:textAlignment w:val="baseline"/>
        <w:outlineLvl w:val="0"/>
      </w:pPr>
      <w:r>
        <w:t xml:space="preserve">                                                                </w:t>
      </w:r>
      <w:r>
        <w:t xml:space="preserve">                ОТ ПРОТОКОЛ № 68/28.12</w:t>
      </w:r>
      <w:r>
        <w:t>.2018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877622" w:rsidRPr="007A49F8" w:rsidRDefault="00877622" w:rsidP="00877622">
      <w:pPr>
        <w:rPr>
          <w:b/>
          <w:u w:val="single"/>
        </w:rPr>
      </w:pPr>
      <w:r w:rsidRPr="007A49F8">
        <w:rPr>
          <w:b/>
          <w:u w:val="single"/>
        </w:rPr>
        <w:t>По първа точка</w:t>
      </w:r>
    </w:p>
    <w:p w:rsidR="00877622" w:rsidRDefault="00877622" w:rsidP="00877622"/>
    <w:p w:rsidR="00877622" w:rsidRDefault="00877622" w:rsidP="00877622"/>
    <w:p w:rsidR="00877622" w:rsidRDefault="00877622" w:rsidP="00877622">
      <w:r>
        <w:tab/>
      </w:r>
      <w:r w:rsidRPr="00B721BB">
        <w:t>Докладна записка № 164/30.11.2018г. от Пенка Пенкова – Кмет на Община Лом, относно: Одобрение на План-сметка за 2019 г. на ОП „Чистота-Лом”</w:t>
      </w:r>
    </w:p>
    <w:p w:rsidR="00877622" w:rsidRDefault="00877622" w:rsidP="00877622"/>
    <w:p w:rsidR="00877622" w:rsidRPr="00543454" w:rsidRDefault="00877622" w:rsidP="00877622">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877622" w:rsidRPr="00543454" w:rsidRDefault="00877622" w:rsidP="00877622">
      <w:pPr>
        <w:jc w:val="both"/>
        <w:rPr>
          <w:lang w:val="ru-RU"/>
        </w:rPr>
      </w:pPr>
      <w:r w:rsidRPr="00543454">
        <w:rPr>
          <w:lang w:val="ru-RU"/>
        </w:rPr>
        <w:t>След про</w:t>
      </w:r>
      <w:r>
        <w:rPr>
          <w:lang w:val="ru-RU"/>
        </w:rPr>
        <w:t>веденото поименно гласуване с 22</w:t>
      </w:r>
      <w:r w:rsidRPr="00543454">
        <w:rPr>
          <w:lang w:val="ru-RU"/>
        </w:rPr>
        <w:t xml:space="preserve"> гласа „За“</w:t>
      </w:r>
      <w:r>
        <w:rPr>
          <w:lang w:val="ru-RU"/>
        </w:rPr>
        <w:t xml:space="preserve"> и 1 глас „Въздържал се“</w:t>
      </w:r>
      <w:r w:rsidRPr="00543454">
        <w:rPr>
          <w:lang w:val="ru-RU"/>
        </w:rPr>
        <w:t xml:space="preserve"> Общинският съвет на Община Лом взе следното:</w:t>
      </w:r>
    </w:p>
    <w:p w:rsidR="00877622" w:rsidRPr="00E26376" w:rsidRDefault="00877622" w:rsidP="00877622"/>
    <w:p w:rsidR="00877622" w:rsidRPr="006F00DC" w:rsidRDefault="00877622" w:rsidP="00877622">
      <w:pPr>
        <w:jc w:val="center"/>
        <w:rPr>
          <w:b/>
        </w:rPr>
      </w:pPr>
      <w:r w:rsidRPr="006F00DC">
        <w:rPr>
          <w:b/>
        </w:rPr>
        <w:t>РЕШЕНИЕ</w:t>
      </w:r>
    </w:p>
    <w:p w:rsidR="00877622" w:rsidRDefault="00877622" w:rsidP="00877622">
      <w:pPr>
        <w:jc w:val="center"/>
        <w:rPr>
          <w:b/>
        </w:rPr>
      </w:pPr>
      <w:r>
        <w:rPr>
          <w:b/>
        </w:rPr>
        <w:t>№ 544</w:t>
      </w:r>
    </w:p>
    <w:p w:rsidR="00877622" w:rsidRDefault="00877622" w:rsidP="00877622">
      <w:pPr>
        <w:jc w:val="center"/>
        <w:rPr>
          <w:b/>
        </w:rPr>
      </w:pPr>
    </w:p>
    <w:p w:rsidR="00877622" w:rsidRDefault="00877622" w:rsidP="00877622">
      <w:pPr>
        <w:jc w:val="both"/>
        <w:rPr>
          <w:sz w:val="22"/>
          <w:szCs w:val="22"/>
        </w:rPr>
      </w:pPr>
      <w:r>
        <w:t>На основание чл.21, ал.2 от ЗМСМА във връзка с чл.21 ал.1, т.23 и н</w:t>
      </w:r>
      <w:r>
        <w:rPr>
          <w:sz w:val="22"/>
          <w:szCs w:val="22"/>
        </w:rPr>
        <w:t>а основание чл.8, ал.1 и  чл.66, ал.1 от ЗМДТ, Общински съвет Лом:</w:t>
      </w:r>
    </w:p>
    <w:p w:rsidR="00877622" w:rsidRDefault="00877622" w:rsidP="00877622">
      <w:pPr>
        <w:jc w:val="both"/>
        <w:rPr>
          <w:sz w:val="22"/>
          <w:szCs w:val="22"/>
        </w:rPr>
      </w:pPr>
    </w:p>
    <w:p w:rsidR="00877622" w:rsidRDefault="00877622" w:rsidP="00877622">
      <w:pPr>
        <w:jc w:val="both"/>
        <w:rPr>
          <w:sz w:val="22"/>
          <w:szCs w:val="22"/>
        </w:rPr>
      </w:pPr>
      <w:r>
        <w:rPr>
          <w:sz w:val="22"/>
          <w:szCs w:val="22"/>
        </w:rPr>
        <w:t>1. Одобрява План-сметката за разходите на Община Лом за всяка от дейностите през 2019 г., както следва:</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920"/>
        <w:gridCol w:w="2034"/>
        <w:gridCol w:w="1693"/>
        <w:gridCol w:w="1868"/>
      </w:tblGrid>
      <w:tr w:rsidR="00877622" w:rsidTr="00CF4A89">
        <w:tc>
          <w:tcPr>
            <w:tcW w:w="2299" w:type="dxa"/>
            <w:tcBorders>
              <w:top w:val="single" w:sz="4" w:space="0" w:color="auto"/>
              <w:left w:val="single" w:sz="4" w:space="0" w:color="auto"/>
              <w:bottom w:val="single" w:sz="4" w:space="0" w:color="auto"/>
              <w:right w:val="single" w:sz="4" w:space="0" w:color="auto"/>
            </w:tcBorders>
            <w:hideMark/>
          </w:tcPr>
          <w:p w:rsidR="00877622" w:rsidRDefault="00877622" w:rsidP="00CF4A89">
            <w:pPr>
              <w:rPr>
                <w:b/>
              </w:rPr>
            </w:pPr>
            <w:r>
              <w:rPr>
                <w:b/>
              </w:rPr>
              <w:t>Чл. 66 от ЗМДТ за разходване на средствата събрани от ТБО</w:t>
            </w:r>
          </w:p>
        </w:tc>
        <w:tc>
          <w:tcPr>
            <w:tcW w:w="1920" w:type="dxa"/>
            <w:tcBorders>
              <w:top w:val="single" w:sz="4" w:space="0" w:color="auto"/>
              <w:left w:val="single" w:sz="4" w:space="0" w:color="auto"/>
              <w:bottom w:val="single" w:sz="4" w:space="0" w:color="auto"/>
              <w:right w:val="single" w:sz="4" w:space="0" w:color="auto"/>
            </w:tcBorders>
          </w:tcPr>
          <w:p w:rsidR="00877622" w:rsidRDefault="00877622" w:rsidP="00CF4A89">
            <w:pPr>
              <w:jc w:val="both"/>
              <w:rPr>
                <w:b/>
              </w:rPr>
            </w:pPr>
          </w:p>
          <w:p w:rsidR="00877622" w:rsidRDefault="00877622" w:rsidP="00CF4A89">
            <w:pPr>
              <w:jc w:val="center"/>
              <w:rPr>
                <w:b/>
              </w:rPr>
            </w:pPr>
          </w:p>
          <w:p w:rsidR="00877622" w:rsidRDefault="00877622" w:rsidP="00CF4A89">
            <w:pPr>
              <w:jc w:val="center"/>
              <w:rPr>
                <w:b/>
              </w:rPr>
            </w:pPr>
            <w:r>
              <w:rPr>
                <w:b/>
              </w:rPr>
              <w:t>ПЛАН 2019г.</w:t>
            </w:r>
          </w:p>
        </w:tc>
        <w:tc>
          <w:tcPr>
            <w:tcW w:w="2034" w:type="dxa"/>
            <w:tcBorders>
              <w:top w:val="single" w:sz="4" w:space="0" w:color="auto"/>
              <w:left w:val="single" w:sz="4" w:space="0" w:color="auto"/>
              <w:bottom w:val="single" w:sz="4" w:space="0" w:color="auto"/>
              <w:right w:val="single" w:sz="4" w:space="0" w:color="auto"/>
            </w:tcBorders>
            <w:hideMark/>
          </w:tcPr>
          <w:p w:rsidR="00877622" w:rsidRDefault="00877622" w:rsidP="00CF4A89">
            <w:pPr>
              <w:jc w:val="center"/>
              <w:rPr>
                <w:b/>
              </w:rPr>
            </w:pPr>
            <w:r>
              <w:rPr>
                <w:b/>
              </w:rPr>
              <w:t>ПЛАН - ПРОГНОЗА</w:t>
            </w:r>
          </w:p>
          <w:p w:rsidR="00877622" w:rsidRDefault="00877622" w:rsidP="00CF4A89">
            <w:pPr>
              <w:jc w:val="center"/>
              <w:rPr>
                <w:b/>
              </w:rPr>
            </w:pPr>
            <w:r>
              <w:rPr>
                <w:b/>
              </w:rPr>
              <w:t>ПРЕХОДЕН</w:t>
            </w:r>
          </w:p>
          <w:p w:rsidR="00877622" w:rsidRDefault="00877622" w:rsidP="00CF4A89">
            <w:pPr>
              <w:jc w:val="center"/>
              <w:rPr>
                <w:b/>
              </w:rPr>
            </w:pPr>
            <w:r>
              <w:rPr>
                <w:b/>
              </w:rPr>
              <w:t>ОСТАТЪК от 2018 г. към 2019 г.</w:t>
            </w:r>
          </w:p>
        </w:tc>
        <w:tc>
          <w:tcPr>
            <w:tcW w:w="1693" w:type="dxa"/>
            <w:tcBorders>
              <w:top w:val="single" w:sz="4" w:space="0" w:color="auto"/>
              <w:left w:val="single" w:sz="4" w:space="0" w:color="auto"/>
              <w:bottom w:val="single" w:sz="4" w:space="0" w:color="auto"/>
              <w:right w:val="single" w:sz="4" w:space="0" w:color="auto"/>
            </w:tcBorders>
            <w:hideMark/>
          </w:tcPr>
          <w:p w:rsidR="00877622" w:rsidRDefault="00877622" w:rsidP="00CF4A89">
            <w:pPr>
              <w:jc w:val="both"/>
              <w:rPr>
                <w:b/>
              </w:rPr>
            </w:pPr>
            <w:r>
              <w:rPr>
                <w:b/>
              </w:rPr>
              <w:t>Средства от събрани отчисления по чл.60 и чл. 64 от ЗУО предоставени от РИОСВ гр. Монтана</w:t>
            </w:r>
          </w:p>
        </w:tc>
        <w:tc>
          <w:tcPr>
            <w:tcW w:w="1868"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rPr>
                <w:b/>
              </w:rPr>
            </w:pPr>
          </w:p>
          <w:p w:rsidR="00877622" w:rsidRDefault="00877622" w:rsidP="00CF4A89">
            <w:pPr>
              <w:jc w:val="center"/>
              <w:rPr>
                <w:b/>
                <w:lang w:val="en-US"/>
              </w:rPr>
            </w:pPr>
            <w:r>
              <w:rPr>
                <w:b/>
              </w:rPr>
              <w:t>ОБЩО</w:t>
            </w:r>
          </w:p>
          <w:p w:rsidR="00877622" w:rsidRDefault="00877622" w:rsidP="00CF4A89">
            <w:pPr>
              <w:jc w:val="center"/>
              <w:rPr>
                <w:b/>
              </w:rPr>
            </w:pPr>
            <w:r>
              <w:rPr>
                <w:b/>
              </w:rPr>
              <w:t>ПЛАН 2019г.</w:t>
            </w:r>
          </w:p>
        </w:tc>
      </w:tr>
      <w:tr w:rsidR="00877622" w:rsidTr="00CF4A89">
        <w:tc>
          <w:tcPr>
            <w:tcW w:w="2299" w:type="dxa"/>
            <w:tcBorders>
              <w:top w:val="single" w:sz="4" w:space="0" w:color="auto"/>
              <w:left w:val="single" w:sz="4" w:space="0" w:color="auto"/>
              <w:bottom w:val="single" w:sz="4" w:space="0" w:color="auto"/>
              <w:right w:val="single" w:sz="4" w:space="0" w:color="auto"/>
            </w:tcBorders>
            <w:hideMark/>
          </w:tcPr>
          <w:p w:rsidR="00877622" w:rsidRDefault="00877622" w:rsidP="00CF4A89">
            <w:r>
              <w:t>т. 1. чл.66 от ЗМДТ</w:t>
            </w:r>
          </w:p>
          <w:p w:rsidR="00877622" w:rsidRDefault="00877622" w:rsidP="00CF4A89">
            <w:r>
              <w:t>Осигуряване на съдове за разделно събиране  на битови отпадъци –  контейнери, кофи и/ или транспортна и подемна техника</w:t>
            </w:r>
          </w:p>
        </w:tc>
        <w:tc>
          <w:tcPr>
            <w:tcW w:w="1920"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p>
          <w:p w:rsidR="00877622" w:rsidRDefault="00877622" w:rsidP="00CF4A89">
            <w:pPr>
              <w:jc w:val="center"/>
            </w:pPr>
            <w:r>
              <w:t>-</w:t>
            </w:r>
          </w:p>
        </w:tc>
        <w:tc>
          <w:tcPr>
            <w:tcW w:w="2034"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p>
          <w:p w:rsidR="00877622" w:rsidRDefault="00877622" w:rsidP="00CF4A89">
            <w:pPr>
              <w:jc w:val="center"/>
            </w:pPr>
            <w:r>
              <w:t>-</w:t>
            </w:r>
          </w:p>
        </w:tc>
        <w:tc>
          <w:tcPr>
            <w:tcW w:w="1693"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p>
          <w:p w:rsidR="00877622" w:rsidRDefault="00877622" w:rsidP="00CF4A89">
            <w:r>
              <w:t xml:space="preserve">        120 000,00лв.</w:t>
            </w:r>
          </w:p>
        </w:tc>
        <w:tc>
          <w:tcPr>
            <w:tcW w:w="1868"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rPr>
                <w:lang w:val="en-US"/>
              </w:rPr>
            </w:pPr>
          </w:p>
          <w:p w:rsidR="00877622" w:rsidRDefault="00877622" w:rsidP="00CF4A89">
            <w:pPr>
              <w:jc w:val="center"/>
              <w:rPr>
                <w:lang w:val="en-US"/>
              </w:rPr>
            </w:pPr>
          </w:p>
          <w:p w:rsidR="00877622" w:rsidRDefault="00877622" w:rsidP="00CF4A89">
            <w:pPr>
              <w:jc w:val="center"/>
            </w:pPr>
            <w:r>
              <w:t>120 000,00лв.</w:t>
            </w:r>
          </w:p>
        </w:tc>
      </w:tr>
      <w:tr w:rsidR="00877622" w:rsidTr="00CF4A89">
        <w:trPr>
          <w:trHeight w:val="851"/>
        </w:trPr>
        <w:tc>
          <w:tcPr>
            <w:tcW w:w="2299" w:type="dxa"/>
            <w:tcBorders>
              <w:top w:val="single" w:sz="4" w:space="0" w:color="auto"/>
              <w:left w:val="single" w:sz="4" w:space="0" w:color="auto"/>
              <w:bottom w:val="single" w:sz="4" w:space="0" w:color="auto"/>
              <w:right w:val="single" w:sz="4" w:space="0" w:color="auto"/>
            </w:tcBorders>
            <w:hideMark/>
          </w:tcPr>
          <w:p w:rsidR="00877622" w:rsidRDefault="00877622" w:rsidP="00CF4A89">
            <w:r>
              <w:t>т. 2. чл.66 от ЗМДТ</w:t>
            </w:r>
          </w:p>
          <w:p w:rsidR="00877622" w:rsidRDefault="00877622" w:rsidP="00CF4A89">
            <w:r>
              <w:t>1.Сметосъбиране и сметоизвозване.</w:t>
            </w:r>
          </w:p>
        </w:tc>
        <w:tc>
          <w:tcPr>
            <w:tcW w:w="1920"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r>
              <w:t>3</w:t>
            </w:r>
            <w:r>
              <w:rPr>
                <w:lang w:val="en-US"/>
              </w:rPr>
              <w:t>41 060</w:t>
            </w:r>
            <w:r>
              <w:t>,</w:t>
            </w:r>
            <w:r>
              <w:rPr>
                <w:lang w:val="en-US"/>
              </w:rPr>
              <w:t>77</w:t>
            </w:r>
            <w:r>
              <w:t xml:space="preserve"> лв.</w:t>
            </w:r>
          </w:p>
        </w:tc>
        <w:tc>
          <w:tcPr>
            <w:tcW w:w="2034"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p>
        </w:tc>
        <w:tc>
          <w:tcPr>
            <w:tcW w:w="1693"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tc>
        <w:tc>
          <w:tcPr>
            <w:tcW w:w="1868"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r>
              <w:t>3</w:t>
            </w:r>
            <w:r>
              <w:rPr>
                <w:lang w:val="en-US"/>
              </w:rPr>
              <w:t>41 060</w:t>
            </w:r>
            <w:r>
              <w:t>,</w:t>
            </w:r>
            <w:r>
              <w:rPr>
                <w:lang w:val="en-US"/>
              </w:rPr>
              <w:t>77</w:t>
            </w:r>
            <w:r>
              <w:t xml:space="preserve"> лв.</w:t>
            </w:r>
          </w:p>
        </w:tc>
      </w:tr>
      <w:tr w:rsidR="00877622" w:rsidTr="00CF4A89">
        <w:tc>
          <w:tcPr>
            <w:tcW w:w="2299" w:type="dxa"/>
            <w:tcBorders>
              <w:top w:val="single" w:sz="4" w:space="0" w:color="auto"/>
              <w:left w:val="single" w:sz="4" w:space="0" w:color="auto"/>
              <w:bottom w:val="single" w:sz="4" w:space="0" w:color="auto"/>
              <w:right w:val="single" w:sz="4" w:space="0" w:color="auto"/>
            </w:tcBorders>
            <w:hideMark/>
          </w:tcPr>
          <w:p w:rsidR="00877622" w:rsidRDefault="00877622" w:rsidP="00CF4A89">
            <w:r>
              <w:t>т. 3. чл.66 от ЗМДТ</w:t>
            </w:r>
          </w:p>
          <w:p w:rsidR="00877622" w:rsidRDefault="00877622" w:rsidP="00CF4A89">
            <w:r>
              <w:t>Депониране вкл. Отчисленията по чл.60 и чл.64 от ЗУО</w:t>
            </w:r>
          </w:p>
        </w:tc>
        <w:tc>
          <w:tcPr>
            <w:tcW w:w="1920"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p>
          <w:p w:rsidR="00877622" w:rsidRDefault="00877622" w:rsidP="00CF4A89">
            <w:pPr>
              <w:jc w:val="center"/>
            </w:pPr>
            <w:r>
              <w:t>2</w:t>
            </w:r>
            <w:r>
              <w:rPr>
                <w:lang w:val="en-US"/>
              </w:rPr>
              <w:t>3</w:t>
            </w:r>
            <w:r>
              <w:t>2 </w:t>
            </w:r>
            <w:r>
              <w:rPr>
                <w:lang w:val="en-US"/>
              </w:rPr>
              <w:t>458</w:t>
            </w:r>
            <w:r>
              <w:t>,</w:t>
            </w:r>
            <w:r>
              <w:rPr>
                <w:lang w:val="en-US"/>
              </w:rPr>
              <w:t>3</w:t>
            </w:r>
            <w:r>
              <w:t>9 лв.</w:t>
            </w:r>
          </w:p>
        </w:tc>
        <w:tc>
          <w:tcPr>
            <w:tcW w:w="2034"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p>
          <w:p w:rsidR="00877622" w:rsidRDefault="00877622" w:rsidP="00CF4A89">
            <w:pPr>
              <w:jc w:val="center"/>
            </w:pPr>
          </w:p>
        </w:tc>
        <w:tc>
          <w:tcPr>
            <w:tcW w:w="1693"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tc>
        <w:tc>
          <w:tcPr>
            <w:tcW w:w="1868"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p>
          <w:p w:rsidR="00877622" w:rsidRDefault="00877622" w:rsidP="00CF4A89">
            <w:pPr>
              <w:jc w:val="center"/>
            </w:pPr>
            <w:r>
              <w:t>2</w:t>
            </w:r>
            <w:r>
              <w:rPr>
                <w:lang w:val="en-US"/>
              </w:rPr>
              <w:t>3</w:t>
            </w:r>
            <w:r>
              <w:t xml:space="preserve">2 </w:t>
            </w:r>
            <w:r>
              <w:rPr>
                <w:lang w:val="en-US"/>
              </w:rPr>
              <w:t>458</w:t>
            </w:r>
            <w:r>
              <w:t>,</w:t>
            </w:r>
            <w:r>
              <w:rPr>
                <w:lang w:val="en-US"/>
              </w:rPr>
              <w:t>3</w:t>
            </w:r>
            <w:r>
              <w:t>9 лв.</w:t>
            </w:r>
          </w:p>
        </w:tc>
      </w:tr>
      <w:tr w:rsidR="00877622" w:rsidTr="00CF4A89">
        <w:tc>
          <w:tcPr>
            <w:tcW w:w="2299" w:type="dxa"/>
            <w:tcBorders>
              <w:top w:val="single" w:sz="4" w:space="0" w:color="auto"/>
              <w:left w:val="single" w:sz="4" w:space="0" w:color="auto"/>
              <w:bottom w:val="single" w:sz="4" w:space="0" w:color="auto"/>
              <w:right w:val="single" w:sz="4" w:space="0" w:color="auto"/>
            </w:tcBorders>
            <w:hideMark/>
          </w:tcPr>
          <w:p w:rsidR="00877622" w:rsidRDefault="00877622" w:rsidP="00CF4A89">
            <w:r>
              <w:t>т. 4 чл.66 от ЗМДТ</w:t>
            </w:r>
          </w:p>
          <w:p w:rsidR="00877622" w:rsidRDefault="00877622" w:rsidP="00CF4A89">
            <w:r>
              <w:lastRenderedPageBreak/>
              <w:t>Почистване на обществени територии.</w:t>
            </w:r>
          </w:p>
        </w:tc>
        <w:tc>
          <w:tcPr>
            <w:tcW w:w="1920"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r>
              <w:lastRenderedPageBreak/>
              <w:t>5</w:t>
            </w:r>
            <w:r>
              <w:rPr>
                <w:lang w:val="en-US"/>
              </w:rPr>
              <w:t>11 2</w:t>
            </w:r>
            <w:r>
              <w:t>2</w:t>
            </w:r>
            <w:r>
              <w:rPr>
                <w:lang w:val="en-US"/>
              </w:rPr>
              <w:t>1</w:t>
            </w:r>
            <w:r>
              <w:t>,</w:t>
            </w:r>
            <w:r>
              <w:rPr>
                <w:lang w:val="en-US"/>
              </w:rPr>
              <w:t>58</w:t>
            </w:r>
            <w:r>
              <w:t xml:space="preserve"> лв.</w:t>
            </w:r>
          </w:p>
        </w:tc>
        <w:tc>
          <w:tcPr>
            <w:tcW w:w="2034"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jc w:val="center"/>
            </w:pPr>
            <w:proofErr w:type="gramStart"/>
            <w:r>
              <w:rPr>
                <w:lang w:val="en-US"/>
              </w:rPr>
              <w:lastRenderedPageBreak/>
              <w:t>55</w:t>
            </w:r>
            <w:r>
              <w:t> 000</w:t>
            </w:r>
            <w:r>
              <w:rPr>
                <w:lang w:val="en-US"/>
              </w:rPr>
              <w:t>.</w:t>
            </w:r>
            <w:r>
              <w:t>00лв.</w:t>
            </w:r>
            <w:proofErr w:type="gramEnd"/>
          </w:p>
          <w:p w:rsidR="00877622" w:rsidRDefault="00877622" w:rsidP="00CF4A89">
            <w:pPr>
              <w:jc w:val="center"/>
              <w:rPr>
                <w:lang w:val="en-US"/>
              </w:rPr>
            </w:pPr>
            <w:r>
              <w:rPr>
                <w:lang w:val="en-US"/>
              </w:rPr>
              <w:t>(</w:t>
            </w:r>
            <w:r>
              <w:t>Закопуане на техника.</w:t>
            </w:r>
            <w:r>
              <w:rPr>
                <w:lang w:val="en-US"/>
              </w:rPr>
              <w:t>)</w:t>
            </w:r>
          </w:p>
        </w:tc>
        <w:tc>
          <w:tcPr>
            <w:tcW w:w="1693"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tc>
        <w:tc>
          <w:tcPr>
            <w:tcW w:w="1868" w:type="dxa"/>
            <w:tcBorders>
              <w:top w:val="single" w:sz="4" w:space="0" w:color="auto"/>
              <w:left w:val="single" w:sz="4" w:space="0" w:color="auto"/>
              <w:bottom w:val="single" w:sz="4" w:space="0" w:color="auto"/>
              <w:right w:val="single" w:sz="4" w:space="0" w:color="auto"/>
            </w:tcBorders>
          </w:tcPr>
          <w:p w:rsidR="00877622" w:rsidRDefault="00877622" w:rsidP="00CF4A89">
            <w:pPr>
              <w:jc w:val="center"/>
            </w:pPr>
          </w:p>
          <w:p w:rsidR="00877622" w:rsidRDefault="00877622" w:rsidP="00CF4A89">
            <w:pPr>
              <w:ind w:right="-307"/>
              <w:jc w:val="center"/>
            </w:pPr>
            <w:r>
              <w:rPr>
                <w:lang w:val="en-US"/>
              </w:rPr>
              <w:lastRenderedPageBreak/>
              <w:t>5</w:t>
            </w:r>
            <w:r>
              <w:t xml:space="preserve">66 </w:t>
            </w:r>
            <w:r>
              <w:rPr>
                <w:lang w:val="en-US"/>
              </w:rPr>
              <w:t>221</w:t>
            </w:r>
            <w:proofErr w:type="gramStart"/>
            <w:r>
              <w:t>,</w:t>
            </w:r>
            <w:r>
              <w:rPr>
                <w:lang w:val="en-US"/>
              </w:rPr>
              <w:t>58</w:t>
            </w:r>
            <w:proofErr w:type="gramEnd"/>
            <w:r>
              <w:t xml:space="preserve"> лв.</w:t>
            </w:r>
          </w:p>
        </w:tc>
      </w:tr>
      <w:tr w:rsidR="00877622" w:rsidTr="00CF4A89">
        <w:tc>
          <w:tcPr>
            <w:tcW w:w="2299" w:type="dxa"/>
            <w:tcBorders>
              <w:top w:val="single" w:sz="4" w:space="0" w:color="auto"/>
              <w:left w:val="single" w:sz="4" w:space="0" w:color="auto"/>
              <w:bottom w:val="single" w:sz="4" w:space="0" w:color="auto"/>
              <w:right w:val="single" w:sz="4" w:space="0" w:color="auto"/>
            </w:tcBorders>
            <w:hideMark/>
          </w:tcPr>
          <w:p w:rsidR="00877622" w:rsidRDefault="00877622" w:rsidP="00CF4A89">
            <w:pPr>
              <w:jc w:val="both"/>
            </w:pPr>
            <w:r>
              <w:lastRenderedPageBreak/>
              <w:t xml:space="preserve">                  Общо лв.</w:t>
            </w:r>
          </w:p>
        </w:tc>
        <w:tc>
          <w:tcPr>
            <w:tcW w:w="1920" w:type="dxa"/>
            <w:tcBorders>
              <w:top w:val="single" w:sz="4" w:space="0" w:color="auto"/>
              <w:left w:val="single" w:sz="4" w:space="0" w:color="auto"/>
              <w:bottom w:val="single" w:sz="4" w:space="0" w:color="auto"/>
              <w:right w:val="single" w:sz="4" w:space="0" w:color="auto"/>
            </w:tcBorders>
            <w:hideMark/>
          </w:tcPr>
          <w:p w:rsidR="00877622" w:rsidRDefault="00877622" w:rsidP="00CF4A89">
            <w:pPr>
              <w:jc w:val="center"/>
            </w:pPr>
            <w:r>
              <w:t>1 </w:t>
            </w:r>
            <w:r>
              <w:rPr>
                <w:lang w:val="en-US"/>
              </w:rPr>
              <w:t>084</w:t>
            </w:r>
            <w:r>
              <w:t> </w:t>
            </w:r>
            <w:r>
              <w:rPr>
                <w:lang w:val="en-US"/>
              </w:rPr>
              <w:t>740</w:t>
            </w:r>
            <w:r>
              <w:t>,</w:t>
            </w:r>
            <w:r>
              <w:rPr>
                <w:lang w:val="en-US"/>
              </w:rPr>
              <w:t>74</w:t>
            </w:r>
            <w:r>
              <w:t xml:space="preserve"> лв.</w:t>
            </w:r>
          </w:p>
        </w:tc>
        <w:tc>
          <w:tcPr>
            <w:tcW w:w="2034" w:type="dxa"/>
            <w:tcBorders>
              <w:top w:val="single" w:sz="4" w:space="0" w:color="auto"/>
              <w:left w:val="single" w:sz="4" w:space="0" w:color="auto"/>
              <w:bottom w:val="single" w:sz="4" w:space="0" w:color="auto"/>
              <w:right w:val="single" w:sz="4" w:space="0" w:color="auto"/>
            </w:tcBorders>
            <w:hideMark/>
          </w:tcPr>
          <w:p w:rsidR="00877622" w:rsidRDefault="00877622" w:rsidP="00CF4A89">
            <w:pPr>
              <w:jc w:val="center"/>
            </w:pPr>
            <w:r>
              <w:rPr>
                <w:lang w:val="en-US"/>
              </w:rPr>
              <w:t>55</w:t>
            </w:r>
            <w:r>
              <w:t> 000.00 лв.</w:t>
            </w:r>
          </w:p>
        </w:tc>
        <w:tc>
          <w:tcPr>
            <w:tcW w:w="1693" w:type="dxa"/>
            <w:tcBorders>
              <w:top w:val="single" w:sz="4" w:space="0" w:color="auto"/>
              <w:left w:val="single" w:sz="4" w:space="0" w:color="auto"/>
              <w:bottom w:val="single" w:sz="4" w:space="0" w:color="auto"/>
              <w:right w:val="single" w:sz="4" w:space="0" w:color="auto"/>
            </w:tcBorders>
            <w:hideMark/>
          </w:tcPr>
          <w:p w:rsidR="00877622" w:rsidRDefault="00877622" w:rsidP="00CF4A89">
            <w:pPr>
              <w:jc w:val="center"/>
            </w:pPr>
            <w:r>
              <w:t>120 000,00лв.</w:t>
            </w:r>
          </w:p>
        </w:tc>
        <w:tc>
          <w:tcPr>
            <w:tcW w:w="1868" w:type="dxa"/>
            <w:tcBorders>
              <w:top w:val="single" w:sz="4" w:space="0" w:color="auto"/>
              <w:left w:val="single" w:sz="4" w:space="0" w:color="auto"/>
              <w:bottom w:val="single" w:sz="4" w:space="0" w:color="auto"/>
              <w:right w:val="single" w:sz="4" w:space="0" w:color="auto"/>
            </w:tcBorders>
            <w:hideMark/>
          </w:tcPr>
          <w:p w:rsidR="00877622" w:rsidRDefault="00877622" w:rsidP="00CF4A89">
            <w:pPr>
              <w:jc w:val="center"/>
            </w:pPr>
            <w:r>
              <w:t>1 259 740,</w:t>
            </w:r>
            <w:r>
              <w:rPr>
                <w:lang w:val="en-US"/>
              </w:rPr>
              <w:t>74</w:t>
            </w:r>
            <w:r>
              <w:t xml:space="preserve"> лв.</w:t>
            </w:r>
          </w:p>
        </w:tc>
      </w:tr>
    </w:tbl>
    <w:p w:rsidR="00877622" w:rsidRDefault="00877622" w:rsidP="00877622">
      <w:pPr>
        <w:jc w:val="both"/>
        <w:rPr>
          <w:b/>
        </w:rPr>
      </w:pPr>
    </w:p>
    <w:p w:rsidR="00877622" w:rsidRDefault="00877622" w:rsidP="00877622">
      <w:pPr>
        <w:jc w:val="both"/>
      </w:pPr>
      <w:r>
        <w:t>Приложение: подробна План-сметка на ОП „Чистота – Лом” за 2019 г.</w:t>
      </w:r>
    </w:p>
    <w:p w:rsidR="00877622" w:rsidRDefault="00877622" w:rsidP="00877622">
      <w:pPr>
        <w:jc w:val="both"/>
        <w:rPr>
          <w:b/>
          <w:lang w:val="en-US"/>
        </w:rPr>
      </w:pP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3A7F48">
        <w:t xml:space="preserve">         ПРЕПИС ОТ РЕШЕНИЕ № 545</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3A7F48" w:rsidRPr="007A49F8" w:rsidRDefault="003A7F48" w:rsidP="003A7F48">
      <w:pPr>
        <w:rPr>
          <w:b/>
          <w:u w:val="single"/>
        </w:rPr>
      </w:pPr>
      <w:r w:rsidRPr="007A49F8">
        <w:rPr>
          <w:b/>
          <w:u w:val="single"/>
        </w:rPr>
        <w:t>По втора точка</w:t>
      </w:r>
    </w:p>
    <w:p w:rsidR="003A7F48" w:rsidRDefault="003A7F48" w:rsidP="003A7F48"/>
    <w:p w:rsidR="003A7F48" w:rsidRDefault="003A7F48" w:rsidP="003A7F48">
      <w:pPr>
        <w:jc w:val="both"/>
      </w:pPr>
      <w:r>
        <w:tab/>
      </w:r>
      <w:r w:rsidRPr="00E26376">
        <w:t>Докладна записка № 165/06.12.2018г. от Пенка Пенкова – Кмет на Община Лом, относно: Приемане и одобрение на инвестициите, направени в актив общинска собственост от „Водоснабдяване и канализация“ ООД Монтана („ВиК“) за 2018 г., след което активити да преминат в управление на Асоциацията по ВиК – Монтана на обособена територия, обслужвана от „Водоснабдяване и канализация“ ООД Монтана („АВиК“) и да бъдат предадени за стопанисване, поддържане и експлоатация на действащия оператор „ВиК“ ООД Монтана чрез допълване и/или актуализиране на приложение № 1 отдоговора от 31.03.2016 г.</w:t>
      </w:r>
    </w:p>
    <w:p w:rsidR="003A7F48" w:rsidRDefault="003A7F48" w:rsidP="003A7F48">
      <w:pPr>
        <w:jc w:val="both"/>
      </w:pPr>
    </w:p>
    <w:p w:rsidR="003A7F48" w:rsidRPr="00543454" w:rsidRDefault="003A7F48" w:rsidP="003A7F48">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3A7F48" w:rsidRPr="00543454" w:rsidRDefault="003A7F48" w:rsidP="003A7F48">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3A7F48" w:rsidRPr="00E26376" w:rsidRDefault="003A7F48" w:rsidP="003A7F48"/>
    <w:p w:rsidR="003A7F48" w:rsidRPr="006F00DC" w:rsidRDefault="003A7F48" w:rsidP="003A7F48">
      <w:pPr>
        <w:jc w:val="center"/>
        <w:rPr>
          <w:b/>
        </w:rPr>
      </w:pPr>
      <w:r w:rsidRPr="006F00DC">
        <w:rPr>
          <w:b/>
        </w:rPr>
        <w:t>РЕШЕНИЕ</w:t>
      </w:r>
    </w:p>
    <w:p w:rsidR="003A7F48" w:rsidRDefault="003A7F48" w:rsidP="003A7F48">
      <w:pPr>
        <w:jc w:val="center"/>
        <w:rPr>
          <w:b/>
        </w:rPr>
      </w:pPr>
      <w:r>
        <w:rPr>
          <w:b/>
        </w:rPr>
        <w:t>№ 545</w:t>
      </w:r>
    </w:p>
    <w:p w:rsidR="003A7F48" w:rsidRDefault="003A7F48" w:rsidP="003A7F48"/>
    <w:p w:rsidR="003A7F48" w:rsidRDefault="003A7F48" w:rsidP="003A7F48">
      <w:pPr>
        <w:jc w:val="both"/>
      </w:pPr>
      <w:r>
        <w:tab/>
        <w:t xml:space="preserve">На основание чл. 21, ал.1, т. 8 от Закона за местното самоуправление и местната администрация и чл. 8, ал. 1 от Закона за общинската собственост, Общински съвет – Лом: </w:t>
      </w:r>
    </w:p>
    <w:p w:rsidR="003A7F48" w:rsidRDefault="003A7F48" w:rsidP="003A7F48">
      <w:pPr>
        <w:jc w:val="both"/>
      </w:pPr>
    </w:p>
    <w:p w:rsidR="003A7F48" w:rsidRDefault="003A7F48" w:rsidP="003A7F48">
      <w:pPr>
        <w:jc w:val="both"/>
      </w:pPr>
      <w:r>
        <w:tab/>
        <w:t>1. Приема и одобрява инвестицията, направена от оператора „ВиК“ ООД Монтана в актив общинска собственост за 2018 г. в размер на 292 968.27 лв. (двеста деветдесет и две хиляди деветстотин шестдесет и осем лева и двадесет и седем стотинки) без ДДС, направена от оператора „Водоснабдяване и канализация“ ООД, гр. Монтана.;</w:t>
      </w:r>
    </w:p>
    <w:p w:rsidR="003A7F48" w:rsidRDefault="003A7F48" w:rsidP="003A7F48">
      <w:pPr>
        <w:jc w:val="both"/>
      </w:pPr>
      <w:r>
        <w:tab/>
        <w:t>2. Възлага на Кмета на община Лом да подпише приемо-предавателен протокол между Община Лом и оператора „Водоснабдяване и канализация“ ООД, гр. Монтана за приемане на одобрените активи.</w:t>
      </w:r>
    </w:p>
    <w:p w:rsidR="003A7F48" w:rsidRDefault="003A7F48" w:rsidP="003A7F48">
      <w:pPr>
        <w:jc w:val="both"/>
      </w:pPr>
      <w:r>
        <w:tab/>
        <w:t>3. Приема актовете да преминат в управление на Асоциацията по ВиК – Монтана на обособената територия, обслужвана от „Водоснабдяване и канализация“ ООД Монтана (АВиК – Монтана) и да бъдат предадени за стопанисване, поддържане и експлоатация на действащият оператор „ВиК“ ООД Монтана чрез допълване и/или актуализиране на приложение №1 от договора от 31.03.2016 г.</w:t>
      </w:r>
    </w:p>
    <w:p w:rsidR="003A7F48" w:rsidRDefault="003A7F48" w:rsidP="003A7F48">
      <w:pPr>
        <w:jc w:val="both"/>
      </w:pPr>
    </w:p>
    <w:p w:rsidR="003A7F48" w:rsidRPr="00702CC7" w:rsidRDefault="003A7F48" w:rsidP="003A7F48">
      <w:pPr>
        <w:jc w:val="both"/>
        <w:rPr>
          <w:b/>
        </w:rPr>
      </w:pPr>
      <w:r>
        <w:rPr>
          <w:b/>
        </w:rPr>
        <w:tab/>
      </w:r>
      <w:r w:rsidRPr="00702CC7">
        <w:rPr>
          <w:b/>
        </w:rPr>
        <w:t>Приложения:</w:t>
      </w:r>
    </w:p>
    <w:p w:rsidR="003A7F48" w:rsidRDefault="003A7F48" w:rsidP="003A7F48">
      <w:pPr>
        <w:jc w:val="both"/>
      </w:pPr>
      <w:r>
        <w:tab/>
        <w:t>1. Опис на извършени инвестиции в активи общинска собственост от оператора „ВиК“ ООД Монтана за 2018 г.</w:t>
      </w:r>
    </w:p>
    <w:p w:rsidR="003A7F48" w:rsidRDefault="003A7F48" w:rsidP="003A7F48">
      <w:pPr>
        <w:jc w:val="both"/>
      </w:pPr>
      <w:r>
        <w:tab/>
        <w:t>2. Протокол от работата на комисията.</w:t>
      </w:r>
    </w:p>
    <w:p w:rsidR="003A7F48" w:rsidRDefault="003A7F48" w:rsidP="003A7F48">
      <w:pPr>
        <w:jc w:val="both"/>
      </w:pP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6F1B7B">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6F1B7B">
        <w:t xml:space="preserve">         ПРЕПИС ОТ РЕШЕНИЕ № 546</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6F1B7B" w:rsidRPr="007A49F8" w:rsidRDefault="006F1B7B" w:rsidP="006F1B7B">
      <w:pPr>
        <w:rPr>
          <w:b/>
          <w:u w:val="single"/>
        </w:rPr>
      </w:pPr>
      <w:r w:rsidRPr="007A49F8">
        <w:rPr>
          <w:b/>
          <w:u w:val="single"/>
        </w:rPr>
        <w:t>По трета точка</w:t>
      </w:r>
    </w:p>
    <w:p w:rsidR="006F1B7B" w:rsidRDefault="006F1B7B" w:rsidP="006F1B7B"/>
    <w:p w:rsidR="006F1B7B" w:rsidRDefault="006F1B7B" w:rsidP="006F1B7B">
      <w:r>
        <w:tab/>
        <w:t>Докладна записка № 166/05.12.2018г. Христина Христова – Председател на Общински съвет Лом, относно: Предложение за отпускане на персонална пенсия на Галена Цветанова Славчева,  гр. Лом, община Лом, обл. Монтана, ул. „Марица“ № 9</w:t>
      </w:r>
    </w:p>
    <w:p w:rsidR="006F1B7B" w:rsidRDefault="006F1B7B" w:rsidP="006F1B7B">
      <w:pPr>
        <w:jc w:val="both"/>
        <w:rPr>
          <w:lang w:val="ru-RU"/>
        </w:rPr>
      </w:pPr>
    </w:p>
    <w:p w:rsidR="006F1B7B" w:rsidRPr="00543454" w:rsidRDefault="006F1B7B" w:rsidP="006F1B7B">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6F1B7B" w:rsidRPr="00543454" w:rsidRDefault="006F1B7B" w:rsidP="006F1B7B">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6F1B7B" w:rsidRPr="00E26376" w:rsidRDefault="006F1B7B" w:rsidP="006F1B7B"/>
    <w:p w:rsidR="006F1B7B" w:rsidRPr="006F00DC" w:rsidRDefault="006F1B7B" w:rsidP="006F1B7B">
      <w:pPr>
        <w:jc w:val="center"/>
        <w:rPr>
          <w:b/>
        </w:rPr>
      </w:pPr>
      <w:r w:rsidRPr="006F00DC">
        <w:rPr>
          <w:b/>
        </w:rPr>
        <w:t>РЕШЕНИЕ</w:t>
      </w:r>
    </w:p>
    <w:p w:rsidR="006F1B7B" w:rsidRDefault="006F1B7B" w:rsidP="006F1B7B">
      <w:pPr>
        <w:jc w:val="center"/>
        <w:rPr>
          <w:b/>
        </w:rPr>
      </w:pPr>
      <w:r>
        <w:rPr>
          <w:b/>
        </w:rPr>
        <w:t>№ 546</w:t>
      </w:r>
    </w:p>
    <w:p w:rsidR="006F1B7B" w:rsidRDefault="006F1B7B" w:rsidP="006F1B7B">
      <w:pPr>
        <w:jc w:val="center"/>
        <w:rPr>
          <w:b/>
        </w:rPr>
      </w:pPr>
    </w:p>
    <w:p w:rsidR="006F1B7B" w:rsidRDefault="006F1B7B" w:rsidP="006F1B7B">
      <w:pPr>
        <w:jc w:val="both"/>
      </w:pPr>
      <w:r>
        <w:t xml:space="preserve">        Общинският съвет на Община Лом, на основание чл.21, ал.2 от ЗМСМА и чл.7, ал.4, т.3 от Наредбата за пенсиите и осигурителния стаж дава съгласие за внасяне на предложение в Министерския съвет за отпускане на персонална пенсия на наследника на Севда Цветанова Величкова -</w:t>
      </w:r>
      <w:r w:rsidRPr="009A0CAF">
        <w:t xml:space="preserve"> </w:t>
      </w:r>
      <w:r>
        <w:t>Галена Цветанова Славчева, ЕГН 0851263218,  гр. Лом, община Лом, обл. Монтана, ул. „Марица“ № 9</w:t>
      </w:r>
    </w:p>
    <w:p w:rsidR="00877622" w:rsidRDefault="00877622" w:rsidP="00877622">
      <w:pPr>
        <w:tabs>
          <w:tab w:val="left" w:pos="6237"/>
        </w:tabs>
        <w:overflowPunct w:val="0"/>
        <w:autoSpaceDE w:val="0"/>
        <w:autoSpaceDN w:val="0"/>
        <w:adjustRightInd w:val="0"/>
        <w:jc w:val="both"/>
        <w:textAlignment w:val="baseline"/>
        <w:outlineLvl w:val="0"/>
      </w:pPr>
    </w:p>
    <w:p w:rsidR="00BF1768" w:rsidRDefault="00BF1768" w:rsidP="00877622">
      <w:pPr>
        <w:tabs>
          <w:tab w:val="left" w:pos="6237"/>
        </w:tabs>
        <w:overflowPunct w:val="0"/>
        <w:autoSpaceDE w:val="0"/>
        <w:autoSpaceDN w:val="0"/>
        <w:adjustRightInd w:val="0"/>
        <w:jc w:val="both"/>
        <w:textAlignment w:val="baseline"/>
        <w:outlineLvl w:val="0"/>
      </w:pPr>
    </w:p>
    <w:p w:rsidR="00BF1768" w:rsidRDefault="00BF1768"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BF1768" w:rsidRDefault="00BF1768"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BF1768">
        <w:t xml:space="preserve">         ПРЕПИС ОТ РЕШЕНИЕ № 547</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BF1768" w:rsidRDefault="00BF1768" w:rsidP="00BF1768">
      <w:pPr>
        <w:rPr>
          <w:b/>
          <w:u w:val="single"/>
        </w:rPr>
      </w:pPr>
      <w:r w:rsidRPr="007A49F8">
        <w:rPr>
          <w:b/>
          <w:u w:val="single"/>
        </w:rPr>
        <w:t>По четвърта точка</w:t>
      </w:r>
    </w:p>
    <w:p w:rsidR="00BF1768" w:rsidRPr="007A49F8" w:rsidRDefault="00BF1768" w:rsidP="00BF1768">
      <w:pPr>
        <w:rPr>
          <w:b/>
          <w:u w:val="single"/>
        </w:rPr>
      </w:pPr>
    </w:p>
    <w:p w:rsidR="00BF1768" w:rsidRDefault="00BF1768" w:rsidP="00BF1768">
      <w:pPr>
        <w:jc w:val="both"/>
      </w:pPr>
      <w:r>
        <w:tab/>
        <w:t>Докладна записка № 167/05.12</w:t>
      </w:r>
      <w:r w:rsidRPr="00243853">
        <w:t xml:space="preserve">.2018г. </w:t>
      </w:r>
      <w:r>
        <w:t xml:space="preserve"> </w:t>
      </w:r>
      <w:r w:rsidRPr="00243853">
        <w:t>Христина Христова – Председател на Общински съвет Лом</w:t>
      </w:r>
      <w:r>
        <w:t xml:space="preserve">, относно: </w:t>
      </w:r>
      <w:r w:rsidRPr="00243853">
        <w:t xml:space="preserve">Предложение за отпускане на персонална пенсия на </w:t>
      </w:r>
      <w:r>
        <w:t>Цветана – Славчев,</w:t>
      </w:r>
      <w:r w:rsidRPr="00243853">
        <w:t xml:space="preserve"> гр. Лом, община Лом, обл. Монтана, ул. „М</w:t>
      </w:r>
      <w:r>
        <w:t>арица“ № 9</w:t>
      </w:r>
    </w:p>
    <w:p w:rsidR="00BF1768" w:rsidRDefault="00BF1768" w:rsidP="00BF1768">
      <w:pPr>
        <w:jc w:val="both"/>
        <w:rPr>
          <w:lang w:val="ru-RU"/>
        </w:rPr>
      </w:pPr>
    </w:p>
    <w:p w:rsidR="00BF1768" w:rsidRPr="00543454" w:rsidRDefault="00BF1768" w:rsidP="00BF1768">
      <w:pPr>
        <w:jc w:val="both"/>
        <w:rPr>
          <w:lang w:val="ru-RU"/>
        </w:rPr>
      </w:pPr>
    </w:p>
    <w:p w:rsidR="00BF1768" w:rsidRPr="00543454" w:rsidRDefault="00BF1768" w:rsidP="00BF1768">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BF1768" w:rsidRPr="00543454" w:rsidRDefault="00BF1768" w:rsidP="00BF1768">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BF1768" w:rsidRPr="00E26376" w:rsidRDefault="00BF1768" w:rsidP="00BF1768"/>
    <w:p w:rsidR="00BF1768" w:rsidRPr="006F00DC" w:rsidRDefault="00BF1768" w:rsidP="00BF1768">
      <w:pPr>
        <w:jc w:val="center"/>
        <w:rPr>
          <w:b/>
        </w:rPr>
      </w:pPr>
      <w:r w:rsidRPr="006F00DC">
        <w:rPr>
          <w:b/>
        </w:rPr>
        <w:t>РЕШЕНИЕ</w:t>
      </w:r>
    </w:p>
    <w:p w:rsidR="00BF1768" w:rsidRDefault="00BF1768" w:rsidP="00BF1768">
      <w:pPr>
        <w:jc w:val="center"/>
        <w:rPr>
          <w:b/>
        </w:rPr>
      </w:pPr>
      <w:r>
        <w:rPr>
          <w:b/>
        </w:rPr>
        <w:t>№ 547</w:t>
      </w:r>
    </w:p>
    <w:p w:rsidR="00BF1768" w:rsidRDefault="00BF1768" w:rsidP="00BF1768">
      <w:pPr>
        <w:jc w:val="center"/>
        <w:rPr>
          <w:b/>
        </w:rPr>
      </w:pPr>
    </w:p>
    <w:p w:rsidR="00BF1768" w:rsidRDefault="00BF1768" w:rsidP="00BF1768">
      <w:pPr>
        <w:jc w:val="both"/>
      </w:pPr>
      <w:r>
        <w:t xml:space="preserve">        Общинският съвет на Община Лом, на основание чл.21, ал.2 от ЗМСМА и чл.7, ал.4, т.3 от Наредбата за пенсиите и осигурителния стаж дава съгласие за внасяне на предложение в Министерския съвет за отпускане на персонална пенсия на наследника на Севда Цветанова Величкова -</w:t>
      </w:r>
      <w:r w:rsidRPr="009A0CAF">
        <w:t xml:space="preserve"> </w:t>
      </w:r>
      <w:r>
        <w:t>Цветана Славчев, ЕГН 1242163258,  гр. Лом, община Лом, обл. Монтана, ул. „Марица“ № 9</w:t>
      </w:r>
    </w:p>
    <w:p w:rsidR="00BF1768" w:rsidRDefault="00BF1768" w:rsidP="00BF1768"/>
    <w:p w:rsidR="00877622" w:rsidRDefault="00877622" w:rsidP="00877622">
      <w:pPr>
        <w:tabs>
          <w:tab w:val="left" w:pos="6237"/>
        </w:tabs>
        <w:overflowPunct w:val="0"/>
        <w:autoSpaceDE w:val="0"/>
        <w:autoSpaceDN w:val="0"/>
        <w:adjustRightInd w:val="0"/>
        <w:jc w:val="both"/>
        <w:textAlignment w:val="baseline"/>
        <w:outlineLvl w:val="0"/>
      </w:pPr>
    </w:p>
    <w:p w:rsidR="009A1570" w:rsidRDefault="009A1570" w:rsidP="00877622">
      <w:pPr>
        <w:tabs>
          <w:tab w:val="left" w:pos="6237"/>
        </w:tabs>
        <w:overflowPunct w:val="0"/>
        <w:autoSpaceDE w:val="0"/>
        <w:autoSpaceDN w:val="0"/>
        <w:adjustRightInd w:val="0"/>
        <w:jc w:val="both"/>
        <w:textAlignment w:val="baseline"/>
        <w:outlineLvl w:val="0"/>
      </w:pPr>
    </w:p>
    <w:p w:rsidR="009A1570" w:rsidRDefault="009A1570"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9A1570" w:rsidRDefault="009A1570"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C654B7">
        <w:t xml:space="preserve">         ПРЕПИС ОТ РЕШЕНИЕ № 548</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C654B7" w:rsidRPr="00174F90" w:rsidRDefault="00C654B7" w:rsidP="00C654B7">
      <w:pPr>
        <w:rPr>
          <w:b/>
          <w:u w:val="single"/>
        </w:rPr>
      </w:pPr>
      <w:r w:rsidRPr="00174F90">
        <w:rPr>
          <w:b/>
          <w:u w:val="single"/>
        </w:rPr>
        <w:t>По пета точка</w:t>
      </w:r>
    </w:p>
    <w:p w:rsidR="00C654B7" w:rsidRPr="00174F90" w:rsidRDefault="00C654B7" w:rsidP="00C654B7">
      <w:pPr>
        <w:rPr>
          <w:b/>
          <w:u w:val="single"/>
        </w:rPr>
      </w:pPr>
    </w:p>
    <w:p w:rsidR="00C654B7" w:rsidRDefault="00C654B7" w:rsidP="00C654B7">
      <w:pPr>
        <w:jc w:val="both"/>
      </w:pPr>
      <w:r>
        <w:tab/>
        <w:t>Докладна записка № 168/10.12</w:t>
      </w:r>
      <w:r w:rsidRPr="00243853">
        <w:t xml:space="preserve">.2018г. </w:t>
      </w:r>
      <w:r>
        <w:t xml:space="preserve"> </w:t>
      </w:r>
      <w:r w:rsidRPr="00243853">
        <w:t>Христина Христова – Председател на Общински съвет Лом</w:t>
      </w:r>
      <w:r>
        <w:t xml:space="preserve">, относно: </w:t>
      </w:r>
      <w:r w:rsidRPr="004A30B2">
        <w:t>Промяна на</w:t>
      </w:r>
      <w:r>
        <w:t xml:space="preserve"> наименованието на комисия по</w:t>
      </w:r>
      <w:r w:rsidRPr="004A30B2">
        <w:t xml:space="preserve"> ,,Предотвратяване и разкриване на конфликт на интереси“</w:t>
      </w:r>
    </w:p>
    <w:p w:rsidR="00C654B7" w:rsidRDefault="00C654B7" w:rsidP="00C654B7"/>
    <w:p w:rsidR="00C654B7" w:rsidRPr="00543454" w:rsidRDefault="00C654B7" w:rsidP="00C654B7">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C654B7" w:rsidRPr="00D972A9" w:rsidRDefault="00C654B7" w:rsidP="00C654B7">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C654B7" w:rsidRPr="006F00DC" w:rsidRDefault="00C654B7" w:rsidP="00C654B7">
      <w:pPr>
        <w:jc w:val="center"/>
        <w:rPr>
          <w:b/>
        </w:rPr>
      </w:pPr>
      <w:r w:rsidRPr="006F00DC">
        <w:rPr>
          <w:b/>
        </w:rPr>
        <w:t>РЕШЕНИЕ</w:t>
      </w:r>
    </w:p>
    <w:p w:rsidR="00C654B7" w:rsidRDefault="00C654B7" w:rsidP="00C654B7">
      <w:pPr>
        <w:jc w:val="center"/>
        <w:rPr>
          <w:b/>
        </w:rPr>
      </w:pPr>
      <w:r>
        <w:rPr>
          <w:b/>
        </w:rPr>
        <w:t>№ 548</w:t>
      </w:r>
    </w:p>
    <w:p w:rsidR="00C654B7" w:rsidRDefault="00C654B7" w:rsidP="00C654B7">
      <w:pPr>
        <w:jc w:val="center"/>
        <w:rPr>
          <w:b/>
        </w:rPr>
      </w:pPr>
    </w:p>
    <w:p w:rsidR="00C654B7" w:rsidRDefault="00C654B7" w:rsidP="00C654B7">
      <w:pPr>
        <w:ind w:firstLine="708"/>
        <w:jc w:val="both"/>
      </w:pPr>
      <w:r w:rsidRPr="00AE1CFF">
        <w:t>Общински съвет на Община Лом, на основание чл.</w:t>
      </w:r>
      <w:r>
        <w:t>21, ал.1, т. 23 и чл.48 от ЗМСМА, във връзка с чл. 24, ал. (1) и чл. 25, ал. (2)  от Правилник за организацията и дейността на Общински съвет на община Лом</w:t>
      </w:r>
      <w:r w:rsidRPr="00AE1CFF">
        <w:t xml:space="preserve">, приема </w:t>
      </w:r>
      <w:r>
        <w:t>наименованието на комисията по ,,</w:t>
      </w:r>
      <w:r w:rsidRPr="008C03E5">
        <w:t xml:space="preserve"> Предотвратяване и разкриване на конфликт на</w:t>
      </w:r>
      <w:r>
        <w:t xml:space="preserve"> интереси“, приета с Решение № 10</w:t>
      </w:r>
      <w:r w:rsidRPr="008C03E5">
        <w:t xml:space="preserve"> от Протокол №  </w:t>
      </w:r>
      <w:r>
        <w:t>3/ 30.11.2015 г.</w:t>
      </w:r>
      <w:r w:rsidRPr="008C03E5">
        <w:t xml:space="preserve"> на Общински съвет – Лом</w:t>
      </w:r>
      <w:r>
        <w:t xml:space="preserve">, да бъде променено на комисия по </w:t>
      </w:r>
      <w:r w:rsidRPr="008C03E5">
        <w:t>,, Противодействие на корупцията и за отнемане на незаконно придобитото имущество“</w:t>
      </w:r>
    </w:p>
    <w:p w:rsidR="00C654B7" w:rsidRDefault="00C654B7" w:rsidP="00C654B7">
      <w:pPr>
        <w:ind w:firstLine="708"/>
        <w:jc w:val="both"/>
      </w:pPr>
      <w:r>
        <w:t xml:space="preserve">Приетата с Решение № 10  от Протокол № 3/ 30.11.2015 г.  на Общински съвет- Лом комисия става правоприемник на комисията по </w:t>
      </w:r>
      <w:r w:rsidRPr="008C03E5">
        <w:t>,, Противодействие на корупцията и за отнемане на незаконно придобитото имущество“</w:t>
      </w:r>
      <w:r>
        <w:t xml:space="preserve"> в следния състав:</w:t>
      </w:r>
    </w:p>
    <w:p w:rsidR="00C654B7" w:rsidRDefault="00C654B7" w:rsidP="00C654B7">
      <w:pPr>
        <w:ind w:firstLine="708"/>
        <w:jc w:val="both"/>
      </w:pPr>
    </w:p>
    <w:p w:rsidR="00C654B7" w:rsidRDefault="00C654B7" w:rsidP="00C654B7">
      <w:pPr>
        <w:ind w:firstLine="708"/>
        <w:jc w:val="both"/>
      </w:pPr>
    </w:p>
    <w:p w:rsidR="00C654B7" w:rsidRDefault="00C654B7" w:rsidP="00C654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Христина Димитрова – председател</w:t>
      </w:r>
    </w:p>
    <w:p w:rsidR="00C654B7" w:rsidRDefault="00C654B7" w:rsidP="00C654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Тихомир Трифонов - член</w:t>
      </w:r>
    </w:p>
    <w:p w:rsidR="00C654B7" w:rsidRDefault="00C654B7" w:rsidP="00C654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Георги Гаврилов – член</w:t>
      </w:r>
    </w:p>
    <w:p w:rsidR="00C654B7" w:rsidRDefault="00C654B7" w:rsidP="00C654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Албена Иванова – член</w:t>
      </w:r>
    </w:p>
    <w:p w:rsidR="00C654B7" w:rsidRDefault="00C654B7" w:rsidP="00C654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Красимир Крумов – член</w:t>
      </w:r>
    </w:p>
    <w:p w:rsidR="00C654B7" w:rsidRDefault="00C654B7" w:rsidP="00C654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Людмил Кирилов – член</w:t>
      </w:r>
    </w:p>
    <w:p w:rsidR="00C654B7" w:rsidRPr="008C03E5" w:rsidRDefault="00C654B7" w:rsidP="00C654B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Калина Гашева - член</w:t>
      </w:r>
    </w:p>
    <w:p w:rsidR="00C654B7" w:rsidRDefault="00C654B7" w:rsidP="00C654B7"/>
    <w:p w:rsidR="00C654B7" w:rsidRPr="00AE1CFF" w:rsidRDefault="00C654B7" w:rsidP="00C654B7"/>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C654B7" w:rsidRDefault="00C654B7" w:rsidP="00877622"/>
    <w:p w:rsidR="00C654B7" w:rsidRDefault="00C654B7" w:rsidP="00877622"/>
    <w:p w:rsidR="00C654B7" w:rsidRDefault="00C654B7" w:rsidP="00877622"/>
    <w:p w:rsidR="00C654B7" w:rsidRDefault="00C654B7" w:rsidP="00877622"/>
    <w:p w:rsidR="00C654B7" w:rsidRDefault="00C654B7"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5D6916">
        <w:t xml:space="preserve">         ПРЕПИС ОТ РЕШЕНИЕ № 549</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5D6916" w:rsidRPr="00174F90" w:rsidRDefault="005D6916" w:rsidP="005D6916">
      <w:pPr>
        <w:rPr>
          <w:b/>
          <w:u w:val="single"/>
        </w:rPr>
      </w:pPr>
      <w:r w:rsidRPr="00174F90">
        <w:rPr>
          <w:b/>
          <w:u w:val="single"/>
        </w:rPr>
        <w:t>По шеста точка</w:t>
      </w:r>
    </w:p>
    <w:p w:rsidR="005D6916" w:rsidRDefault="005D6916" w:rsidP="005D6916"/>
    <w:p w:rsidR="005D6916" w:rsidRPr="00174F90" w:rsidRDefault="005D6916" w:rsidP="005D6916">
      <w:pPr>
        <w:jc w:val="both"/>
      </w:pPr>
      <w:r>
        <w:tab/>
      </w:r>
      <w:r w:rsidRPr="00174F90">
        <w:t>Докладна записка № 169/10.12.2018г.  Христина Христова – Председател на Общински съвет Лом, относно:</w:t>
      </w:r>
      <w:r w:rsidRPr="004A30B2">
        <w:t xml:space="preserve"> </w:t>
      </w:r>
      <w:r w:rsidRPr="00174F90">
        <w:t>Приемане на Вътрешни правила за организацията и реда за проверка на декларации и за установяване на конфликт на интереси в Общински съвет – Лом.</w:t>
      </w:r>
    </w:p>
    <w:p w:rsidR="005D6916" w:rsidRDefault="005D6916" w:rsidP="005D6916">
      <w:pPr>
        <w:rPr>
          <w:b/>
          <w:u w:val="single"/>
        </w:rPr>
      </w:pPr>
    </w:p>
    <w:p w:rsidR="005D6916" w:rsidRPr="00543454" w:rsidRDefault="005D6916" w:rsidP="005D6916">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5D6916" w:rsidRPr="00543454" w:rsidRDefault="005D6916" w:rsidP="005D6916">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5D6916" w:rsidRPr="00E26376" w:rsidRDefault="005D6916" w:rsidP="005D6916"/>
    <w:p w:rsidR="005D6916" w:rsidRPr="006F00DC" w:rsidRDefault="005D6916" w:rsidP="005D6916">
      <w:pPr>
        <w:jc w:val="center"/>
        <w:rPr>
          <w:b/>
        </w:rPr>
      </w:pPr>
      <w:r w:rsidRPr="006F00DC">
        <w:rPr>
          <w:b/>
        </w:rPr>
        <w:t>РЕШЕНИЕ</w:t>
      </w:r>
    </w:p>
    <w:p w:rsidR="005D6916" w:rsidRDefault="005D6916" w:rsidP="005D6916">
      <w:pPr>
        <w:jc w:val="center"/>
        <w:rPr>
          <w:b/>
        </w:rPr>
      </w:pPr>
      <w:r>
        <w:rPr>
          <w:b/>
        </w:rPr>
        <w:t>№ 549</w:t>
      </w:r>
    </w:p>
    <w:p w:rsidR="005D6916" w:rsidRDefault="005D6916" w:rsidP="005D6916">
      <w:pPr>
        <w:jc w:val="center"/>
        <w:rPr>
          <w:b/>
        </w:rPr>
      </w:pPr>
    </w:p>
    <w:p w:rsidR="005D6916" w:rsidRDefault="005D6916" w:rsidP="005D6916">
      <w:pPr>
        <w:ind w:firstLine="708"/>
        <w:jc w:val="both"/>
      </w:pPr>
      <w:r>
        <w:t xml:space="preserve">Общински съвет на Община Лом, на основание чл.21, ал.1, т.23 от ЗМСМА и чл.10, във връзка с §3 от Преходните и заключителни разпоредби на Наредбата за организацията и реда за извършване на проверка на декларации и за установяване на конфликт на интереси,  приема </w:t>
      </w:r>
    </w:p>
    <w:p w:rsidR="005D6916" w:rsidRDefault="005D6916" w:rsidP="005D6916">
      <w:pPr>
        <w:ind w:firstLine="708"/>
        <w:jc w:val="both"/>
      </w:pPr>
      <w:r>
        <w:t>1.</w:t>
      </w:r>
      <w:r>
        <w:tab/>
        <w:t>Приема Вътрешни правила за организацията и реда за проверка на декларации и за установяване на конфликт на интереси в Общински съвет – Лом, съгласно текста, приложени към настоящото решение и неразделна част от него.</w:t>
      </w:r>
    </w:p>
    <w:p w:rsidR="005D6916" w:rsidRDefault="005D6916" w:rsidP="005D6916">
      <w:pPr>
        <w:ind w:firstLine="708"/>
        <w:jc w:val="both"/>
      </w:pPr>
    </w:p>
    <w:p w:rsidR="005D6916" w:rsidRDefault="005D6916" w:rsidP="005D6916">
      <w:pPr>
        <w:ind w:firstLine="708"/>
        <w:jc w:val="both"/>
      </w:pPr>
      <w:r>
        <w:t>Препис от решението да се изпрати на председателя и членовете на постоянната комисия за предотвратяване и установяване на конфликт на интереси, както и на служителя в звеното по чл.29а от ЗМСМА за сведение и изпълнение.</w:t>
      </w:r>
    </w:p>
    <w:p w:rsidR="005D6916" w:rsidRDefault="005D6916" w:rsidP="005D6916">
      <w:pPr>
        <w:ind w:firstLine="720"/>
        <w:jc w:val="both"/>
      </w:pPr>
    </w:p>
    <w:p w:rsidR="005D6916" w:rsidRDefault="005D6916" w:rsidP="005D6916">
      <w:pPr>
        <w:rPr>
          <w:b/>
          <w:u w:val="single"/>
        </w:rPr>
      </w:pPr>
    </w:p>
    <w:p w:rsidR="005D6916" w:rsidRPr="000E0FE2" w:rsidRDefault="005D6916" w:rsidP="005D6916">
      <w:pPr>
        <w:rPr>
          <w:b/>
          <w:u w:val="single"/>
        </w:rPr>
      </w:pP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5D6916" w:rsidRDefault="005D6916" w:rsidP="00877622"/>
    <w:p w:rsidR="005D6916" w:rsidRDefault="005D6916" w:rsidP="00877622"/>
    <w:p w:rsidR="005D6916" w:rsidRDefault="005D6916" w:rsidP="00877622"/>
    <w:p w:rsidR="005D6916" w:rsidRDefault="005D6916" w:rsidP="00877622"/>
    <w:p w:rsidR="005D6916" w:rsidRDefault="005D6916" w:rsidP="00877622"/>
    <w:p w:rsidR="005D6916" w:rsidRDefault="005D6916" w:rsidP="00877622"/>
    <w:p w:rsidR="005D6916" w:rsidRDefault="005D6916" w:rsidP="00877622"/>
    <w:p w:rsidR="005D6916" w:rsidRDefault="005D6916" w:rsidP="00877622"/>
    <w:p w:rsidR="005D6916" w:rsidRDefault="005D6916" w:rsidP="00877622"/>
    <w:p w:rsidR="005D6916" w:rsidRDefault="005D6916"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46020F">
        <w:t xml:space="preserve">         ПРЕПИС ОТ РЕШЕНИЕ № 550</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46020F" w:rsidRPr="000E0FE2" w:rsidRDefault="0046020F" w:rsidP="0046020F">
      <w:pPr>
        <w:rPr>
          <w:b/>
          <w:u w:val="single"/>
        </w:rPr>
      </w:pPr>
      <w:r w:rsidRPr="000E0FE2">
        <w:rPr>
          <w:b/>
          <w:u w:val="single"/>
        </w:rPr>
        <w:t>По седма точка</w:t>
      </w:r>
    </w:p>
    <w:p w:rsidR="0046020F" w:rsidRDefault="0046020F" w:rsidP="0046020F"/>
    <w:p w:rsidR="0046020F" w:rsidRPr="00C712BC" w:rsidRDefault="0046020F" w:rsidP="0046020F">
      <w:pPr>
        <w:jc w:val="both"/>
      </w:pPr>
      <w:r>
        <w:tab/>
        <w:t>Докладна записка № 170/14.12.2018</w:t>
      </w:r>
      <w:r w:rsidRPr="00777F98">
        <w:t>г. от Пенка Пенкова – Кмет на Община Лом</w:t>
      </w:r>
      <w:r>
        <w:t>,</w:t>
      </w:r>
      <w:r w:rsidRPr="00777F98">
        <w:t xml:space="preserve"> относно</w:t>
      </w:r>
      <w:r>
        <w:t>: ПУП – ЧИПРЗ за промяна уличната регулация на УПИ VI, кв. 7 по регулационния план на гр. Лом (ПИ 44238.500.1062 по КК и КР на гр. Лом) и преотреждане на същия от „За превантивна защита – противосвлачищни мероприятия“ в „За жилищни нужди“.</w:t>
      </w:r>
    </w:p>
    <w:p w:rsidR="0046020F" w:rsidRDefault="0046020F" w:rsidP="0046020F">
      <w:pPr>
        <w:pStyle w:val="ListParagraph"/>
        <w:ind w:left="0"/>
        <w:jc w:val="both"/>
        <w:rPr>
          <w:rFonts w:ascii="Times New Roman" w:hAnsi="Times New Roman" w:cs="Times New Roman"/>
          <w:sz w:val="24"/>
          <w:szCs w:val="24"/>
          <w:lang w:val="ru-RU"/>
        </w:rPr>
      </w:pPr>
    </w:p>
    <w:p w:rsidR="0046020F" w:rsidRPr="00543454" w:rsidRDefault="0046020F" w:rsidP="0046020F">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46020F" w:rsidRPr="00543454" w:rsidRDefault="0046020F" w:rsidP="0046020F">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46020F" w:rsidRPr="00E26376" w:rsidRDefault="0046020F" w:rsidP="0046020F"/>
    <w:p w:rsidR="0046020F" w:rsidRPr="006F00DC" w:rsidRDefault="0046020F" w:rsidP="0046020F">
      <w:pPr>
        <w:jc w:val="center"/>
        <w:rPr>
          <w:b/>
        </w:rPr>
      </w:pPr>
      <w:r w:rsidRPr="006F00DC">
        <w:rPr>
          <w:b/>
        </w:rPr>
        <w:t>РЕШЕНИЕ</w:t>
      </w:r>
    </w:p>
    <w:p w:rsidR="0046020F" w:rsidRDefault="0046020F" w:rsidP="0046020F">
      <w:pPr>
        <w:jc w:val="center"/>
        <w:rPr>
          <w:b/>
        </w:rPr>
      </w:pPr>
      <w:r>
        <w:rPr>
          <w:b/>
        </w:rPr>
        <w:t>№ 550</w:t>
      </w:r>
    </w:p>
    <w:p w:rsidR="0046020F" w:rsidRDefault="0046020F" w:rsidP="0046020F">
      <w:pPr>
        <w:jc w:val="center"/>
        <w:rPr>
          <w:b/>
        </w:rPr>
      </w:pPr>
    </w:p>
    <w:p w:rsidR="0046020F" w:rsidRPr="00C712BC" w:rsidRDefault="0046020F" w:rsidP="0046020F">
      <w:pPr>
        <w:jc w:val="both"/>
      </w:pPr>
      <w:r>
        <w:tab/>
        <w:t>На основание чл. 21, ал. 1, т. 11 от ЗМСМА и съобразно чл. 124а, ал.(1) от Закона за устройство на територията, Общински съвет на Община Лом разрешава изработването на ПУП-ЧИПРЗ за промяна уличната регулация наУПИ VI, кв. 7 по регулационния план на гр. Лом (ПИ 44238.500.1062 по КК и КР на гр. Лом) и преотреждане на същия от „За превантивна защита – противосвлачищни мероприятия“  в „За жилищни нужди“.</w:t>
      </w:r>
    </w:p>
    <w:p w:rsidR="0046020F" w:rsidRDefault="0046020F" w:rsidP="0046020F"/>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C57DB3">
        <w:t xml:space="preserve">         ПРЕПИС ОТ РЕШЕНИЕ № 551</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C57DB3" w:rsidRPr="000E0FE2" w:rsidRDefault="00C57DB3" w:rsidP="00C57DB3">
      <w:pPr>
        <w:rPr>
          <w:b/>
          <w:u w:val="single"/>
        </w:rPr>
      </w:pPr>
      <w:r w:rsidRPr="000E0FE2">
        <w:rPr>
          <w:b/>
          <w:u w:val="single"/>
        </w:rPr>
        <w:t>По осма точка</w:t>
      </w:r>
    </w:p>
    <w:p w:rsidR="00C57DB3" w:rsidRDefault="00C57DB3" w:rsidP="00C57DB3"/>
    <w:p w:rsidR="00C57DB3" w:rsidRPr="00EC70B7" w:rsidRDefault="00C57DB3" w:rsidP="00C57DB3">
      <w:pPr>
        <w:jc w:val="both"/>
      </w:pPr>
      <w:r>
        <w:tab/>
        <w:t>Докладна записка № 171/14.12.2018</w:t>
      </w:r>
      <w:r w:rsidRPr="00777F98">
        <w:t>г. от Пенка Пенкова – Кмет на Община Лом</w:t>
      </w:r>
      <w:r>
        <w:t>,</w:t>
      </w:r>
      <w:r w:rsidRPr="00777F98">
        <w:t xml:space="preserve"> относно</w:t>
      </w:r>
      <w:r>
        <w:t>: Предложение за допълнение на Наредбата за реда за придобиване, управление и разпореждане с общинско имущество на Община Лом</w:t>
      </w:r>
    </w:p>
    <w:p w:rsidR="00C57DB3" w:rsidRDefault="00C57DB3" w:rsidP="00C57DB3"/>
    <w:p w:rsidR="00C57DB3" w:rsidRPr="00543454" w:rsidRDefault="00C57DB3" w:rsidP="00C57DB3">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C57DB3" w:rsidRPr="00543454" w:rsidRDefault="00C57DB3" w:rsidP="00C57DB3">
      <w:pPr>
        <w:jc w:val="both"/>
        <w:rPr>
          <w:lang w:val="ru-RU"/>
        </w:rPr>
      </w:pPr>
      <w:r w:rsidRPr="00543454">
        <w:rPr>
          <w:lang w:val="ru-RU"/>
        </w:rPr>
        <w:t>След про</w:t>
      </w:r>
      <w:r>
        <w:rPr>
          <w:lang w:val="ru-RU"/>
        </w:rPr>
        <w:t>веденото поименно гласуване с 20</w:t>
      </w:r>
      <w:r w:rsidRPr="00543454">
        <w:rPr>
          <w:lang w:val="ru-RU"/>
        </w:rPr>
        <w:t xml:space="preserve"> гласа „За“ </w:t>
      </w:r>
      <w:r>
        <w:rPr>
          <w:lang w:val="ru-RU"/>
        </w:rPr>
        <w:t xml:space="preserve"> и 3 гласа „Въздържал се“ </w:t>
      </w:r>
      <w:r w:rsidRPr="00543454">
        <w:rPr>
          <w:lang w:val="ru-RU"/>
        </w:rPr>
        <w:t>Общинският съвет на Община Лом взе следното:</w:t>
      </w:r>
    </w:p>
    <w:p w:rsidR="00C57DB3" w:rsidRPr="00E26376" w:rsidRDefault="00C57DB3" w:rsidP="00C57DB3"/>
    <w:p w:rsidR="00C57DB3" w:rsidRPr="006F00DC" w:rsidRDefault="00C57DB3" w:rsidP="00C57DB3">
      <w:pPr>
        <w:jc w:val="center"/>
        <w:rPr>
          <w:b/>
        </w:rPr>
      </w:pPr>
      <w:r w:rsidRPr="006F00DC">
        <w:rPr>
          <w:b/>
        </w:rPr>
        <w:t>РЕШЕНИЕ</w:t>
      </w:r>
    </w:p>
    <w:p w:rsidR="00C57DB3" w:rsidRDefault="00C57DB3" w:rsidP="00C57DB3">
      <w:pPr>
        <w:jc w:val="center"/>
        <w:rPr>
          <w:b/>
        </w:rPr>
      </w:pPr>
      <w:r>
        <w:rPr>
          <w:b/>
        </w:rPr>
        <w:t>№ 551</w:t>
      </w:r>
    </w:p>
    <w:p w:rsidR="00C57DB3" w:rsidRDefault="00C57DB3" w:rsidP="00C57DB3">
      <w:pPr>
        <w:jc w:val="center"/>
        <w:rPr>
          <w:b/>
        </w:rPr>
      </w:pPr>
    </w:p>
    <w:p w:rsidR="00C57DB3" w:rsidRDefault="00C57DB3" w:rsidP="00C57DB3">
      <w:pPr>
        <w:ind w:right="23" w:firstLine="708"/>
        <w:jc w:val="both"/>
      </w:pPr>
      <w:r>
        <w:t xml:space="preserve">Общинският съвет на Община Лом, на основание чл. 21, ал.2, от Закона за местното самоуправление и местната администрация и чл. 8, ал. 2 от Закона за общинската собственост: </w:t>
      </w:r>
    </w:p>
    <w:p w:rsidR="00C57DB3" w:rsidRDefault="00C57DB3" w:rsidP="00C57DB3">
      <w:pPr>
        <w:ind w:right="23" w:firstLine="708"/>
        <w:jc w:val="both"/>
        <w:rPr>
          <w:color w:val="FF0000"/>
        </w:rPr>
      </w:pPr>
    </w:p>
    <w:p w:rsidR="00C57DB3" w:rsidRDefault="00C57DB3" w:rsidP="00C57DB3">
      <w:pPr>
        <w:numPr>
          <w:ilvl w:val="0"/>
          <w:numId w:val="2"/>
        </w:numPr>
        <w:tabs>
          <w:tab w:val="num" w:pos="0"/>
        </w:tabs>
        <w:ind w:left="0" w:right="23" w:firstLine="360"/>
        <w:jc w:val="both"/>
      </w:pPr>
      <w:r>
        <w:t xml:space="preserve">Допълва </w:t>
      </w:r>
      <w:r>
        <w:rPr>
          <w:b/>
        </w:rPr>
        <w:t>чл.14</w:t>
      </w:r>
      <w:r>
        <w:t xml:space="preserve"> в приетата Наредба за реда за придобиване, управление и разпореждане с общинско имущество на територията на Община Лом, както следва:</w:t>
      </w:r>
    </w:p>
    <w:p w:rsidR="00C57DB3" w:rsidRDefault="00C57DB3" w:rsidP="00C57DB3">
      <w:pPr>
        <w:ind w:right="23"/>
        <w:jc w:val="both"/>
      </w:pPr>
    </w:p>
    <w:p w:rsidR="00C57DB3" w:rsidRDefault="00C57DB3" w:rsidP="00C57DB3">
      <w:pPr>
        <w:pStyle w:val="a"/>
        <w:rPr>
          <w:rFonts w:ascii="Times New Roman" w:hAnsi="Times New Roman"/>
          <w:b/>
          <w:szCs w:val="24"/>
          <w:lang w:val="bg-BG"/>
        </w:rPr>
      </w:pPr>
      <w:r>
        <w:rPr>
          <w:rFonts w:ascii="Times New Roman" w:hAnsi="Times New Roman"/>
          <w:b/>
          <w:szCs w:val="24"/>
        </w:rPr>
        <w:t>Било:</w:t>
      </w:r>
    </w:p>
    <w:p w:rsidR="00C57DB3" w:rsidRDefault="00C57DB3" w:rsidP="00C57DB3">
      <w:pPr>
        <w:pStyle w:val="a"/>
        <w:rPr>
          <w:rFonts w:ascii="Times New Roman" w:hAnsi="Times New Roman"/>
          <w:b/>
          <w:szCs w:val="24"/>
          <w:lang w:val="bg-BG"/>
        </w:rPr>
      </w:pPr>
    </w:p>
    <w:p w:rsidR="00C57DB3" w:rsidRDefault="00C57DB3" w:rsidP="00C57DB3">
      <w:pPr>
        <w:pStyle w:val="a"/>
        <w:jc w:val="both"/>
        <w:rPr>
          <w:rFonts w:ascii="Times New Roman" w:hAnsi="Times New Roman"/>
          <w:szCs w:val="24"/>
          <w:lang w:val="bg-BG"/>
        </w:rPr>
      </w:pPr>
      <w:r>
        <w:rPr>
          <w:rFonts w:ascii="Times New Roman" w:hAnsi="Times New Roman"/>
          <w:b/>
          <w:szCs w:val="24"/>
        </w:rPr>
        <w:t>чл. 14. (1</w:t>
      </w:r>
      <w:r>
        <w:rPr>
          <w:rFonts w:ascii="Times New Roman" w:hAnsi="Times New Roman"/>
          <w:szCs w:val="24"/>
        </w:rPr>
        <w:t xml:space="preserve">) Отдаването под наем на общински терени за поставяне на павилиони (преместваеми обекти по чл. 56 ал. 1 от ЗУТ) се извършва след проведен търг или конкурс по реда на глава </w:t>
      </w:r>
      <w:r>
        <w:rPr>
          <w:rFonts w:ascii="Times New Roman" w:hAnsi="Times New Roman"/>
          <w:color w:val="000000"/>
          <w:szCs w:val="24"/>
        </w:rPr>
        <w:t>шеста,</w:t>
      </w:r>
      <w:r>
        <w:rPr>
          <w:rFonts w:ascii="Times New Roman" w:hAnsi="Times New Roman"/>
          <w:szCs w:val="24"/>
        </w:rPr>
        <w:t xml:space="preserve"> въз основа на схема, одобрена от главния архитект на общината.</w:t>
      </w:r>
    </w:p>
    <w:p w:rsidR="00C57DB3" w:rsidRDefault="00C57DB3" w:rsidP="00C57DB3">
      <w:pPr>
        <w:pStyle w:val="a"/>
        <w:jc w:val="both"/>
        <w:rPr>
          <w:rFonts w:ascii="Times New Roman" w:hAnsi="Times New Roman"/>
          <w:szCs w:val="24"/>
          <w:lang w:val="bg-BG"/>
        </w:rPr>
      </w:pPr>
    </w:p>
    <w:p w:rsidR="00C57DB3" w:rsidRDefault="00C57DB3" w:rsidP="00C57DB3">
      <w:pPr>
        <w:pStyle w:val="a"/>
        <w:jc w:val="both"/>
        <w:rPr>
          <w:rFonts w:ascii="Times New Roman" w:hAnsi="Times New Roman"/>
          <w:szCs w:val="24"/>
          <w:lang w:val="bg-BG"/>
        </w:rPr>
      </w:pPr>
      <w:r>
        <w:rPr>
          <w:rFonts w:ascii="Times New Roman" w:hAnsi="Times New Roman"/>
          <w:b/>
          <w:szCs w:val="24"/>
        </w:rPr>
        <w:t>(2)</w:t>
      </w:r>
      <w:r>
        <w:rPr>
          <w:rFonts w:ascii="Times New Roman" w:hAnsi="Times New Roman"/>
          <w:szCs w:val="24"/>
        </w:rPr>
        <w:t xml:space="preserve"> Въз основа на резултатите от търга или конкурса, кметът на общината сключва договор, чийто срок не може да бъде по- дълъг от десет години. </w:t>
      </w:r>
    </w:p>
    <w:p w:rsidR="00C57DB3" w:rsidRDefault="00C57DB3" w:rsidP="00C57DB3">
      <w:pPr>
        <w:pStyle w:val="a"/>
        <w:jc w:val="both"/>
        <w:rPr>
          <w:rFonts w:ascii="Times New Roman" w:hAnsi="Times New Roman"/>
          <w:szCs w:val="24"/>
          <w:lang w:val="bg-BG"/>
        </w:rPr>
      </w:pPr>
    </w:p>
    <w:p w:rsidR="00C57DB3" w:rsidRDefault="00C57DB3" w:rsidP="00C57DB3">
      <w:pPr>
        <w:pStyle w:val="a"/>
        <w:jc w:val="both"/>
        <w:rPr>
          <w:rFonts w:ascii="Times New Roman" w:hAnsi="Times New Roman"/>
          <w:szCs w:val="24"/>
          <w:lang w:val="bg-BG"/>
        </w:rPr>
      </w:pPr>
      <w:r>
        <w:rPr>
          <w:rFonts w:ascii="Times New Roman" w:hAnsi="Times New Roman"/>
          <w:b/>
          <w:szCs w:val="24"/>
        </w:rPr>
        <w:t>(3)</w:t>
      </w:r>
      <w:r>
        <w:rPr>
          <w:rFonts w:ascii="Times New Roman" w:hAnsi="Times New Roman"/>
          <w:szCs w:val="24"/>
        </w:rPr>
        <w:t xml:space="preserve"> По искане от собствениците на заведения и въз основа на схема на гл. архитект на общината за разполагане на маси за консумация (летни градини) върху общинските терени пред тези обекти, кметът на общината сключва договор за отдаване под наем, без търг или конкурс, за срок до три години.</w:t>
      </w:r>
    </w:p>
    <w:p w:rsidR="00C57DB3" w:rsidRDefault="00C57DB3" w:rsidP="00C57DB3">
      <w:pPr>
        <w:pStyle w:val="a"/>
        <w:jc w:val="both"/>
        <w:rPr>
          <w:rFonts w:ascii="Times New Roman" w:hAnsi="Times New Roman"/>
          <w:szCs w:val="24"/>
          <w:lang w:val="bg-BG"/>
        </w:rPr>
      </w:pPr>
    </w:p>
    <w:p w:rsidR="00C57DB3" w:rsidRDefault="00C57DB3" w:rsidP="00C57DB3">
      <w:pPr>
        <w:pStyle w:val="a"/>
        <w:jc w:val="both"/>
        <w:rPr>
          <w:rFonts w:ascii="Times New Roman" w:hAnsi="Times New Roman"/>
          <w:b/>
          <w:szCs w:val="24"/>
          <w:lang w:val="bg-BG"/>
        </w:rPr>
      </w:pPr>
      <w:r>
        <w:rPr>
          <w:rFonts w:ascii="Times New Roman" w:hAnsi="Times New Roman"/>
          <w:b/>
          <w:szCs w:val="24"/>
          <w:lang w:val="bg-BG"/>
        </w:rPr>
        <w:t>Става:</w:t>
      </w:r>
    </w:p>
    <w:p w:rsidR="00C57DB3" w:rsidRDefault="00C57DB3" w:rsidP="00C57DB3">
      <w:pPr>
        <w:pStyle w:val="a"/>
        <w:jc w:val="both"/>
        <w:rPr>
          <w:rFonts w:ascii="Times New Roman" w:hAnsi="Times New Roman"/>
          <w:b/>
          <w:szCs w:val="24"/>
          <w:lang w:val="bg-BG"/>
        </w:rPr>
      </w:pPr>
    </w:p>
    <w:p w:rsidR="00C57DB3" w:rsidRDefault="00C57DB3" w:rsidP="00C57DB3">
      <w:pPr>
        <w:pStyle w:val="a"/>
        <w:jc w:val="both"/>
        <w:rPr>
          <w:rFonts w:ascii="Times New Roman" w:hAnsi="Times New Roman"/>
          <w:szCs w:val="24"/>
          <w:lang w:val="bg-BG"/>
        </w:rPr>
      </w:pPr>
      <w:r>
        <w:rPr>
          <w:rFonts w:ascii="Times New Roman" w:hAnsi="Times New Roman"/>
          <w:b/>
          <w:szCs w:val="24"/>
        </w:rPr>
        <w:t>чл. 14. (1</w:t>
      </w:r>
      <w:r>
        <w:rPr>
          <w:rFonts w:ascii="Times New Roman" w:hAnsi="Times New Roman"/>
          <w:szCs w:val="24"/>
        </w:rPr>
        <w:t xml:space="preserve">) Отдаването под наем на общински терени за поставяне на павилиони (преместваеми обекти по чл. 56 ал. 1 от ЗУТ) се извършва след проведен търг или конкурс по реда на глава </w:t>
      </w:r>
      <w:r>
        <w:rPr>
          <w:rFonts w:ascii="Times New Roman" w:hAnsi="Times New Roman"/>
          <w:color w:val="000000"/>
          <w:szCs w:val="24"/>
        </w:rPr>
        <w:t>шеста,</w:t>
      </w:r>
      <w:r>
        <w:rPr>
          <w:rFonts w:ascii="Times New Roman" w:hAnsi="Times New Roman"/>
          <w:szCs w:val="24"/>
        </w:rPr>
        <w:t xml:space="preserve"> въз основа на схема, одобрена от главния архитект на общината.</w:t>
      </w:r>
    </w:p>
    <w:p w:rsidR="00C57DB3" w:rsidRDefault="00C57DB3" w:rsidP="00C57DB3">
      <w:pPr>
        <w:pStyle w:val="a"/>
        <w:jc w:val="both"/>
        <w:rPr>
          <w:rFonts w:ascii="Times New Roman" w:hAnsi="Times New Roman"/>
          <w:szCs w:val="24"/>
          <w:lang w:val="bg-BG"/>
        </w:rPr>
      </w:pPr>
    </w:p>
    <w:p w:rsidR="00C57DB3" w:rsidRDefault="00C57DB3" w:rsidP="00C57DB3">
      <w:pPr>
        <w:pStyle w:val="a"/>
        <w:jc w:val="both"/>
        <w:rPr>
          <w:rFonts w:ascii="Times New Roman" w:hAnsi="Times New Roman"/>
          <w:szCs w:val="24"/>
          <w:lang w:val="bg-BG"/>
        </w:rPr>
      </w:pPr>
      <w:r>
        <w:rPr>
          <w:rFonts w:ascii="Times New Roman" w:hAnsi="Times New Roman"/>
          <w:b/>
          <w:szCs w:val="24"/>
        </w:rPr>
        <w:t>(2)</w:t>
      </w:r>
      <w:r>
        <w:rPr>
          <w:rFonts w:ascii="Times New Roman" w:hAnsi="Times New Roman"/>
          <w:szCs w:val="24"/>
        </w:rPr>
        <w:t xml:space="preserve"> Въз основа на резултатите от търга или конкурса, кметът на общината сключва договор, чийто срок не може да бъде по- дълъг от десет години. </w:t>
      </w:r>
    </w:p>
    <w:p w:rsidR="00C57DB3" w:rsidRDefault="00C57DB3" w:rsidP="00C57DB3">
      <w:pPr>
        <w:pStyle w:val="a"/>
        <w:jc w:val="both"/>
        <w:rPr>
          <w:rFonts w:ascii="Times New Roman" w:hAnsi="Times New Roman"/>
          <w:szCs w:val="24"/>
          <w:lang w:val="bg-BG"/>
        </w:rPr>
      </w:pPr>
    </w:p>
    <w:p w:rsidR="00C57DB3" w:rsidRDefault="00C57DB3" w:rsidP="00C57DB3">
      <w:pPr>
        <w:pStyle w:val="a"/>
        <w:jc w:val="both"/>
        <w:rPr>
          <w:rFonts w:ascii="Times New Roman" w:hAnsi="Times New Roman"/>
          <w:szCs w:val="24"/>
          <w:lang w:val="bg-BG"/>
        </w:rPr>
      </w:pPr>
      <w:r>
        <w:rPr>
          <w:rFonts w:ascii="Times New Roman" w:hAnsi="Times New Roman"/>
          <w:b/>
          <w:szCs w:val="24"/>
        </w:rPr>
        <w:lastRenderedPageBreak/>
        <w:t>(3)</w:t>
      </w:r>
      <w:r>
        <w:rPr>
          <w:rFonts w:ascii="Times New Roman" w:hAnsi="Times New Roman"/>
          <w:szCs w:val="24"/>
        </w:rPr>
        <w:t xml:space="preserve"> По искане от собствениците на заведения и въз основа на схема на гл. архитект на общината за разполагане на маси за консумация (летни градини) върху общинските терени пред тези обекти, кметът на общината сключва договор за отдаване под наем, без търг или конкурс, за срок до три години.</w:t>
      </w:r>
    </w:p>
    <w:p w:rsidR="00C57DB3" w:rsidRDefault="00C57DB3" w:rsidP="00C57DB3">
      <w:pPr>
        <w:pStyle w:val="a"/>
        <w:jc w:val="both"/>
        <w:rPr>
          <w:rFonts w:ascii="Times New Roman" w:hAnsi="Times New Roman"/>
          <w:szCs w:val="24"/>
          <w:lang w:val="bg-BG"/>
        </w:rPr>
      </w:pPr>
    </w:p>
    <w:p w:rsidR="00C57DB3" w:rsidRDefault="00C57DB3" w:rsidP="00C57DB3">
      <w:pPr>
        <w:pStyle w:val="a"/>
        <w:jc w:val="both"/>
        <w:rPr>
          <w:rFonts w:ascii="Times New Roman" w:hAnsi="Times New Roman"/>
          <w:b/>
          <w:szCs w:val="24"/>
          <w:lang w:val="bg-BG"/>
        </w:rPr>
      </w:pPr>
      <w:r>
        <w:rPr>
          <w:rFonts w:ascii="Times New Roman" w:hAnsi="Times New Roman"/>
          <w:b/>
          <w:szCs w:val="24"/>
          <w:lang w:val="bg-BG"/>
        </w:rPr>
        <w:t>(4)</w:t>
      </w:r>
      <w:r>
        <w:rPr>
          <w:rFonts w:ascii="Times New Roman" w:hAnsi="Times New Roman"/>
          <w:szCs w:val="24"/>
        </w:rPr>
        <w:t xml:space="preserve"> </w:t>
      </w:r>
      <w:r>
        <w:rPr>
          <w:rFonts w:ascii="Times New Roman" w:hAnsi="Times New Roman"/>
          <w:b/>
          <w:szCs w:val="24"/>
        </w:rPr>
        <w:t xml:space="preserve">По искане от собствениците на </w:t>
      </w:r>
      <w:r>
        <w:rPr>
          <w:rFonts w:ascii="Times New Roman" w:hAnsi="Times New Roman"/>
          <w:b/>
          <w:szCs w:val="24"/>
          <w:lang w:val="bg-BG"/>
        </w:rPr>
        <w:t>търговски обекти</w:t>
      </w:r>
      <w:r>
        <w:rPr>
          <w:rFonts w:ascii="Times New Roman" w:hAnsi="Times New Roman"/>
          <w:b/>
          <w:szCs w:val="24"/>
        </w:rPr>
        <w:t xml:space="preserve"> и въз основа на схема на гл. архитект на общината</w:t>
      </w:r>
      <w:r>
        <w:rPr>
          <w:rFonts w:ascii="Times New Roman" w:hAnsi="Times New Roman"/>
          <w:b/>
          <w:szCs w:val="24"/>
          <w:lang w:val="bg-BG"/>
        </w:rPr>
        <w:t>,</w:t>
      </w:r>
      <w:r>
        <w:rPr>
          <w:rFonts w:ascii="Times New Roman" w:hAnsi="Times New Roman"/>
          <w:b/>
          <w:szCs w:val="24"/>
        </w:rPr>
        <w:t xml:space="preserve"> </w:t>
      </w:r>
      <w:r>
        <w:rPr>
          <w:rFonts w:ascii="Times New Roman" w:hAnsi="Times New Roman"/>
          <w:b/>
          <w:szCs w:val="24"/>
          <w:lang w:val="bg-BG"/>
        </w:rPr>
        <w:t>за излагане на плодове и зеленчуци в закрита площ</w:t>
      </w:r>
      <w:r>
        <w:rPr>
          <w:rFonts w:ascii="Times New Roman" w:hAnsi="Times New Roman"/>
          <w:b/>
          <w:szCs w:val="24"/>
        </w:rPr>
        <w:t xml:space="preserve"> </w:t>
      </w:r>
      <w:r>
        <w:rPr>
          <w:rFonts w:ascii="Times New Roman" w:hAnsi="Times New Roman"/>
          <w:b/>
          <w:szCs w:val="24"/>
          <w:lang w:val="bg-BG"/>
        </w:rPr>
        <w:t xml:space="preserve">върху </w:t>
      </w:r>
      <w:r>
        <w:rPr>
          <w:rFonts w:ascii="Times New Roman" w:hAnsi="Times New Roman"/>
          <w:b/>
          <w:szCs w:val="24"/>
        </w:rPr>
        <w:t>общинските терени</w:t>
      </w:r>
      <w:r>
        <w:rPr>
          <w:rFonts w:ascii="Times New Roman" w:hAnsi="Times New Roman"/>
          <w:b/>
          <w:szCs w:val="24"/>
          <w:lang w:val="bg-BG"/>
        </w:rPr>
        <w:t>,</w:t>
      </w:r>
      <w:r>
        <w:rPr>
          <w:rFonts w:ascii="Times New Roman" w:hAnsi="Times New Roman"/>
          <w:b/>
          <w:szCs w:val="24"/>
        </w:rPr>
        <w:t xml:space="preserve"> пред тези обекти, кметът на общината сключва договор за отдаване под наем, без търг или конкурс, за срок до три години.</w:t>
      </w:r>
    </w:p>
    <w:p w:rsidR="00C57DB3" w:rsidRDefault="00C57DB3" w:rsidP="00C57DB3">
      <w:pPr>
        <w:pStyle w:val="a"/>
        <w:jc w:val="both"/>
        <w:rPr>
          <w:rFonts w:ascii="Times New Roman" w:hAnsi="Times New Roman"/>
          <w:lang w:val="bg-BG"/>
        </w:rPr>
      </w:pPr>
      <w:r>
        <w:tab/>
      </w:r>
    </w:p>
    <w:p w:rsidR="00C57DB3" w:rsidRDefault="00C57DB3" w:rsidP="00C57DB3">
      <w:pPr>
        <w:rPr>
          <w:b/>
        </w:rPr>
      </w:pPr>
      <w:r>
        <w:t xml:space="preserve"> </w:t>
      </w:r>
      <w:r>
        <w:tab/>
        <w:t xml:space="preserve">Допълнението в Наредбата за реда за придобиване, управление и разпореждане с общинско имущество на Община Лом влиза в сила от </w:t>
      </w:r>
      <w:r>
        <w:rPr>
          <w:b/>
        </w:rPr>
        <w:t>01.02.2019 г.</w:t>
      </w:r>
    </w:p>
    <w:p w:rsidR="00877622" w:rsidRDefault="00877622" w:rsidP="00877622">
      <w:pPr>
        <w:tabs>
          <w:tab w:val="left" w:pos="6237"/>
        </w:tabs>
        <w:overflowPunct w:val="0"/>
        <w:autoSpaceDE w:val="0"/>
        <w:autoSpaceDN w:val="0"/>
        <w:adjustRightInd w:val="0"/>
        <w:jc w:val="both"/>
        <w:textAlignment w:val="baseline"/>
        <w:outlineLvl w:val="0"/>
      </w:pPr>
    </w:p>
    <w:p w:rsidR="00C57DB3" w:rsidRDefault="00C57DB3" w:rsidP="00877622">
      <w:pPr>
        <w:tabs>
          <w:tab w:val="left" w:pos="6237"/>
        </w:tabs>
        <w:overflowPunct w:val="0"/>
        <w:autoSpaceDE w:val="0"/>
        <w:autoSpaceDN w:val="0"/>
        <w:adjustRightInd w:val="0"/>
        <w:jc w:val="both"/>
        <w:textAlignment w:val="baseline"/>
        <w:outlineLvl w:val="0"/>
      </w:pPr>
    </w:p>
    <w:p w:rsidR="00C57DB3" w:rsidRDefault="00C57DB3"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C57DB3" w:rsidRDefault="00C57DB3"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6B204D">
        <w:t xml:space="preserve">         ПРЕПИС ОТ РЕШЕНИЕ № 552</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6B204D" w:rsidRPr="000E0FE2" w:rsidRDefault="006B204D" w:rsidP="006B204D">
      <w:pPr>
        <w:rPr>
          <w:b/>
          <w:u w:val="single"/>
        </w:rPr>
      </w:pPr>
      <w:r w:rsidRPr="000E0FE2">
        <w:rPr>
          <w:b/>
          <w:u w:val="single"/>
        </w:rPr>
        <w:t>По девета точка</w:t>
      </w:r>
    </w:p>
    <w:p w:rsidR="006B204D" w:rsidRDefault="006B204D" w:rsidP="006B204D"/>
    <w:p w:rsidR="006B204D" w:rsidRPr="00084883" w:rsidRDefault="006B204D" w:rsidP="006B204D">
      <w:r>
        <w:tab/>
        <w:t>Докладна записка № 172/14.12.2018</w:t>
      </w:r>
      <w:r w:rsidRPr="00777F98">
        <w:t>г. от Пенка Пенкова – Кмет на Община Лом</w:t>
      </w:r>
      <w:r>
        <w:t>,</w:t>
      </w:r>
      <w:r w:rsidRPr="00777F98">
        <w:t xml:space="preserve"> относно</w:t>
      </w:r>
      <w:r>
        <w:t>: Предложение за изменение на Наредбата за определяне и администриране на местните такси и цени на услуги на територията на Община Лом</w:t>
      </w:r>
    </w:p>
    <w:p w:rsidR="006B204D" w:rsidRDefault="006B204D" w:rsidP="006B204D"/>
    <w:p w:rsidR="006B204D" w:rsidRPr="00543454" w:rsidRDefault="006B204D" w:rsidP="006B204D">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6B204D" w:rsidRPr="00543454" w:rsidRDefault="006B204D" w:rsidP="006B204D">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6B204D" w:rsidRPr="00E26376" w:rsidRDefault="006B204D" w:rsidP="006B204D"/>
    <w:p w:rsidR="006B204D" w:rsidRPr="006F00DC" w:rsidRDefault="006B204D" w:rsidP="006B204D">
      <w:pPr>
        <w:jc w:val="center"/>
        <w:rPr>
          <w:b/>
        </w:rPr>
      </w:pPr>
      <w:r w:rsidRPr="006F00DC">
        <w:rPr>
          <w:b/>
        </w:rPr>
        <w:t>РЕШЕНИЕ</w:t>
      </w:r>
    </w:p>
    <w:p w:rsidR="006B204D" w:rsidRDefault="006B204D" w:rsidP="006B204D">
      <w:pPr>
        <w:jc w:val="center"/>
        <w:rPr>
          <w:b/>
        </w:rPr>
      </w:pPr>
      <w:r>
        <w:rPr>
          <w:b/>
        </w:rPr>
        <w:t>№ 552</w:t>
      </w:r>
    </w:p>
    <w:p w:rsidR="006B204D" w:rsidRDefault="006B204D" w:rsidP="006B204D">
      <w:pPr>
        <w:jc w:val="center"/>
        <w:rPr>
          <w:b/>
        </w:rPr>
      </w:pPr>
    </w:p>
    <w:p w:rsidR="006B204D" w:rsidRDefault="006B204D" w:rsidP="006B204D">
      <w:pPr>
        <w:ind w:right="23" w:firstLine="708"/>
        <w:jc w:val="both"/>
        <w:rPr>
          <w:lang w:val="ru-RU"/>
        </w:rPr>
      </w:pPr>
      <w:r>
        <w:rPr>
          <w:color w:val="FF0000"/>
          <w:spacing w:val="-4"/>
          <w:lang w:val="ru-RU"/>
        </w:rPr>
        <w:t xml:space="preserve">  </w:t>
      </w:r>
      <w:r>
        <w:rPr>
          <w:spacing w:val="-4"/>
          <w:lang w:val="ru-RU"/>
        </w:rPr>
        <w:t xml:space="preserve">На основание чл. 21,  ал.1, т. 7 и ал. 2 от ЗМСМА </w:t>
      </w:r>
      <w:r>
        <w:rPr>
          <w:lang w:val="ru-RU"/>
        </w:rPr>
        <w:t>, Общински съвет Лом приема изменение на Наредбата за определяне и администриране на местните такси и цени на услуги на територията на Община Лом, както следва:</w:t>
      </w:r>
    </w:p>
    <w:p w:rsidR="006B204D" w:rsidRDefault="006B204D" w:rsidP="006B204D">
      <w:pPr>
        <w:tabs>
          <w:tab w:val="left" w:pos="5655"/>
        </w:tabs>
        <w:jc w:val="both"/>
        <w:rPr>
          <w:b/>
          <w:lang w:val="ru-RU"/>
        </w:rPr>
      </w:pPr>
      <w:r>
        <w:rPr>
          <w:b/>
          <w:lang w:val="ru-RU"/>
        </w:rPr>
        <w:tab/>
        <w:t xml:space="preserve"> </w:t>
      </w:r>
    </w:p>
    <w:p w:rsidR="006B204D" w:rsidRDefault="006B204D" w:rsidP="006B204D">
      <w:pPr>
        <w:ind w:firstLine="708"/>
        <w:jc w:val="both"/>
        <w:rPr>
          <w:b/>
          <w:lang w:val="ru-RU"/>
        </w:rPr>
      </w:pPr>
      <w:r>
        <w:rPr>
          <w:b/>
          <w:lang w:val="ru-RU"/>
        </w:rPr>
        <w:t>І. В Раздел ІІІ „Такса за детски ясли, детски градини, детска млечна кухня и други общински социални услуги”, чл. 30, ал.1 :</w:t>
      </w:r>
    </w:p>
    <w:p w:rsidR="006B204D" w:rsidRDefault="006B204D" w:rsidP="006B204D">
      <w:pPr>
        <w:jc w:val="both"/>
        <w:rPr>
          <w:b/>
          <w:lang w:val="ru-RU"/>
        </w:rPr>
      </w:pPr>
    </w:p>
    <w:p w:rsidR="006B204D" w:rsidRDefault="006B204D" w:rsidP="006B204D">
      <w:pPr>
        <w:ind w:firstLine="708"/>
        <w:jc w:val="both"/>
        <w:rPr>
          <w:b/>
          <w:lang w:val="ru-RU"/>
        </w:rPr>
      </w:pPr>
      <w:r>
        <w:rPr>
          <w:b/>
          <w:lang w:val="ru-RU"/>
        </w:rPr>
        <w:t>Било:</w:t>
      </w:r>
    </w:p>
    <w:p w:rsidR="006B204D" w:rsidRDefault="006B204D" w:rsidP="006B204D">
      <w:pPr>
        <w:jc w:val="both"/>
        <w:rPr>
          <w:lang w:val="ru-RU" w:eastAsia="en-US"/>
        </w:rPr>
      </w:pPr>
      <w:r>
        <w:rPr>
          <w:b/>
          <w:lang w:val="ru-RU"/>
        </w:rPr>
        <w:tab/>
      </w:r>
      <w:r>
        <w:rPr>
          <w:lang w:val="ru-RU"/>
        </w:rPr>
        <w:t>Чл. 30. (1) ( РОбС № 618 от 27.01.2015г.)</w:t>
      </w:r>
      <w:r>
        <w:rPr>
          <w:lang w:val="ru-RU" w:eastAsia="en-US"/>
        </w:rPr>
        <w:t>За ползване на детски ясли и детски градини родителите, настойниците или семействата на роднини, близки или приемните семейства за децата, настанени по чл.26 от Закона за закрила на детето, заплащат месечна такса за финансиране на храненето, както следва:</w:t>
      </w:r>
    </w:p>
    <w:p w:rsidR="006B204D" w:rsidRDefault="006B204D" w:rsidP="006B204D">
      <w:pPr>
        <w:spacing w:line="276" w:lineRule="auto"/>
        <w:ind w:firstLine="720"/>
        <w:jc w:val="both"/>
        <w:rPr>
          <w:lang w:val="ru-RU" w:eastAsia="en-US"/>
        </w:rPr>
      </w:pPr>
      <w:r>
        <w:rPr>
          <w:lang w:val="ru-RU" w:eastAsia="en-US"/>
        </w:rPr>
        <w:t>- Месечната такса за детски ясли – 33.00 лв.;</w:t>
      </w:r>
    </w:p>
    <w:p w:rsidR="006B204D" w:rsidRDefault="006B204D" w:rsidP="006B204D">
      <w:pPr>
        <w:spacing w:line="276" w:lineRule="auto"/>
        <w:ind w:firstLine="720"/>
        <w:jc w:val="both"/>
        <w:rPr>
          <w:lang w:val="ru-RU" w:eastAsia="en-US"/>
        </w:rPr>
      </w:pPr>
      <w:r>
        <w:rPr>
          <w:lang w:val="ru-RU" w:eastAsia="en-US"/>
        </w:rPr>
        <w:t>- Месечната такса за целодневни детски градини – 33.00лв.;</w:t>
      </w:r>
    </w:p>
    <w:p w:rsidR="006B204D" w:rsidRDefault="006B204D" w:rsidP="006B204D">
      <w:pPr>
        <w:spacing w:line="276" w:lineRule="auto"/>
        <w:ind w:firstLine="720"/>
        <w:jc w:val="both"/>
        <w:rPr>
          <w:lang w:val="ru-RU" w:eastAsia="en-US"/>
        </w:rPr>
      </w:pPr>
      <w:r>
        <w:rPr>
          <w:lang w:val="ru-RU" w:eastAsia="en-US"/>
        </w:rPr>
        <w:t>- За полудневни детски градини                           - без такса;</w:t>
      </w:r>
    </w:p>
    <w:p w:rsidR="006B204D" w:rsidRDefault="006B204D" w:rsidP="006B204D">
      <w:pPr>
        <w:jc w:val="both"/>
        <w:rPr>
          <w:b/>
          <w:lang w:val="ru-RU"/>
        </w:rPr>
      </w:pPr>
      <w:r>
        <w:rPr>
          <w:color w:val="FF0000"/>
          <w:lang w:val="ru-RU"/>
        </w:rPr>
        <w:tab/>
      </w:r>
      <w:r>
        <w:rPr>
          <w:b/>
          <w:lang w:val="ru-RU"/>
        </w:rPr>
        <w:t>Става:</w:t>
      </w:r>
    </w:p>
    <w:p w:rsidR="006B204D" w:rsidRDefault="006B204D" w:rsidP="006B204D">
      <w:pPr>
        <w:ind w:firstLine="708"/>
        <w:jc w:val="both"/>
        <w:rPr>
          <w:lang w:val="ru-RU" w:eastAsia="en-US"/>
        </w:rPr>
      </w:pPr>
      <w:r>
        <w:rPr>
          <w:lang w:val="ru-RU"/>
        </w:rPr>
        <w:t>Чл. 30. (1) ( РОбС № 618 от 27.01.2015г.)</w:t>
      </w:r>
      <w:r>
        <w:rPr>
          <w:lang w:val="ru-RU" w:eastAsia="en-US"/>
        </w:rPr>
        <w:t>За ползване на детски ясли и детски градини родителите, настойниците или семействата на роднини, близки или приемните семейства за децата, настанени по чл.26 от Закона за закрила на детето, заплащат месечна такса за финансиране на храненето, както следва:</w:t>
      </w:r>
    </w:p>
    <w:p w:rsidR="006B204D" w:rsidRDefault="006B204D" w:rsidP="006B204D">
      <w:pPr>
        <w:numPr>
          <w:ilvl w:val="0"/>
          <w:numId w:val="3"/>
        </w:numPr>
        <w:jc w:val="both"/>
        <w:rPr>
          <w:lang w:val="ru-RU" w:eastAsia="en-US"/>
        </w:rPr>
      </w:pPr>
      <w:r>
        <w:rPr>
          <w:lang w:val="ru-RU" w:eastAsia="en-US"/>
        </w:rPr>
        <w:t>за отглеждане на деца в общински детски ясли – 33,00 лв. месечно;</w:t>
      </w:r>
    </w:p>
    <w:p w:rsidR="006B204D" w:rsidRDefault="006B204D" w:rsidP="006B204D">
      <w:pPr>
        <w:numPr>
          <w:ilvl w:val="0"/>
          <w:numId w:val="3"/>
        </w:numPr>
        <w:jc w:val="both"/>
        <w:rPr>
          <w:b/>
          <w:lang w:val="ru-RU"/>
        </w:rPr>
      </w:pPr>
      <w:r>
        <w:rPr>
          <w:lang w:val="ru-RU" w:eastAsia="en-US"/>
        </w:rPr>
        <w:t xml:space="preserve">за възпитание, социализиране, обучение и отглеждане на деца на възраст </w:t>
      </w:r>
    </w:p>
    <w:p w:rsidR="006B204D" w:rsidRDefault="006B204D" w:rsidP="006B204D">
      <w:pPr>
        <w:jc w:val="both"/>
        <w:rPr>
          <w:lang w:val="ru-RU" w:eastAsia="en-US"/>
        </w:rPr>
      </w:pPr>
      <w:r>
        <w:rPr>
          <w:lang w:val="ru-RU" w:eastAsia="en-US"/>
        </w:rPr>
        <w:t>от 2 до 4 години при целодневна организация в детските градини – 33,00 лв. месечно;</w:t>
      </w:r>
    </w:p>
    <w:p w:rsidR="006B204D" w:rsidRDefault="006B204D" w:rsidP="006B204D">
      <w:pPr>
        <w:jc w:val="both"/>
        <w:rPr>
          <w:lang w:val="ru-RU" w:eastAsia="en-US"/>
        </w:rPr>
      </w:pPr>
      <w:r>
        <w:rPr>
          <w:lang w:val="ru-RU" w:eastAsia="en-US"/>
        </w:rPr>
        <w:tab/>
        <w:t>-     за осигуряване храненето на деца на възраст от 5 до 6 години, посещаващи подготвителните групи на целодневната организация в детски градини – 33,00 лв. месечно;</w:t>
      </w:r>
    </w:p>
    <w:p w:rsidR="006B204D" w:rsidRDefault="006B204D" w:rsidP="006B204D">
      <w:pPr>
        <w:jc w:val="both"/>
        <w:rPr>
          <w:lang w:val="ru-RU"/>
        </w:rPr>
      </w:pPr>
      <w:r>
        <w:rPr>
          <w:b/>
          <w:lang w:val="ru-RU"/>
        </w:rPr>
        <w:tab/>
      </w:r>
      <w:r>
        <w:rPr>
          <w:lang w:val="ru-RU"/>
        </w:rPr>
        <w:t>-     за възпитание, социализиране, обучение и отглеждане на деца на възраст от 2 до 4 години при полудневна организация в детски градини – 16,50 лв. месечно;</w:t>
      </w:r>
    </w:p>
    <w:p w:rsidR="006B204D" w:rsidRDefault="006B204D" w:rsidP="006B204D">
      <w:pPr>
        <w:jc w:val="both"/>
        <w:rPr>
          <w:lang w:val="ru-RU"/>
        </w:rPr>
      </w:pPr>
      <w:r>
        <w:rPr>
          <w:lang w:val="ru-RU"/>
        </w:rPr>
        <w:lastRenderedPageBreak/>
        <w:tab/>
        <w:t>-   за организиране на педагогически дейности, които не са дейност на детските градини /танци, спорт, чужд език, художествени дейности/ - 1,50 лв. за учебен час от 30 минути;</w:t>
      </w:r>
    </w:p>
    <w:p w:rsidR="006B204D" w:rsidRDefault="006B204D" w:rsidP="006B204D">
      <w:pPr>
        <w:jc w:val="both"/>
        <w:rPr>
          <w:b/>
          <w:lang w:val="ru-RU"/>
        </w:rPr>
      </w:pPr>
    </w:p>
    <w:p w:rsidR="006B204D" w:rsidRDefault="006B204D" w:rsidP="006B204D">
      <w:pPr>
        <w:jc w:val="center"/>
        <w:rPr>
          <w:b/>
          <w:color w:val="FF0000"/>
          <w:lang w:val="ru-RU"/>
        </w:rPr>
      </w:pPr>
    </w:p>
    <w:p w:rsidR="006B204D" w:rsidRDefault="006B204D" w:rsidP="006B204D">
      <w:pPr>
        <w:jc w:val="both"/>
        <w:rPr>
          <w:b/>
          <w:lang w:val="ru-RU"/>
        </w:rPr>
      </w:pPr>
      <w:r>
        <w:rPr>
          <w:b/>
          <w:color w:val="FF0000"/>
          <w:lang w:val="ru-RU"/>
        </w:rPr>
        <w:tab/>
      </w:r>
      <w:r>
        <w:rPr>
          <w:b/>
          <w:lang w:val="ru-RU"/>
        </w:rPr>
        <w:t>ІІ.</w:t>
      </w:r>
      <w:r>
        <w:rPr>
          <w:b/>
          <w:color w:val="FF0000"/>
          <w:lang w:val="ru-RU"/>
        </w:rPr>
        <w:t xml:space="preserve"> </w:t>
      </w:r>
      <w:r>
        <w:rPr>
          <w:b/>
          <w:lang w:val="ru-RU"/>
        </w:rPr>
        <w:t>В Приложение № 2 към Наредбата отпадат следните видове услуги:</w:t>
      </w:r>
    </w:p>
    <w:p w:rsidR="006B204D" w:rsidRDefault="006B204D" w:rsidP="006B204D">
      <w:pPr>
        <w:jc w:val="both"/>
        <w:rPr>
          <w:b/>
          <w:lang w:val="ru-RU"/>
        </w:rPr>
      </w:pPr>
    </w:p>
    <w:p w:rsidR="006B204D" w:rsidRDefault="006B204D" w:rsidP="006B204D">
      <w:pPr>
        <w:jc w:val="both"/>
        <w:rPr>
          <w:lang w:val="ru-RU"/>
        </w:rPr>
      </w:pPr>
      <w:r>
        <w:rPr>
          <w:lang w:val="ru-RU"/>
        </w:rPr>
        <w:t>№ 10.   Презаверяване на скица от издаването, на която са изтекли 6 месеца</w:t>
      </w:r>
    </w:p>
    <w:p w:rsidR="006B204D" w:rsidRDefault="006B204D" w:rsidP="006B204D">
      <w:pPr>
        <w:jc w:val="both"/>
        <w:rPr>
          <w:lang w:val="ru-RU"/>
        </w:rPr>
      </w:pPr>
      <w:r>
        <w:rPr>
          <w:lang w:val="ru-RU"/>
        </w:rPr>
        <w:t>№ 27.   Вписване в регистъра на технически паспорт на строеж</w:t>
      </w:r>
    </w:p>
    <w:p w:rsidR="006B204D" w:rsidRDefault="006B204D" w:rsidP="006B204D">
      <w:pPr>
        <w:jc w:val="both"/>
        <w:rPr>
          <w:lang w:val="ru-RU"/>
        </w:rPr>
      </w:pPr>
      <w:r>
        <w:rPr>
          <w:lang w:val="ru-RU"/>
        </w:rPr>
        <w:t>№ 33.   Приемане и удостоверяване предаването на екзекутивна документация</w:t>
      </w:r>
    </w:p>
    <w:p w:rsidR="006B204D" w:rsidRDefault="006B204D" w:rsidP="006B204D">
      <w:pPr>
        <w:jc w:val="both"/>
        <w:rPr>
          <w:lang w:val="ru-RU"/>
        </w:rPr>
      </w:pPr>
      <w:r>
        <w:rPr>
          <w:lang w:val="ru-RU"/>
        </w:rPr>
        <w:t>№ 45.   Включване на земеделска земя в границите на урбанизираните територии</w:t>
      </w:r>
    </w:p>
    <w:p w:rsidR="006B204D" w:rsidRDefault="006B204D" w:rsidP="006B204D">
      <w:pPr>
        <w:jc w:val="both"/>
        <w:rPr>
          <w:lang w:val="ru-RU"/>
        </w:rPr>
      </w:pPr>
      <w:r>
        <w:rPr>
          <w:lang w:val="ru-RU"/>
        </w:rPr>
        <w:t>№ 82.   Издаване на удостоверение за постоянен адрес за първи път</w:t>
      </w:r>
    </w:p>
    <w:p w:rsidR="006B204D" w:rsidRDefault="006B204D" w:rsidP="006B204D">
      <w:pPr>
        <w:jc w:val="both"/>
        <w:rPr>
          <w:lang w:val="ru-RU"/>
        </w:rPr>
      </w:pPr>
      <w:r>
        <w:rPr>
          <w:lang w:val="ru-RU"/>
        </w:rPr>
        <w:t>№ 86.   Издаване на удостоверение за настоящ адрес за първи път</w:t>
      </w:r>
    </w:p>
    <w:p w:rsidR="006B204D" w:rsidRDefault="006B204D" w:rsidP="006B204D">
      <w:pPr>
        <w:jc w:val="both"/>
        <w:rPr>
          <w:lang w:val="ru-RU"/>
        </w:rPr>
      </w:pPr>
      <w:r>
        <w:rPr>
          <w:lang w:val="ru-RU"/>
        </w:rPr>
        <w:t>№ 111. Издаване на документи от значение за признаване, упражняване или погасяване на права или задължения по Закона за местните данъци и такси</w:t>
      </w:r>
    </w:p>
    <w:p w:rsidR="006B204D" w:rsidRDefault="006B204D" w:rsidP="006B204D">
      <w:pPr>
        <w:jc w:val="both"/>
        <w:rPr>
          <w:lang w:val="ru-RU"/>
        </w:rPr>
      </w:pPr>
      <w:r>
        <w:rPr>
          <w:lang w:val="ru-RU"/>
        </w:rPr>
        <w:t>№ 115. Издаване на препис от документ за платен данък върху недвижими имоти и такса битови отпадъци</w:t>
      </w:r>
    </w:p>
    <w:p w:rsidR="006B204D" w:rsidRDefault="006B204D" w:rsidP="006B204D">
      <w:pPr>
        <w:jc w:val="both"/>
        <w:rPr>
          <w:lang w:val="ru-RU"/>
        </w:rPr>
      </w:pPr>
      <w:r>
        <w:rPr>
          <w:lang w:val="ru-RU"/>
        </w:rPr>
        <w:t>№ 118.  Предоставяне на данъчна и осигурителна информация</w:t>
      </w:r>
    </w:p>
    <w:p w:rsidR="006B204D" w:rsidRDefault="006B204D" w:rsidP="006B204D">
      <w:pPr>
        <w:jc w:val="both"/>
        <w:rPr>
          <w:lang w:val="ru-RU"/>
        </w:rPr>
      </w:pPr>
    </w:p>
    <w:p w:rsidR="006B204D" w:rsidRDefault="006B204D" w:rsidP="006B204D">
      <w:pPr>
        <w:jc w:val="both"/>
        <w:rPr>
          <w:lang w:val="ru-RU"/>
        </w:rPr>
      </w:pPr>
      <w:r>
        <w:rPr>
          <w:b/>
          <w:lang w:val="ru-RU"/>
        </w:rPr>
        <w:t xml:space="preserve"> </w:t>
      </w:r>
    </w:p>
    <w:p w:rsidR="006B204D" w:rsidRDefault="006B204D" w:rsidP="006B204D">
      <w:pPr>
        <w:jc w:val="both"/>
        <w:rPr>
          <w:lang w:val="en-AU" w:eastAsia="en-US"/>
        </w:rPr>
      </w:pPr>
    </w:p>
    <w:p w:rsidR="006B204D" w:rsidRDefault="006B204D" w:rsidP="006B204D">
      <w:pPr>
        <w:jc w:val="both"/>
      </w:pPr>
      <w:r>
        <w:rPr>
          <w:b/>
        </w:rPr>
        <w:tab/>
      </w:r>
      <w:r>
        <w:t xml:space="preserve">   </w:t>
      </w:r>
    </w:p>
    <w:p w:rsidR="006B204D" w:rsidRDefault="006B204D" w:rsidP="006B204D">
      <w:pPr>
        <w:jc w:val="both"/>
        <w:rPr>
          <w:lang w:val="ru-RU"/>
        </w:rPr>
      </w:pPr>
      <w:r>
        <w:rPr>
          <w:lang w:val="ru-RU"/>
        </w:rPr>
        <w:t xml:space="preserve">Настоящето изменение на Наредбата за </w:t>
      </w:r>
      <w:r>
        <w:rPr>
          <w:bCs/>
          <w:lang w:val="ru-RU"/>
        </w:rPr>
        <w:t>определяне и администриране на местните такси и цени на услуги на територията на Община Лом</w:t>
      </w:r>
      <w:r>
        <w:rPr>
          <w:lang w:val="ru-RU"/>
        </w:rPr>
        <w:t xml:space="preserve">, прието с Решение № </w:t>
      </w:r>
      <w:r>
        <w:rPr>
          <w:b/>
        </w:rPr>
        <w:t>552 от Протокол № 68/28.12.2018 г.</w:t>
      </w:r>
      <w:r>
        <w:rPr>
          <w:lang w:val="ru-RU"/>
        </w:rPr>
        <w:t>. на Общински съвет Лом  влиза в сила от датата на приемането му.</w:t>
      </w:r>
    </w:p>
    <w:p w:rsidR="006B204D" w:rsidRDefault="006B204D" w:rsidP="006B204D">
      <w:pPr>
        <w:jc w:val="both"/>
      </w:pPr>
      <w:r>
        <w:t xml:space="preserve">                                                                                                                                                </w:t>
      </w:r>
    </w:p>
    <w:p w:rsidR="006B204D" w:rsidRDefault="006B204D" w:rsidP="006B204D"/>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AE082C" w:rsidRDefault="00AE082C" w:rsidP="00877622"/>
    <w:p w:rsidR="00AE082C" w:rsidRDefault="00AE082C" w:rsidP="00877622"/>
    <w:p w:rsidR="00AE082C" w:rsidRDefault="00AE082C" w:rsidP="00877622"/>
    <w:p w:rsidR="00AE082C" w:rsidRDefault="00AE082C" w:rsidP="00877622"/>
    <w:p w:rsidR="00AE082C" w:rsidRDefault="00AE082C" w:rsidP="00877622"/>
    <w:p w:rsidR="00AE082C" w:rsidRDefault="00AE082C" w:rsidP="00877622"/>
    <w:p w:rsidR="00AE082C" w:rsidRDefault="00AE082C" w:rsidP="00877622"/>
    <w:p w:rsidR="00AE082C" w:rsidRDefault="00AE082C" w:rsidP="00877622"/>
    <w:p w:rsidR="00AE082C" w:rsidRDefault="00AE082C" w:rsidP="00877622"/>
    <w:p w:rsidR="00AE082C" w:rsidRDefault="00AE082C" w:rsidP="00877622"/>
    <w:p w:rsidR="00AE082C" w:rsidRDefault="00AE082C" w:rsidP="00877622"/>
    <w:p w:rsidR="00AE082C" w:rsidRDefault="00AE082C" w:rsidP="00877622"/>
    <w:p w:rsidR="00AE082C" w:rsidRDefault="00AE082C" w:rsidP="00877622"/>
    <w:p w:rsidR="00AE082C" w:rsidRDefault="00AE082C" w:rsidP="00877622"/>
    <w:p w:rsidR="00931254" w:rsidRDefault="00931254"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931254">
        <w:t xml:space="preserve">         ПРЕПИС ОТ РЕШЕНИЕ № 553</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931254" w:rsidRPr="000E0FE2" w:rsidRDefault="00931254" w:rsidP="00931254">
      <w:pPr>
        <w:rPr>
          <w:b/>
          <w:u w:val="single"/>
        </w:rPr>
      </w:pPr>
      <w:r w:rsidRPr="000E0FE2">
        <w:rPr>
          <w:b/>
          <w:u w:val="single"/>
        </w:rPr>
        <w:t>По десета точка</w:t>
      </w:r>
    </w:p>
    <w:p w:rsidR="00931254" w:rsidRDefault="00931254" w:rsidP="00931254">
      <w:pPr>
        <w:ind w:firstLine="720"/>
      </w:pPr>
    </w:p>
    <w:p w:rsidR="00931254" w:rsidRPr="00084883" w:rsidRDefault="00931254" w:rsidP="00931254">
      <w:r>
        <w:t>Докладна записка № 173/19.12.2018</w:t>
      </w:r>
      <w:r w:rsidRPr="00777F98">
        <w:t>г. от Пенка Пенкова – Кмет на Община Лом</w:t>
      </w:r>
      <w:r>
        <w:t>,</w:t>
      </w:r>
      <w:r w:rsidRPr="00777F98">
        <w:t xml:space="preserve"> относно</w:t>
      </w:r>
      <w:r>
        <w:t>: Предложение за допълване на приетата Програма за управление и разпореждане с имотите – общинска собственост на Община Лом през 2018 г.</w:t>
      </w:r>
    </w:p>
    <w:p w:rsidR="00931254" w:rsidRDefault="00931254" w:rsidP="00931254"/>
    <w:p w:rsidR="00931254" w:rsidRPr="00543454" w:rsidRDefault="00931254" w:rsidP="00931254">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931254" w:rsidRPr="00543454" w:rsidRDefault="00931254" w:rsidP="00931254">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931254" w:rsidRPr="00E26376" w:rsidRDefault="00931254" w:rsidP="00931254"/>
    <w:p w:rsidR="00931254" w:rsidRPr="006F00DC" w:rsidRDefault="00931254" w:rsidP="00931254">
      <w:pPr>
        <w:jc w:val="center"/>
        <w:rPr>
          <w:b/>
        </w:rPr>
      </w:pPr>
      <w:r w:rsidRPr="006F00DC">
        <w:rPr>
          <w:b/>
        </w:rPr>
        <w:t>РЕШЕНИЕ</w:t>
      </w:r>
    </w:p>
    <w:p w:rsidR="00931254" w:rsidRDefault="00931254" w:rsidP="00931254">
      <w:pPr>
        <w:jc w:val="center"/>
        <w:rPr>
          <w:b/>
        </w:rPr>
      </w:pPr>
      <w:r>
        <w:rPr>
          <w:b/>
        </w:rPr>
        <w:t>№ 553</w:t>
      </w:r>
    </w:p>
    <w:p w:rsidR="00931254" w:rsidRDefault="00931254" w:rsidP="00931254">
      <w:pPr>
        <w:jc w:val="center"/>
        <w:rPr>
          <w:b/>
        </w:rPr>
      </w:pPr>
    </w:p>
    <w:p w:rsidR="00931254" w:rsidRDefault="00931254" w:rsidP="00931254">
      <w:pPr>
        <w:ind w:firstLine="708"/>
        <w:jc w:val="both"/>
      </w:pPr>
      <w:r>
        <w:t>Общинският съвет на Община Лом:</w:t>
      </w:r>
    </w:p>
    <w:p w:rsidR="00931254" w:rsidRDefault="00931254" w:rsidP="00931254">
      <w:pPr>
        <w:ind w:firstLine="708"/>
        <w:jc w:val="both"/>
      </w:pPr>
      <w:r>
        <w:t>На основание чл.21, ал.1, т.8 и т. 12 и ал.2 от Закона за местното самоуправление и местната администрация и чл. 8, ал. 1 и ал. 9 от Закона за общинската собственост, допълва приетата Програма за управление и разпореждане с имотите - общинска собственост на Община Лом през  2018 г., като включва в Раздел:</w:t>
      </w:r>
    </w:p>
    <w:p w:rsidR="00931254" w:rsidRDefault="00931254" w:rsidP="00931254">
      <w:pPr>
        <w:ind w:left="708"/>
        <w:jc w:val="both"/>
      </w:pPr>
      <w:r>
        <w:rPr>
          <w:b/>
        </w:rPr>
        <w:t xml:space="preserve">Имоти, които общината има намерение да продаде по реда на чл. 36, от ЗОС </w:t>
      </w:r>
      <w:r>
        <w:t>под № 4, следния имот:</w:t>
      </w:r>
    </w:p>
    <w:p w:rsidR="00931254" w:rsidRDefault="00931254" w:rsidP="00931254">
      <w:pPr>
        <w:ind w:left="708"/>
        <w:jc w:val="both"/>
      </w:pPr>
    </w:p>
    <w:tbl>
      <w:tblPr>
        <w:tblW w:w="5388" w:type="pct"/>
        <w:tblLook w:val="01E0" w:firstRow="1" w:lastRow="1" w:firstColumn="1" w:lastColumn="1" w:noHBand="0" w:noVBand="0"/>
      </w:tblPr>
      <w:tblGrid>
        <w:gridCol w:w="825"/>
        <w:gridCol w:w="9544"/>
      </w:tblGrid>
      <w:tr w:rsidR="00931254" w:rsidTr="00CF4A89">
        <w:trPr>
          <w:trHeight w:val="675"/>
        </w:trPr>
        <w:tc>
          <w:tcPr>
            <w:tcW w:w="398" w:type="pct"/>
            <w:tcBorders>
              <w:top w:val="single" w:sz="4" w:space="0" w:color="auto"/>
              <w:left w:val="single" w:sz="4" w:space="0" w:color="auto"/>
              <w:bottom w:val="single" w:sz="4" w:space="0" w:color="auto"/>
              <w:right w:val="single" w:sz="4" w:space="0" w:color="auto"/>
            </w:tcBorders>
          </w:tcPr>
          <w:p w:rsidR="00931254" w:rsidRDefault="00931254" w:rsidP="00CF4A89">
            <w:pPr>
              <w:jc w:val="both"/>
            </w:pPr>
          </w:p>
          <w:p w:rsidR="00931254" w:rsidRDefault="00931254" w:rsidP="00CF4A89">
            <w:pPr>
              <w:jc w:val="both"/>
            </w:pPr>
            <w:r>
              <w:t>4</w:t>
            </w:r>
          </w:p>
        </w:tc>
        <w:tc>
          <w:tcPr>
            <w:tcW w:w="4602" w:type="pct"/>
            <w:tcBorders>
              <w:top w:val="single" w:sz="4" w:space="0" w:color="auto"/>
              <w:left w:val="single" w:sz="4" w:space="0" w:color="auto"/>
              <w:bottom w:val="single" w:sz="4" w:space="0" w:color="auto"/>
              <w:right w:val="single" w:sz="4" w:space="0" w:color="auto"/>
            </w:tcBorders>
            <w:vAlign w:val="center"/>
          </w:tcPr>
          <w:p w:rsidR="00931254" w:rsidRDefault="00931254" w:rsidP="00CF4A89">
            <w:pPr>
              <w:jc w:val="both"/>
            </w:pPr>
            <w:r>
              <w:t>Поземлен имот с проектен идентификатор 44238.506.9683, с площ 183 кв.м., находящ се в гр. Лом, на ул. „Пристанищна”,</w:t>
            </w:r>
          </w:p>
          <w:p w:rsidR="00931254" w:rsidRDefault="00931254" w:rsidP="00CF4A89">
            <w:pPr>
              <w:jc w:val="both"/>
            </w:pPr>
          </w:p>
        </w:tc>
      </w:tr>
    </w:tbl>
    <w:p w:rsidR="00931254" w:rsidRDefault="00931254" w:rsidP="00931254">
      <w:pPr>
        <w:ind w:firstLine="708"/>
        <w:jc w:val="both"/>
      </w:pPr>
      <w:r>
        <w:rPr>
          <w:b/>
        </w:rPr>
        <w:t>Приложение:</w:t>
      </w:r>
      <w:r>
        <w:t xml:space="preserve"> Програма за управление и разпореждане с имотите-общинска собственост  на Община Лом през 2018 г., с предложението за допълване.</w:t>
      </w:r>
    </w:p>
    <w:p w:rsidR="00931254" w:rsidRDefault="00931254" w:rsidP="00931254">
      <w:pPr>
        <w:rPr>
          <w:b/>
          <w:lang w:val="ru-RU"/>
        </w:rPr>
      </w:pPr>
    </w:p>
    <w:p w:rsidR="00931254" w:rsidRDefault="00931254" w:rsidP="00931254">
      <w:pPr>
        <w:rPr>
          <w:b/>
          <w:lang w:val="ru-RU"/>
        </w:rPr>
      </w:pPr>
    </w:p>
    <w:p w:rsidR="00931254" w:rsidRDefault="00931254" w:rsidP="00931254">
      <w:pPr>
        <w:rPr>
          <w:b/>
          <w:lang w:val="ru-RU"/>
        </w:rPr>
      </w:pP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931254" w:rsidRDefault="00931254" w:rsidP="00877622"/>
    <w:p w:rsidR="00931254" w:rsidRDefault="00931254" w:rsidP="00877622"/>
    <w:p w:rsidR="00931254" w:rsidRDefault="00931254" w:rsidP="00877622"/>
    <w:p w:rsidR="00931254" w:rsidRDefault="00931254" w:rsidP="00877622"/>
    <w:p w:rsidR="00931254" w:rsidRDefault="00931254" w:rsidP="00877622"/>
    <w:p w:rsidR="00931254" w:rsidRDefault="00931254" w:rsidP="00877622"/>
    <w:p w:rsidR="00931254" w:rsidRDefault="00931254" w:rsidP="00877622"/>
    <w:p w:rsidR="00931254" w:rsidRDefault="00931254" w:rsidP="00877622"/>
    <w:p w:rsidR="00931254" w:rsidRDefault="00931254"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931254">
        <w:t xml:space="preserve">         ПРЕПИС ОТ РЕШЕНИЕ № 554</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931254" w:rsidRPr="000E0FE2" w:rsidRDefault="00931254" w:rsidP="00931254">
      <w:pPr>
        <w:rPr>
          <w:b/>
          <w:u w:val="single"/>
        </w:rPr>
      </w:pPr>
      <w:r w:rsidRPr="000E0FE2">
        <w:rPr>
          <w:b/>
          <w:u w:val="single"/>
        </w:rPr>
        <w:t>По единадесета точка</w:t>
      </w:r>
    </w:p>
    <w:p w:rsidR="00931254" w:rsidRDefault="00931254" w:rsidP="00931254"/>
    <w:p w:rsidR="00931254" w:rsidRPr="00084883" w:rsidRDefault="00931254" w:rsidP="00931254">
      <w:r>
        <w:t>Докладна записка № 174/19.12.2018</w:t>
      </w:r>
      <w:r w:rsidRPr="00777F98">
        <w:t>г. от Пенка Пенкова – Кмет на Община Лом</w:t>
      </w:r>
      <w:r>
        <w:t>,</w:t>
      </w:r>
      <w:r w:rsidRPr="00777F98">
        <w:t xml:space="preserve"> относно</w:t>
      </w:r>
      <w:r>
        <w:t>: Допълване на прието Решение на Общински съвет – Лом</w:t>
      </w:r>
    </w:p>
    <w:p w:rsidR="00931254" w:rsidRDefault="00931254" w:rsidP="00931254"/>
    <w:p w:rsidR="00931254" w:rsidRPr="00543454" w:rsidRDefault="00931254" w:rsidP="00931254">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931254" w:rsidRPr="00543454" w:rsidRDefault="00931254" w:rsidP="00931254">
      <w:pPr>
        <w:jc w:val="both"/>
        <w:rPr>
          <w:lang w:val="ru-RU"/>
        </w:rPr>
      </w:pPr>
      <w:r w:rsidRPr="00543454">
        <w:rPr>
          <w:lang w:val="ru-RU"/>
        </w:rPr>
        <w:t>След про</w:t>
      </w:r>
      <w:r>
        <w:rPr>
          <w:lang w:val="ru-RU"/>
        </w:rPr>
        <w:t>веденото поименно гласуване с 21</w:t>
      </w:r>
      <w:r w:rsidRPr="00543454">
        <w:rPr>
          <w:lang w:val="ru-RU"/>
        </w:rPr>
        <w:t xml:space="preserve"> гласа „За“ Общинският съвет на Община Лом взе следното:</w:t>
      </w:r>
    </w:p>
    <w:p w:rsidR="00931254" w:rsidRPr="00E26376" w:rsidRDefault="00931254" w:rsidP="00931254"/>
    <w:p w:rsidR="00931254" w:rsidRPr="006F00DC" w:rsidRDefault="00931254" w:rsidP="00931254">
      <w:pPr>
        <w:jc w:val="center"/>
        <w:rPr>
          <w:b/>
        </w:rPr>
      </w:pPr>
      <w:r w:rsidRPr="006F00DC">
        <w:rPr>
          <w:b/>
        </w:rPr>
        <w:t>РЕШЕНИЕ</w:t>
      </w:r>
    </w:p>
    <w:p w:rsidR="00931254" w:rsidRDefault="00931254" w:rsidP="00931254">
      <w:pPr>
        <w:jc w:val="center"/>
        <w:rPr>
          <w:b/>
        </w:rPr>
      </w:pPr>
      <w:r>
        <w:rPr>
          <w:b/>
        </w:rPr>
        <w:t>№ 554</w:t>
      </w:r>
    </w:p>
    <w:p w:rsidR="00931254" w:rsidRDefault="00931254" w:rsidP="00931254">
      <w:pPr>
        <w:jc w:val="center"/>
        <w:rPr>
          <w:b/>
        </w:rPr>
      </w:pPr>
    </w:p>
    <w:p w:rsidR="00931254" w:rsidRDefault="00931254" w:rsidP="00931254">
      <w:pPr>
        <w:tabs>
          <w:tab w:val="left" w:pos="4035"/>
          <w:tab w:val="center" w:pos="5135"/>
        </w:tabs>
        <w:ind w:firstLine="708"/>
        <w:jc w:val="both"/>
      </w:pPr>
      <w:r>
        <w:rPr>
          <w:color w:val="000000"/>
        </w:rPr>
        <w:t xml:space="preserve">Общинският съвет на Община Лом на основание чл. 21, ал. 1, т. 8 от ЗМСМА, допълва </w:t>
      </w:r>
      <w:r>
        <w:t>т</w:t>
      </w:r>
      <w:r>
        <w:rPr>
          <w:lang w:val="ru-RU"/>
        </w:rPr>
        <w:t>.</w:t>
      </w:r>
      <w:r>
        <w:rPr>
          <w:lang w:val="en-US"/>
        </w:rPr>
        <w:t>III</w:t>
      </w:r>
      <w:r>
        <w:rPr>
          <w:color w:val="000000"/>
          <w:lang w:val="en-US"/>
        </w:rPr>
        <w:t xml:space="preserve"> </w:t>
      </w:r>
      <w:r>
        <w:rPr>
          <w:color w:val="000000"/>
          <w:lang w:val="ru-RU"/>
        </w:rPr>
        <w:t xml:space="preserve"> </w:t>
      </w:r>
      <w:r>
        <w:rPr>
          <w:color w:val="000000"/>
        </w:rPr>
        <w:t xml:space="preserve">на Решение  </w:t>
      </w:r>
      <w:r>
        <w:t>№ 541   от Протокол  № 67/30.11.2018г.  на Общински съвет Лом, както следва:</w:t>
      </w:r>
    </w:p>
    <w:p w:rsidR="00931254" w:rsidRDefault="00931254" w:rsidP="00931254">
      <w:pPr>
        <w:tabs>
          <w:tab w:val="left" w:pos="4035"/>
          <w:tab w:val="center" w:pos="5135"/>
        </w:tabs>
      </w:pPr>
      <w:r>
        <w:tab/>
      </w:r>
    </w:p>
    <w:p w:rsidR="00931254" w:rsidRDefault="00931254" w:rsidP="00931254">
      <w:pPr>
        <w:tabs>
          <w:tab w:val="left" w:pos="4035"/>
          <w:tab w:val="center" w:pos="5135"/>
        </w:tabs>
        <w:jc w:val="both"/>
      </w:pPr>
      <w:r>
        <w:t xml:space="preserve">             Търговете за учредяване право на строеж на гаражите да бъдат с явно наддаване.</w:t>
      </w:r>
    </w:p>
    <w:p w:rsidR="00931254" w:rsidRDefault="00931254" w:rsidP="00931254">
      <w:pPr>
        <w:tabs>
          <w:tab w:val="left" w:pos="4035"/>
          <w:tab w:val="center" w:pos="5135"/>
        </w:tabs>
        <w:jc w:val="both"/>
      </w:pPr>
      <w:r>
        <w:t xml:space="preserve">             Правото на строеж да се погаси по давност, в случай, че не бъде упражнено в срок от 5 години.</w:t>
      </w:r>
    </w:p>
    <w:p w:rsidR="00931254" w:rsidRDefault="00931254" w:rsidP="00931254">
      <w:pPr>
        <w:tabs>
          <w:tab w:val="left" w:pos="4035"/>
          <w:tab w:val="center" w:pos="5135"/>
        </w:tabs>
        <w:jc w:val="both"/>
      </w:pPr>
    </w:p>
    <w:p w:rsidR="00931254" w:rsidRDefault="00931254" w:rsidP="00931254"/>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934EA4">
        <w:t xml:space="preserve">         ПРЕПИС ОТ РЕШЕНИЕ № 555</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934EA4" w:rsidRDefault="00934EA4" w:rsidP="00934EA4">
      <w:pPr>
        <w:rPr>
          <w:b/>
          <w:u w:val="single"/>
        </w:rPr>
      </w:pPr>
      <w:r w:rsidRPr="000E0FE2">
        <w:rPr>
          <w:b/>
          <w:u w:val="single"/>
        </w:rPr>
        <w:t>По дванадесета точка</w:t>
      </w:r>
    </w:p>
    <w:p w:rsidR="00934EA4" w:rsidRDefault="00934EA4" w:rsidP="00934EA4">
      <w:pPr>
        <w:rPr>
          <w:b/>
          <w:u w:val="single"/>
        </w:rPr>
      </w:pPr>
    </w:p>
    <w:p w:rsidR="00934EA4" w:rsidRPr="000E0FE2" w:rsidRDefault="00934EA4" w:rsidP="00934EA4">
      <w:pPr>
        <w:rPr>
          <w:b/>
          <w:u w:val="single"/>
        </w:rPr>
      </w:pPr>
      <w:r>
        <w:t>Докладна записка № 175/20.12.2018</w:t>
      </w:r>
      <w:r w:rsidRPr="00777F98">
        <w:t>г. от Пенка Пенкова – Кмет на Община Лом</w:t>
      </w:r>
      <w:r>
        <w:t>,</w:t>
      </w:r>
      <w:r w:rsidRPr="00777F98">
        <w:t xml:space="preserve"> относно</w:t>
      </w:r>
      <w:r>
        <w:t>: Отпускане на финансови средства за подпомагане на Надя Георгиева Георгиева</w:t>
      </w:r>
    </w:p>
    <w:p w:rsidR="00934EA4" w:rsidRDefault="00934EA4" w:rsidP="00934EA4">
      <w:pPr>
        <w:rPr>
          <w:b/>
          <w:u w:val="single"/>
        </w:rPr>
      </w:pPr>
    </w:p>
    <w:p w:rsidR="00934EA4" w:rsidRPr="00543454" w:rsidRDefault="00934EA4" w:rsidP="00934EA4">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934EA4" w:rsidRPr="00543454" w:rsidRDefault="00934EA4" w:rsidP="00934EA4">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934EA4" w:rsidRPr="00E26376" w:rsidRDefault="00934EA4" w:rsidP="00934EA4"/>
    <w:p w:rsidR="00934EA4" w:rsidRPr="006F00DC" w:rsidRDefault="00934EA4" w:rsidP="00934EA4">
      <w:pPr>
        <w:jc w:val="center"/>
        <w:rPr>
          <w:b/>
        </w:rPr>
      </w:pPr>
      <w:r w:rsidRPr="006F00DC">
        <w:rPr>
          <w:b/>
        </w:rPr>
        <w:t>РЕШЕНИЕ</w:t>
      </w:r>
    </w:p>
    <w:p w:rsidR="00934EA4" w:rsidRDefault="00934EA4" w:rsidP="00934EA4">
      <w:pPr>
        <w:jc w:val="center"/>
        <w:rPr>
          <w:b/>
        </w:rPr>
      </w:pPr>
      <w:r>
        <w:rPr>
          <w:b/>
        </w:rPr>
        <w:t>№ 555</w:t>
      </w:r>
    </w:p>
    <w:p w:rsidR="00934EA4" w:rsidRDefault="00934EA4" w:rsidP="00934EA4">
      <w:pPr>
        <w:jc w:val="center"/>
        <w:rPr>
          <w:b/>
        </w:rPr>
      </w:pPr>
    </w:p>
    <w:p w:rsidR="00934EA4" w:rsidRDefault="00934EA4" w:rsidP="00934EA4">
      <w:pPr>
        <w:jc w:val="both"/>
      </w:pPr>
      <w:r>
        <w:tab/>
      </w:r>
      <w:r w:rsidRPr="005912E5">
        <w:t>На основание ч</w:t>
      </w:r>
      <w:r>
        <w:t>л.21, ал. 2, във връзка с чл. 2</w:t>
      </w:r>
      <w:r w:rsidRPr="005912E5">
        <w:t>, ал. 1,</w:t>
      </w:r>
      <w:r>
        <w:t xml:space="preserve"> </w:t>
      </w:r>
      <w:r w:rsidRPr="005912E5">
        <w:t>т. 23 от Закона</w:t>
      </w:r>
      <w:r>
        <w:t xml:space="preserve"> </w:t>
      </w:r>
      <w:r w:rsidRPr="005912E5">
        <w:t>за местното самоуправление и</w:t>
      </w:r>
      <w:r>
        <w:t xml:space="preserve"> </w:t>
      </w:r>
      <w:r w:rsidRPr="005912E5">
        <w:t>местната</w:t>
      </w:r>
      <w:r>
        <w:t xml:space="preserve"> </w:t>
      </w:r>
      <w:r w:rsidRPr="005912E5">
        <w:t>администрация Общински съвет – Лом дава</w:t>
      </w:r>
      <w:r>
        <w:t xml:space="preserve"> </w:t>
      </w:r>
      <w:r w:rsidRPr="005912E5">
        <w:t>съгласие да бъде</w:t>
      </w:r>
      <w:r>
        <w:t xml:space="preserve"> </w:t>
      </w:r>
      <w:r w:rsidRPr="005912E5">
        <w:t>отпусната сумата от 900 лева (деветстотин)</w:t>
      </w:r>
      <w:r>
        <w:t xml:space="preserve"> </w:t>
      </w:r>
      <w:r w:rsidRPr="005912E5">
        <w:t xml:space="preserve">на Надя Георгиева Георгиева </w:t>
      </w:r>
      <w:r>
        <w:t xml:space="preserve"> с ЕГН 8307253270 и адрес: град Лом, ул. „Менкова“ № 83 за лечението й.</w:t>
      </w:r>
    </w:p>
    <w:p w:rsidR="00934EA4" w:rsidRPr="005912E5" w:rsidRDefault="00934EA4" w:rsidP="00934EA4">
      <w:pPr>
        <w:jc w:val="both"/>
      </w:pPr>
      <w:r>
        <w:tab/>
        <w:t>Финансовите средства да бъдат осигурени по § 42-14 – Помощи, осигурени от Общински съвет, дейност ИЗО.</w:t>
      </w:r>
    </w:p>
    <w:p w:rsidR="00934EA4" w:rsidRDefault="00934EA4" w:rsidP="00934EA4"/>
    <w:p w:rsidR="00934EA4" w:rsidRDefault="00934EA4" w:rsidP="00934EA4"/>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934EA4" w:rsidRDefault="00934EA4"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1B7AA3">
        <w:t xml:space="preserve">         ПРЕПИС ОТ РЕШЕНИЕ № 556</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1B7AA3" w:rsidRDefault="001B7AA3" w:rsidP="001B7AA3">
      <w:pPr>
        <w:rPr>
          <w:b/>
          <w:u w:val="single"/>
        </w:rPr>
      </w:pPr>
      <w:r w:rsidRPr="00833A48">
        <w:rPr>
          <w:b/>
          <w:u w:val="single"/>
        </w:rPr>
        <w:t xml:space="preserve">По тринадесета точка </w:t>
      </w:r>
    </w:p>
    <w:p w:rsidR="001B7AA3" w:rsidRPr="00833A48" w:rsidRDefault="001B7AA3" w:rsidP="001B7AA3">
      <w:pPr>
        <w:rPr>
          <w:b/>
          <w:u w:val="single"/>
        </w:rPr>
      </w:pPr>
    </w:p>
    <w:p w:rsidR="001B7AA3" w:rsidRPr="00DB797A" w:rsidRDefault="001B7AA3" w:rsidP="001B7AA3">
      <w:r>
        <w:t>Докладна записка № 176/27.12.2018</w:t>
      </w:r>
      <w:r w:rsidRPr="00777F98">
        <w:t>г. от Пенка Пенкова – Кмет на Община Лом</w:t>
      </w:r>
      <w:r>
        <w:t>,</w:t>
      </w:r>
      <w:r w:rsidRPr="00777F98">
        <w:t xml:space="preserve"> относно</w:t>
      </w:r>
      <w:r>
        <w:t>: Отмяна на част от Решение № 541 от Протокол № 67/30.11.2018 г. на Общински съвет</w:t>
      </w:r>
    </w:p>
    <w:p w:rsidR="001B7AA3" w:rsidRPr="00543454" w:rsidRDefault="001B7AA3" w:rsidP="001B7AA3">
      <w:pPr>
        <w:jc w:val="both"/>
        <w:rPr>
          <w:lang w:val="ru-RU"/>
        </w:rPr>
      </w:pPr>
      <w:r w:rsidRPr="00543454">
        <w:rPr>
          <w:lang w:val="ru-RU"/>
        </w:rPr>
        <w:t xml:space="preserve"> </w:t>
      </w:r>
    </w:p>
    <w:p w:rsidR="001B7AA3" w:rsidRPr="00543454" w:rsidRDefault="001B7AA3" w:rsidP="001B7AA3">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1B7AA3" w:rsidRPr="00543454" w:rsidRDefault="001B7AA3" w:rsidP="001B7AA3">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1B7AA3" w:rsidRPr="00E26376" w:rsidRDefault="001B7AA3" w:rsidP="001B7AA3"/>
    <w:p w:rsidR="001B7AA3" w:rsidRPr="006F00DC" w:rsidRDefault="001B7AA3" w:rsidP="001B7AA3">
      <w:pPr>
        <w:jc w:val="center"/>
        <w:rPr>
          <w:b/>
        </w:rPr>
      </w:pPr>
      <w:r w:rsidRPr="006F00DC">
        <w:rPr>
          <w:b/>
        </w:rPr>
        <w:t>РЕШЕНИЕ</w:t>
      </w:r>
    </w:p>
    <w:p w:rsidR="001B7AA3" w:rsidRDefault="001B7AA3" w:rsidP="001B7AA3">
      <w:pPr>
        <w:jc w:val="center"/>
        <w:rPr>
          <w:b/>
        </w:rPr>
      </w:pPr>
      <w:r>
        <w:rPr>
          <w:b/>
        </w:rPr>
        <w:t>№ 556</w:t>
      </w:r>
    </w:p>
    <w:p w:rsidR="001B7AA3" w:rsidRDefault="001B7AA3" w:rsidP="001B7AA3">
      <w:pPr>
        <w:jc w:val="center"/>
        <w:rPr>
          <w:b/>
        </w:rPr>
      </w:pPr>
    </w:p>
    <w:p w:rsidR="001B7AA3" w:rsidRDefault="001B7AA3" w:rsidP="001B7AA3">
      <w:pPr>
        <w:ind w:firstLine="708"/>
        <w:jc w:val="both"/>
      </w:pPr>
      <w:r>
        <w:rPr>
          <w:color w:val="000000"/>
        </w:rPr>
        <w:t xml:space="preserve">Общинският съвет на Община Лом на основание чл. 21, ал. 1, т. 8 от ЗМСМА, отменя  </w:t>
      </w:r>
      <w:r>
        <w:t>Решение № 541  от Протокол  № 67/30.11.2018 г. на общински съвет Лом в частта си, определяща оценките и  начина на продажба на:</w:t>
      </w:r>
    </w:p>
    <w:p w:rsidR="001B7AA3" w:rsidRDefault="001B7AA3" w:rsidP="001B7AA3">
      <w:pPr>
        <w:ind w:firstLine="708"/>
        <w:jc w:val="both"/>
      </w:pPr>
      <w:r>
        <w:t xml:space="preserve"> Идеална част от поземлен имот с идентификатор 44238.506.3601 с площ 276 кв.м., находящ се в гр. Лом, ул. „Хаджи Димитър” № 148. Целият имот е с площ 553 кв.м., </w:t>
      </w:r>
    </w:p>
    <w:p w:rsidR="001B7AA3" w:rsidRDefault="001B7AA3" w:rsidP="001B7AA3">
      <w:pPr>
        <w:ind w:firstLine="708"/>
        <w:jc w:val="both"/>
      </w:pPr>
      <w:r>
        <w:t xml:space="preserve">Идеална част от поземлен имот с идентификатор 44238.505.1825, с площ 110 кв.м., за който е отреден УПИ </w:t>
      </w:r>
      <w:r>
        <w:rPr>
          <w:lang w:val="en-US"/>
        </w:rPr>
        <w:t>XXXIV</w:t>
      </w:r>
      <w:r>
        <w:t xml:space="preserve">, в кв. 87 по регулационния план на гр. Лом, </w:t>
      </w:r>
    </w:p>
    <w:p w:rsidR="001B7AA3" w:rsidRDefault="001B7AA3" w:rsidP="001B7AA3"/>
    <w:p w:rsidR="00877622" w:rsidRDefault="00877622" w:rsidP="00877622">
      <w:pPr>
        <w:tabs>
          <w:tab w:val="left" w:pos="6237"/>
        </w:tabs>
        <w:overflowPunct w:val="0"/>
        <w:autoSpaceDE w:val="0"/>
        <w:autoSpaceDN w:val="0"/>
        <w:adjustRightInd w:val="0"/>
        <w:jc w:val="both"/>
        <w:textAlignment w:val="baseline"/>
        <w:outlineLvl w:val="0"/>
      </w:pPr>
    </w:p>
    <w:p w:rsidR="001B7AA3" w:rsidRDefault="001B7AA3" w:rsidP="00877622">
      <w:pPr>
        <w:tabs>
          <w:tab w:val="left" w:pos="6237"/>
        </w:tabs>
        <w:overflowPunct w:val="0"/>
        <w:autoSpaceDE w:val="0"/>
        <w:autoSpaceDN w:val="0"/>
        <w:adjustRightInd w:val="0"/>
        <w:jc w:val="both"/>
        <w:textAlignment w:val="baseline"/>
        <w:outlineLvl w:val="0"/>
      </w:pPr>
    </w:p>
    <w:p w:rsidR="001B7AA3" w:rsidRDefault="001B7AA3"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1B7AA3" w:rsidRDefault="001B7AA3" w:rsidP="00877622"/>
    <w:p w:rsidR="00877622" w:rsidRDefault="00877622" w:rsidP="00877622">
      <w:pPr>
        <w:tabs>
          <w:tab w:val="left" w:pos="6237"/>
        </w:tabs>
        <w:overflowPunct w:val="0"/>
        <w:autoSpaceDE w:val="0"/>
        <w:autoSpaceDN w:val="0"/>
        <w:adjustRightInd w:val="0"/>
        <w:jc w:val="both"/>
        <w:textAlignment w:val="baseline"/>
        <w:outlineLvl w:val="0"/>
        <w:rPr>
          <w:lang w:val="ru-RU"/>
        </w:rPr>
      </w:pPr>
      <w:r>
        <w:lastRenderedPageBreak/>
        <w:t xml:space="preserve">                                                                       </w:t>
      </w:r>
      <w:r w:rsidR="001B7AA3">
        <w:t xml:space="preserve">         ПРЕПИС ОТ РЕШЕНИЕ № 557</w:t>
      </w:r>
    </w:p>
    <w:p w:rsidR="00877622" w:rsidRDefault="00877622" w:rsidP="00877622">
      <w:pPr>
        <w:tabs>
          <w:tab w:val="left" w:pos="6237"/>
        </w:tabs>
        <w:overflowPunct w:val="0"/>
        <w:autoSpaceDE w:val="0"/>
        <w:autoSpaceDN w:val="0"/>
        <w:adjustRightInd w:val="0"/>
        <w:jc w:val="both"/>
        <w:textAlignment w:val="baseline"/>
        <w:outlineLvl w:val="0"/>
      </w:pPr>
      <w:r>
        <w:t xml:space="preserve">                                                                                ОТ ПРОТОКОЛ № 68/28.12.2018 Г.</w:t>
      </w:r>
    </w:p>
    <w:p w:rsidR="00877622" w:rsidRDefault="00877622" w:rsidP="00877622">
      <w:pPr>
        <w:tabs>
          <w:tab w:val="left" w:pos="6237"/>
        </w:tabs>
        <w:overflowPunct w:val="0"/>
        <w:autoSpaceDE w:val="0"/>
        <w:autoSpaceDN w:val="0"/>
        <w:adjustRightInd w:val="0"/>
        <w:jc w:val="both"/>
        <w:textAlignment w:val="baseline"/>
        <w:outlineLvl w:val="0"/>
      </w:pPr>
      <w:r>
        <w:t xml:space="preserve">                                                                                НА ОбС-ЛОМ</w:t>
      </w:r>
    </w:p>
    <w:p w:rsidR="001B7AA3" w:rsidRDefault="001B7AA3" w:rsidP="001B7AA3">
      <w:pPr>
        <w:rPr>
          <w:b/>
          <w:u w:val="single"/>
        </w:rPr>
      </w:pPr>
      <w:r w:rsidRPr="00FC4EC6">
        <w:rPr>
          <w:b/>
          <w:u w:val="single"/>
        </w:rPr>
        <w:t>По четиринадесата точка</w:t>
      </w:r>
    </w:p>
    <w:p w:rsidR="001B7AA3" w:rsidRDefault="001B7AA3" w:rsidP="001B7AA3">
      <w:pPr>
        <w:rPr>
          <w:b/>
          <w:u w:val="single"/>
        </w:rPr>
      </w:pPr>
    </w:p>
    <w:p w:rsidR="001B7AA3" w:rsidRPr="00FC4EC6" w:rsidRDefault="001B7AA3" w:rsidP="001B7AA3">
      <w:pPr>
        <w:rPr>
          <w:b/>
          <w:u w:val="single"/>
        </w:rPr>
      </w:pPr>
      <w:r>
        <w:t>Докладна записка № 177/27.12.2018</w:t>
      </w:r>
      <w:r w:rsidRPr="00777F98">
        <w:t>г. от Пенка Пенкова – Кмет на Община Лом</w:t>
      </w:r>
      <w:r>
        <w:t>,</w:t>
      </w:r>
      <w:r w:rsidRPr="00777F98">
        <w:t xml:space="preserve"> относно</w:t>
      </w:r>
      <w:r>
        <w:t>: Предоставяне за одобрение пазарните оценки на общински имоти, включени в Програмата за управление и разпореждане с имотите – общинска собственост на Община Лом през 2018 г., за продажба и учредяване право на строеж</w:t>
      </w:r>
    </w:p>
    <w:p w:rsidR="001B7AA3" w:rsidRDefault="001B7AA3" w:rsidP="001B7AA3">
      <w:pPr>
        <w:rPr>
          <w:b/>
          <w:u w:val="single"/>
        </w:rPr>
      </w:pPr>
    </w:p>
    <w:p w:rsidR="001B7AA3" w:rsidRPr="00543454" w:rsidRDefault="001B7AA3" w:rsidP="001B7AA3">
      <w:pPr>
        <w:pStyle w:val="ListParagraph"/>
        <w:ind w:left="0"/>
        <w:jc w:val="both"/>
        <w:rPr>
          <w:rFonts w:ascii="Times New Roman" w:hAnsi="Times New Roman" w:cs="Times New Roman"/>
          <w:sz w:val="24"/>
          <w:szCs w:val="24"/>
          <w:lang w:val="ru-RU"/>
        </w:rPr>
      </w:pPr>
      <w:r w:rsidRPr="00543454">
        <w:rPr>
          <w:rFonts w:ascii="Times New Roman" w:hAnsi="Times New Roman" w:cs="Times New Roman"/>
          <w:sz w:val="24"/>
          <w:szCs w:val="24"/>
          <w:lang w:val="ru-RU"/>
        </w:rPr>
        <w:t xml:space="preserve">Христина Христова подложи докладната на поименно гласуване. </w:t>
      </w:r>
    </w:p>
    <w:p w:rsidR="001B7AA3" w:rsidRPr="00543454" w:rsidRDefault="001B7AA3" w:rsidP="001B7AA3">
      <w:pPr>
        <w:jc w:val="both"/>
        <w:rPr>
          <w:lang w:val="ru-RU"/>
        </w:rPr>
      </w:pPr>
      <w:r w:rsidRPr="00543454">
        <w:rPr>
          <w:lang w:val="ru-RU"/>
        </w:rPr>
        <w:t>След про</w:t>
      </w:r>
      <w:r>
        <w:rPr>
          <w:lang w:val="ru-RU"/>
        </w:rPr>
        <w:t>веденото поименно гласуване с 23</w:t>
      </w:r>
      <w:r w:rsidRPr="00543454">
        <w:rPr>
          <w:lang w:val="ru-RU"/>
        </w:rPr>
        <w:t xml:space="preserve"> гласа „За“ Общинският съвет на Община Лом взе следното:</w:t>
      </w:r>
    </w:p>
    <w:p w:rsidR="001B7AA3" w:rsidRPr="00E26376" w:rsidRDefault="001B7AA3" w:rsidP="001B7AA3"/>
    <w:p w:rsidR="001B7AA3" w:rsidRPr="006F00DC" w:rsidRDefault="001B7AA3" w:rsidP="001B7AA3">
      <w:pPr>
        <w:jc w:val="center"/>
        <w:rPr>
          <w:b/>
        </w:rPr>
      </w:pPr>
      <w:r w:rsidRPr="006F00DC">
        <w:rPr>
          <w:b/>
        </w:rPr>
        <w:t>РЕШЕНИЕ</w:t>
      </w:r>
    </w:p>
    <w:p w:rsidR="001B7AA3" w:rsidRDefault="001B7AA3" w:rsidP="001B7AA3">
      <w:pPr>
        <w:jc w:val="center"/>
        <w:rPr>
          <w:b/>
        </w:rPr>
      </w:pPr>
      <w:r>
        <w:rPr>
          <w:b/>
        </w:rPr>
        <w:t>№ 557</w:t>
      </w:r>
    </w:p>
    <w:p w:rsidR="001B7AA3" w:rsidRDefault="001B7AA3" w:rsidP="001B7AA3">
      <w:pPr>
        <w:jc w:val="center"/>
        <w:rPr>
          <w:b/>
        </w:rPr>
      </w:pPr>
    </w:p>
    <w:p w:rsidR="001B7AA3" w:rsidRDefault="001B7AA3" w:rsidP="001B7AA3">
      <w:pPr>
        <w:ind w:firstLine="720"/>
        <w:jc w:val="both"/>
        <w:rPr>
          <w:color w:val="000000"/>
          <w:lang w:val="ru-RU"/>
        </w:rPr>
      </w:pPr>
      <w:r>
        <w:rPr>
          <w:color w:val="000000"/>
        </w:rPr>
        <w:t xml:space="preserve">Общинският съвет на Община Лом на основание чл. 21, ал. 1, т. 8 от ЗМСМА,  </w:t>
      </w:r>
      <w:r>
        <w:t xml:space="preserve">чл. 36, ал.1, т.2 от Закона за общинска собственост и във връзка с чл. 22, ал.1 и ал. 2 </w:t>
      </w:r>
      <w:r>
        <w:rPr>
          <w:color w:val="000000"/>
        </w:rPr>
        <w:t xml:space="preserve"> от Наредбата за реда за придобиване, управление и разпореждане с общински имоти</w:t>
      </w:r>
      <w:r>
        <w:rPr>
          <w:color w:val="000000"/>
          <w:lang w:val="ru-RU"/>
        </w:rPr>
        <w:t>:</w:t>
      </w:r>
    </w:p>
    <w:p w:rsidR="001B7AA3" w:rsidRDefault="001B7AA3" w:rsidP="001B7AA3">
      <w:pPr>
        <w:ind w:firstLine="720"/>
        <w:jc w:val="both"/>
        <w:rPr>
          <w:b/>
        </w:rPr>
      </w:pPr>
      <w:r>
        <w:rPr>
          <w:color w:val="000000"/>
          <w:lang w:val="en-US"/>
        </w:rPr>
        <w:t>I</w:t>
      </w:r>
      <w:r>
        <w:rPr>
          <w:color w:val="000000"/>
          <w:lang w:val="ru-RU"/>
        </w:rPr>
        <w:t xml:space="preserve">. </w:t>
      </w:r>
      <w:r>
        <w:rPr>
          <w:color w:val="000000"/>
        </w:rPr>
        <w:t>Приема пазарн</w:t>
      </w:r>
      <w:r>
        <w:rPr>
          <w:color w:val="000000"/>
          <w:lang w:val="en-US"/>
        </w:rPr>
        <w:t>a</w:t>
      </w:r>
      <w:r>
        <w:rPr>
          <w:color w:val="000000"/>
        </w:rPr>
        <w:t>т</w:t>
      </w:r>
      <w:r>
        <w:rPr>
          <w:color w:val="000000"/>
          <w:lang w:val="en-US"/>
        </w:rPr>
        <w:t>a</w:t>
      </w:r>
      <w:r>
        <w:rPr>
          <w:color w:val="000000"/>
        </w:rPr>
        <w:t xml:space="preserve"> оценк</w:t>
      </w:r>
      <w:r>
        <w:rPr>
          <w:color w:val="000000"/>
          <w:lang w:val="en-US"/>
        </w:rPr>
        <w:t>a</w:t>
      </w:r>
      <w:r>
        <w:rPr>
          <w:color w:val="000000"/>
        </w:rPr>
        <w:t xml:space="preserve"> /без ДДС/</w:t>
      </w:r>
      <w:r>
        <w:rPr>
          <w:color w:val="000000"/>
          <w:lang w:val="ru-RU"/>
        </w:rPr>
        <w:t xml:space="preserve">, </w:t>
      </w:r>
      <w:r>
        <w:rPr>
          <w:color w:val="000000"/>
        </w:rPr>
        <w:t>н</w:t>
      </w:r>
      <w:r>
        <w:rPr>
          <w:color w:val="000000"/>
          <w:lang w:val="ru-RU"/>
        </w:rPr>
        <w:t>а и</w:t>
      </w:r>
      <w:r>
        <w:t xml:space="preserve">деална част от поземлен имот с идентификатор 44238.506.3601 с площ 276 </w:t>
      </w:r>
      <w:proofErr w:type="gramStart"/>
      <w:r>
        <w:t>кв.м.,</w:t>
      </w:r>
      <w:proofErr w:type="gramEnd"/>
      <w:r>
        <w:t xml:space="preserve"> находящ се в гр. Лом, ул. „Хаджи Димитър” № 148. Целият имот е с площ 553 кв.м., в размер на </w:t>
      </w:r>
      <w:r>
        <w:rPr>
          <w:b/>
        </w:rPr>
        <w:t>9 660.00 лв.</w:t>
      </w:r>
    </w:p>
    <w:p w:rsidR="001B7AA3" w:rsidRDefault="001B7AA3" w:rsidP="001B7AA3">
      <w:pPr>
        <w:ind w:firstLine="720"/>
        <w:jc w:val="both"/>
        <w:rPr>
          <w:b/>
          <w:lang w:val="ru-RU"/>
        </w:rPr>
      </w:pPr>
      <w:r>
        <w:t xml:space="preserve">Упълномощава кмета на общината да издаде заповед и сключи договор за покупко- продажба на имота със съсобствениците </w:t>
      </w:r>
      <w:r>
        <w:rPr>
          <w:b/>
        </w:rPr>
        <w:t>Бояна Крумова Младенова и Славчо Крумов Младенов,</w:t>
      </w:r>
      <w:r>
        <w:t xml:space="preserve"> подали искане за закупуването му  вх. № 94-00-6072/23.10.2018 г</w:t>
      </w:r>
      <w:r>
        <w:rPr>
          <w:b/>
        </w:rPr>
        <w:t>.</w:t>
      </w:r>
    </w:p>
    <w:p w:rsidR="001B7AA3" w:rsidRDefault="001B7AA3" w:rsidP="001B7AA3">
      <w:pPr>
        <w:ind w:left="708"/>
        <w:jc w:val="both"/>
        <w:rPr>
          <w:b/>
          <w:lang w:val="ru-RU"/>
        </w:rPr>
      </w:pPr>
    </w:p>
    <w:p w:rsidR="001B7AA3" w:rsidRDefault="001B7AA3" w:rsidP="001B7AA3">
      <w:pPr>
        <w:ind w:firstLine="720"/>
        <w:jc w:val="both"/>
        <w:rPr>
          <w:b/>
        </w:rPr>
      </w:pPr>
    </w:p>
    <w:p w:rsidR="001B7AA3" w:rsidRDefault="001B7AA3" w:rsidP="001B7AA3">
      <w:pPr>
        <w:ind w:firstLine="708"/>
        <w:jc w:val="both"/>
      </w:pPr>
    </w:p>
    <w:p w:rsidR="001B7AA3" w:rsidRDefault="001B7AA3" w:rsidP="001B7AA3">
      <w:pPr>
        <w:jc w:val="both"/>
        <w:rPr>
          <w:b/>
        </w:rPr>
      </w:pPr>
      <w:r>
        <w:t xml:space="preserve">             </w:t>
      </w:r>
      <w:r>
        <w:rPr>
          <w:lang w:val="en-US"/>
        </w:rPr>
        <w:t>II</w:t>
      </w:r>
      <w:r>
        <w:rPr>
          <w:lang w:val="ru-RU"/>
        </w:rPr>
        <w:t xml:space="preserve">. </w:t>
      </w:r>
      <w:r>
        <w:rPr>
          <w:color w:val="000000"/>
        </w:rPr>
        <w:t>Приема пазарн</w:t>
      </w:r>
      <w:r>
        <w:rPr>
          <w:color w:val="000000"/>
          <w:lang w:val="en-US"/>
        </w:rPr>
        <w:t>a</w:t>
      </w:r>
      <w:r>
        <w:rPr>
          <w:color w:val="000000"/>
        </w:rPr>
        <w:t>т</w:t>
      </w:r>
      <w:r>
        <w:rPr>
          <w:color w:val="000000"/>
          <w:lang w:val="en-US"/>
        </w:rPr>
        <w:t>a</w:t>
      </w:r>
      <w:r>
        <w:rPr>
          <w:color w:val="000000"/>
        </w:rPr>
        <w:t xml:space="preserve"> оценк</w:t>
      </w:r>
      <w:r>
        <w:rPr>
          <w:color w:val="000000"/>
          <w:lang w:val="en-US"/>
        </w:rPr>
        <w:t>a</w:t>
      </w:r>
      <w:r>
        <w:rPr>
          <w:color w:val="000000"/>
        </w:rPr>
        <w:t xml:space="preserve"> /без ДДС/</w:t>
      </w:r>
      <w:r>
        <w:rPr>
          <w:color w:val="000000"/>
          <w:lang w:val="ru-RU"/>
        </w:rPr>
        <w:t xml:space="preserve">, </w:t>
      </w:r>
      <w:r>
        <w:rPr>
          <w:color w:val="000000"/>
        </w:rPr>
        <w:t>н</w:t>
      </w:r>
      <w:r>
        <w:t xml:space="preserve">а идеална част от поземлен имот с идентификатор 44238.505.1825, с площ 110 </w:t>
      </w:r>
      <w:proofErr w:type="gramStart"/>
      <w:r>
        <w:t>кв.м.,</w:t>
      </w:r>
      <w:proofErr w:type="gramEnd"/>
      <w:r>
        <w:t xml:space="preserve"> за който е отреден УПИ </w:t>
      </w:r>
      <w:r>
        <w:rPr>
          <w:lang w:val="en-US"/>
        </w:rPr>
        <w:t>XXXIV</w:t>
      </w:r>
      <w:r>
        <w:t xml:space="preserve">, в кв. 87 по регулационния план на гр. Лом, в размер на </w:t>
      </w:r>
      <w:r>
        <w:rPr>
          <w:b/>
        </w:rPr>
        <w:t>3 850.00 лв.</w:t>
      </w:r>
    </w:p>
    <w:p w:rsidR="001B7AA3" w:rsidRDefault="001B7AA3" w:rsidP="001B7AA3">
      <w:pPr>
        <w:ind w:firstLine="720"/>
        <w:jc w:val="both"/>
        <w:rPr>
          <w:b/>
          <w:lang w:val="en-US"/>
        </w:rPr>
      </w:pPr>
      <w:r>
        <w:t xml:space="preserve"> Упълномощава кмета на общината да издаде заповед и сключи договор за покупко- продажба на имота  със съсобственика  </w:t>
      </w:r>
      <w:r>
        <w:rPr>
          <w:b/>
        </w:rPr>
        <w:t>Лилия Маринова Ковачева,</w:t>
      </w:r>
      <w:r>
        <w:t xml:space="preserve">  подала искане за закупуването му  вх. № 94-00-6297/05.11.2018 г</w:t>
      </w:r>
      <w:r>
        <w:rPr>
          <w:b/>
        </w:rPr>
        <w:t>.</w:t>
      </w:r>
    </w:p>
    <w:p w:rsidR="001B7AA3" w:rsidRDefault="001B7AA3" w:rsidP="001B7AA3">
      <w:pPr>
        <w:ind w:firstLine="720"/>
        <w:jc w:val="both"/>
      </w:pPr>
    </w:p>
    <w:p w:rsidR="001B7AA3" w:rsidRDefault="001B7AA3" w:rsidP="001B7AA3">
      <w:pPr>
        <w:ind w:firstLine="720"/>
        <w:jc w:val="both"/>
      </w:pPr>
      <w:r>
        <w:t>Съгласно чл. 45, ал.5 , т. 1 от ЗДДС,  горепосочените сделки са облагаеми с ДДС.</w:t>
      </w:r>
    </w:p>
    <w:p w:rsidR="001B7AA3" w:rsidRDefault="001B7AA3" w:rsidP="001B7AA3">
      <w:pPr>
        <w:ind w:firstLine="720"/>
        <w:jc w:val="both"/>
      </w:pPr>
    </w:p>
    <w:p w:rsidR="001B7AA3" w:rsidRDefault="001B7AA3" w:rsidP="001B7AA3">
      <w:pPr>
        <w:ind w:firstLine="360"/>
        <w:jc w:val="both"/>
        <w:rPr>
          <w:b/>
        </w:rPr>
      </w:pPr>
      <w:r>
        <w:rPr>
          <w:b/>
        </w:rPr>
        <w:t>Приложения:</w:t>
      </w:r>
    </w:p>
    <w:p w:rsidR="001B7AA3" w:rsidRDefault="001B7AA3" w:rsidP="001B7AA3">
      <w:pPr>
        <w:ind w:left="708"/>
        <w:jc w:val="both"/>
        <w:rPr>
          <w:b/>
        </w:rPr>
      </w:pPr>
    </w:p>
    <w:p w:rsidR="001B7AA3" w:rsidRDefault="001B7AA3" w:rsidP="001B7AA3">
      <w:pPr>
        <w:ind w:left="360"/>
        <w:jc w:val="both"/>
        <w:rPr>
          <w:lang w:val="ru-RU"/>
        </w:rPr>
      </w:pPr>
      <w:r>
        <w:t xml:space="preserve">По т. </w:t>
      </w:r>
      <w:r>
        <w:rPr>
          <w:lang w:val="en-US"/>
        </w:rPr>
        <w:t>I</w:t>
      </w:r>
      <w:r>
        <w:rPr>
          <w:lang w:val="ru-RU"/>
        </w:rPr>
        <w:t xml:space="preserve">.   </w:t>
      </w:r>
    </w:p>
    <w:p w:rsidR="001B7AA3" w:rsidRDefault="001B7AA3" w:rsidP="001B7AA3">
      <w:pPr>
        <w:ind w:left="360"/>
        <w:jc w:val="both"/>
        <w:rPr>
          <w:color w:val="000000"/>
        </w:rPr>
      </w:pPr>
      <w:r>
        <w:t xml:space="preserve">Акт за общинска собственост </w:t>
      </w:r>
      <w:r>
        <w:rPr>
          <w:color w:val="000000"/>
        </w:rPr>
        <w:t>№ 3065/01.11.2018 г., Скица на имота</w:t>
      </w:r>
      <w:r>
        <w:rPr>
          <w:color w:val="FF0000"/>
        </w:rPr>
        <w:t xml:space="preserve"> </w:t>
      </w:r>
      <w:r>
        <w:rPr>
          <w:color w:val="000000"/>
        </w:rPr>
        <w:t>№ 15-703493/01.10.2018 г., Удостоверение за данъчна оценка на имота № 0524-3491/30.10.2018 г., Заявления за ликвидиране на съсобственост № 94-00-6072/23.10.2018 г., Пазарна оценка от 16.11.2018 г.</w:t>
      </w:r>
    </w:p>
    <w:p w:rsidR="001B7AA3" w:rsidRDefault="001B7AA3" w:rsidP="001B7AA3">
      <w:pPr>
        <w:jc w:val="both"/>
        <w:rPr>
          <w:color w:val="000000"/>
        </w:rPr>
      </w:pPr>
    </w:p>
    <w:p w:rsidR="001B7AA3" w:rsidRDefault="001B7AA3" w:rsidP="001B7AA3">
      <w:pPr>
        <w:ind w:left="360"/>
        <w:jc w:val="both"/>
        <w:rPr>
          <w:lang w:val="en-US"/>
        </w:rPr>
      </w:pPr>
      <w:r>
        <w:lastRenderedPageBreak/>
        <w:t xml:space="preserve">По т. </w:t>
      </w:r>
      <w:proofErr w:type="gramStart"/>
      <w:r>
        <w:rPr>
          <w:lang w:val="en-US"/>
        </w:rPr>
        <w:t>II.</w:t>
      </w:r>
      <w:proofErr w:type="gramEnd"/>
    </w:p>
    <w:p w:rsidR="001B7AA3" w:rsidRDefault="001B7AA3" w:rsidP="001B7AA3">
      <w:pPr>
        <w:ind w:left="360"/>
        <w:jc w:val="both"/>
        <w:rPr>
          <w:color w:val="000000"/>
        </w:rPr>
      </w:pPr>
      <w:r>
        <w:t xml:space="preserve">Акт за общинска собственост </w:t>
      </w:r>
      <w:r>
        <w:rPr>
          <w:color w:val="000000"/>
        </w:rPr>
        <w:t>№ 3001/13.12.2017 г., Скица на имота</w:t>
      </w:r>
      <w:r>
        <w:rPr>
          <w:color w:val="FF0000"/>
        </w:rPr>
        <w:t xml:space="preserve"> </w:t>
      </w:r>
      <w:r>
        <w:rPr>
          <w:color w:val="000000"/>
        </w:rPr>
        <w:t>№ 15-507256/23.07.2018 г., Удостоверение за данъчна оценка на имота № 0524-4038/12.12.2017 г., Молба за ликвидиране на съсобственост № 94-00-6297/05.11.2018 г., Пазарна оценка от 16.11.2018 г.</w:t>
      </w:r>
    </w:p>
    <w:p w:rsidR="001B7AA3" w:rsidRDefault="001B7AA3" w:rsidP="001B7AA3">
      <w:pPr>
        <w:ind w:left="360"/>
        <w:jc w:val="both"/>
      </w:pPr>
    </w:p>
    <w:p w:rsidR="001B7AA3" w:rsidRDefault="001B7AA3" w:rsidP="001B7AA3">
      <w:pPr>
        <w:rPr>
          <w:b/>
          <w:u w:val="single"/>
        </w:rPr>
      </w:pP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r>
        <w:t>ПРОТОКОЛЧИК:                            ПРЕДСЕДАТЕЛ НА ОбС-ЛОМ:</w:t>
      </w:r>
    </w:p>
    <w:p w:rsidR="00877622" w:rsidRDefault="00877622" w:rsidP="00877622">
      <w:pPr>
        <w:tabs>
          <w:tab w:val="left" w:pos="6237"/>
        </w:tabs>
        <w:overflowPunct w:val="0"/>
        <w:autoSpaceDE w:val="0"/>
        <w:autoSpaceDN w:val="0"/>
        <w:adjustRightInd w:val="0"/>
        <w:jc w:val="both"/>
        <w:textAlignment w:val="baseline"/>
        <w:outlineLvl w:val="0"/>
      </w:pPr>
    </w:p>
    <w:p w:rsidR="00877622" w:rsidRDefault="00877622" w:rsidP="00877622">
      <w:pPr>
        <w:tabs>
          <w:tab w:val="left" w:pos="6237"/>
        </w:tabs>
        <w:overflowPunct w:val="0"/>
        <w:autoSpaceDE w:val="0"/>
        <w:autoSpaceDN w:val="0"/>
        <w:adjustRightInd w:val="0"/>
        <w:jc w:val="both"/>
        <w:textAlignment w:val="baseline"/>
        <w:outlineLvl w:val="0"/>
      </w:pPr>
      <w:r>
        <w:t xml:space="preserve">                       /Дарина Кирова/                                                        /Христина Христова/</w:t>
      </w:r>
    </w:p>
    <w:p w:rsidR="00877622" w:rsidRDefault="00877622" w:rsidP="00877622"/>
    <w:p w:rsidR="00207EC1" w:rsidRDefault="00207EC1">
      <w:bookmarkStart w:id="0" w:name="_GoBack"/>
      <w:bookmarkEnd w:id="0"/>
    </w:p>
    <w:sectPr w:rsidR="00207EC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127"/>
    <w:multiLevelType w:val="hybridMultilevel"/>
    <w:tmpl w:val="DE4C82F0"/>
    <w:lvl w:ilvl="0" w:tplc="707495DE">
      <w:start w:val="1"/>
      <w:numFmt w:val="upperRoman"/>
      <w:lvlText w:val="%1."/>
      <w:lvlJc w:val="left"/>
      <w:pPr>
        <w:tabs>
          <w:tab w:val="num" w:pos="1080"/>
        </w:tabs>
        <w:ind w:left="1080" w:hanging="72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B2069BD"/>
    <w:multiLevelType w:val="hybridMultilevel"/>
    <w:tmpl w:val="1B444034"/>
    <w:lvl w:ilvl="0" w:tplc="CB586D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C78506D"/>
    <w:multiLevelType w:val="hybridMultilevel"/>
    <w:tmpl w:val="E10ABB7A"/>
    <w:lvl w:ilvl="0" w:tplc="5F282048">
      <w:start w:val="3"/>
      <w:numFmt w:val="bullet"/>
      <w:lvlText w:val="-"/>
      <w:lvlJc w:val="left"/>
      <w:pPr>
        <w:tabs>
          <w:tab w:val="num" w:pos="1068"/>
        </w:tabs>
        <w:ind w:left="1068" w:hanging="360"/>
      </w:pPr>
      <w:rPr>
        <w:rFonts w:ascii="Times New Roman" w:eastAsia="Calibri"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14"/>
    <w:rsid w:val="001B7AA3"/>
    <w:rsid w:val="00207EC1"/>
    <w:rsid w:val="003A7F48"/>
    <w:rsid w:val="0046020F"/>
    <w:rsid w:val="005D6916"/>
    <w:rsid w:val="006B204D"/>
    <w:rsid w:val="006F1B7B"/>
    <w:rsid w:val="00877622"/>
    <w:rsid w:val="00931254"/>
    <w:rsid w:val="00934EA4"/>
    <w:rsid w:val="009A1121"/>
    <w:rsid w:val="009A1570"/>
    <w:rsid w:val="00AE082C"/>
    <w:rsid w:val="00BF1768"/>
    <w:rsid w:val="00C57DB3"/>
    <w:rsid w:val="00C654B7"/>
    <w:rsid w:val="00E6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2"/>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7762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name w:val="Знак Знак Знак"/>
    <w:basedOn w:val="Normal"/>
    <w:rsid w:val="00C57DB3"/>
    <w:pPr>
      <w:tabs>
        <w:tab w:val="left" w:pos="709"/>
      </w:tabs>
      <w:snapToGrid w:val="0"/>
    </w:pPr>
    <w:rPr>
      <w:rFonts w:ascii="Tahoma" w:hAnsi="Tahoma"/>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22"/>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9A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1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7762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
    <w:name w:val="Знак Знак Знак"/>
    <w:basedOn w:val="Normal"/>
    <w:rsid w:val="00C57DB3"/>
    <w:pPr>
      <w:tabs>
        <w:tab w:val="left" w:pos="709"/>
      </w:tabs>
      <w:snapToGrid w:val="0"/>
    </w:pPr>
    <w:rPr>
      <w:rFonts w:ascii="Tahoma" w:hAnsi="Tahoma"/>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3B89F2D-B0FF-433E-8B43-B8C24964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4066</Words>
  <Characters>23182</Characters>
  <Application>Microsoft Office Word</Application>
  <DocSecurity>0</DocSecurity>
  <Lines>193</Lines>
  <Paragraphs>54</Paragraphs>
  <ScaleCrop>false</ScaleCrop>
  <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Zorniza Stefanova</dc:creator>
  <cp:keywords/>
  <dc:description/>
  <cp:lastModifiedBy>Zorniza Stefanova</cp:lastModifiedBy>
  <cp:revision>17</cp:revision>
  <dcterms:created xsi:type="dcterms:W3CDTF">2019-01-03T15:44:00Z</dcterms:created>
  <dcterms:modified xsi:type="dcterms:W3CDTF">2019-01-03T15:58:00Z</dcterms:modified>
</cp:coreProperties>
</file>