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88" w:rsidRPr="0086687D" w:rsidRDefault="00CE4997" w:rsidP="00AB7A88">
      <w:pPr>
        <w:jc w:val="center"/>
        <w:rPr>
          <w:b/>
          <w:sz w:val="24"/>
          <w:szCs w:val="24"/>
          <w:lang w:val="bg-BG"/>
        </w:rPr>
      </w:pPr>
      <w:r w:rsidRPr="00611DFF">
        <w:rPr>
          <w:b/>
          <w:sz w:val="24"/>
          <w:szCs w:val="24"/>
          <w:lang w:val="bg-BG"/>
        </w:rPr>
        <w:t>МОТИВИ ЗА ПРИЕМАНЕ</w:t>
      </w:r>
    </w:p>
    <w:p w:rsidR="00CE4997" w:rsidRPr="0086687D" w:rsidRDefault="00AB7A88" w:rsidP="00AB7A88">
      <w:pPr>
        <w:jc w:val="center"/>
        <w:rPr>
          <w:b/>
          <w:sz w:val="24"/>
          <w:szCs w:val="24"/>
          <w:lang w:val="bg-BG"/>
        </w:rPr>
      </w:pPr>
      <w:r>
        <w:rPr>
          <w:b/>
          <w:sz w:val="24"/>
          <w:szCs w:val="24"/>
          <w:lang w:val="bg-BG"/>
        </w:rPr>
        <w:t xml:space="preserve">на Правилник </w:t>
      </w:r>
      <w:r w:rsidR="0086687D" w:rsidRPr="0086687D">
        <w:rPr>
          <w:b/>
          <w:sz w:val="24"/>
          <w:szCs w:val="24"/>
          <w:lang w:val="bg-BG"/>
        </w:rPr>
        <w:t xml:space="preserve"> за </w:t>
      </w:r>
      <w:r>
        <w:rPr>
          <w:b/>
          <w:sz w:val="24"/>
          <w:szCs w:val="24"/>
          <w:lang w:val="bg-BG"/>
        </w:rPr>
        <w:t>устройството и дейността  на ОП „Чистота</w:t>
      </w:r>
      <w:r w:rsidR="009C7EC4">
        <w:rPr>
          <w:b/>
          <w:sz w:val="24"/>
          <w:szCs w:val="24"/>
          <w:lang w:val="bg-BG"/>
        </w:rPr>
        <w:t>- Лом</w:t>
      </w:r>
      <w:r w:rsidR="0086687D" w:rsidRPr="0086687D">
        <w:rPr>
          <w:b/>
          <w:sz w:val="24"/>
          <w:szCs w:val="24"/>
          <w:lang w:val="bg-BG"/>
        </w:rPr>
        <w:t>“</w:t>
      </w:r>
    </w:p>
    <w:p w:rsidR="00CE4997" w:rsidRPr="0086687D" w:rsidRDefault="00CE4997" w:rsidP="00CE4997">
      <w:pPr>
        <w:rPr>
          <w:b/>
          <w:sz w:val="24"/>
          <w:szCs w:val="24"/>
          <w:lang w:val="bg-BG"/>
        </w:rPr>
      </w:pPr>
    </w:p>
    <w:p w:rsidR="00C3020E" w:rsidRPr="007C6266" w:rsidRDefault="009C7EC4" w:rsidP="008B10DE">
      <w:pPr>
        <w:ind w:firstLine="708"/>
        <w:jc w:val="both"/>
        <w:rPr>
          <w:sz w:val="24"/>
          <w:szCs w:val="24"/>
          <w:lang w:val="bg-BG"/>
        </w:rPr>
      </w:pPr>
      <w:r w:rsidRPr="009C7EC4">
        <w:rPr>
          <w:sz w:val="24"/>
          <w:szCs w:val="24"/>
          <w:lang w:val="bg-BG"/>
        </w:rPr>
        <w:t>Правилник  за устройството и дейността  на ОП „Чистота</w:t>
      </w:r>
      <w:r>
        <w:rPr>
          <w:sz w:val="24"/>
          <w:szCs w:val="24"/>
          <w:lang w:val="bg-BG"/>
        </w:rPr>
        <w:t xml:space="preserve"> - Лом</w:t>
      </w:r>
      <w:r w:rsidRPr="009C7EC4">
        <w:rPr>
          <w:sz w:val="24"/>
          <w:szCs w:val="24"/>
          <w:lang w:val="bg-BG"/>
        </w:rPr>
        <w:t>“</w:t>
      </w:r>
      <w:r w:rsidR="00C3020E" w:rsidRPr="007C6266">
        <w:rPr>
          <w:sz w:val="24"/>
          <w:szCs w:val="24"/>
          <w:lang w:val="bg-BG"/>
        </w:rPr>
        <w:t>урежда статута, дейността, структурата, управлението</w:t>
      </w:r>
      <w:r w:rsidR="00610062" w:rsidRPr="007C6266">
        <w:rPr>
          <w:sz w:val="24"/>
          <w:szCs w:val="24"/>
          <w:lang w:val="bg-BG"/>
        </w:rPr>
        <w:t xml:space="preserve">, численият състав и правата, </w:t>
      </w:r>
      <w:r w:rsidR="00C3020E" w:rsidRPr="007C6266">
        <w:rPr>
          <w:sz w:val="24"/>
          <w:szCs w:val="24"/>
          <w:lang w:val="bg-BG"/>
        </w:rPr>
        <w:t xml:space="preserve">и задълженията на Общинско предприятие „ЧИСТОТА - ЛОМ“ към Община Лом, което се създава на основание чл.52-чл.55 по глава </w:t>
      </w:r>
      <w:r w:rsidR="00C3020E" w:rsidRPr="007C6266">
        <w:rPr>
          <w:bCs/>
          <w:sz w:val="24"/>
          <w:szCs w:val="24"/>
          <w:lang w:val="bg-BG"/>
        </w:rPr>
        <w:t xml:space="preserve">VI </w:t>
      </w:r>
      <w:r w:rsidR="00C3020E" w:rsidRPr="007C6266">
        <w:rPr>
          <w:sz w:val="24"/>
          <w:szCs w:val="24"/>
          <w:lang w:val="bg-BG"/>
        </w:rPr>
        <w:t>от Закона за общинската собственост, както и Наредбата за създаване, управление и контрол на общинските предприятия, приета с Решение на Общински съвет Лом №55 от Протокол №9/29.02/2016 г.</w:t>
      </w:r>
      <w:r>
        <w:rPr>
          <w:sz w:val="24"/>
          <w:szCs w:val="24"/>
          <w:lang w:val="bg-BG"/>
        </w:rPr>
        <w:t>.</w:t>
      </w:r>
    </w:p>
    <w:p w:rsidR="008B10DE" w:rsidRDefault="00CE4997" w:rsidP="008B10DE">
      <w:pPr>
        <w:spacing w:after="40"/>
        <w:ind w:firstLine="708"/>
        <w:jc w:val="both"/>
        <w:rPr>
          <w:bCs/>
          <w:sz w:val="24"/>
          <w:szCs w:val="24"/>
          <w:lang w:val="bg-BG"/>
        </w:rPr>
      </w:pPr>
      <w:r w:rsidRPr="007C6266">
        <w:rPr>
          <w:bCs/>
          <w:sz w:val="24"/>
          <w:szCs w:val="24"/>
          <w:lang w:val="bg-BG"/>
        </w:rPr>
        <w:t>Причините, които налагат приемането</w:t>
      </w:r>
      <w:r w:rsidR="00A80442" w:rsidRPr="007C6266">
        <w:rPr>
          <w:bCs/>
          <w:sz w:val="24"/>
          <w:szCs w:val="24"/>
          <w:lang w:val="bg-BG"/>
        </w:rPr>
        <w:t xml:space="preserve"> на </w:t>
      </w:r>
      <w:r w:rsidR="00AB7A88" w:rsidRPr="007C6266">
        <w:rPr>
          <w:sz w:val="24"/>
          <w:szCs w:val="24"/>
          <w:lang w:val="bg-BG"/>
        </w:rPr>
        <w:t>Правилник  за устройството и дейността  на ОП „Чистота“- Лом</w:t>
      </w:r>
      <w:r w:rsidR="00A80442" w:rsidRPr="007C6266">
        <w:rPr>
          <w:bCs/>
          <w:sz w:val="24"/>
          <w:szCs w:val="24"/>
          <w:lang w:val="bg-BG"/>
        </w:rPr>
        <w:t xml:space="preserve">се изразяват в допълване дейността, структурата и числения състав на персонала на </w:t>
      </w:r>
      <w:r w:rsidR="00B1665B" w:rsidRPr="007C6266">
        <w:rPr>
          <w:bCs/>
          <w:sz w:val="24"/>
          <w:szCs w:val="24"/>
          <w:lang w:val="bg-BG"/>
        </w:rPr>
        <w:t>Об</w:t>
      </w:r>
      <w:r w:rsidR="0086687D" w:rsidRPr="007C6266">
        <w:rPr>
          <w:bCs/>
          <w:sz w:val="24"/>
          <w:szCs w:val="24"/>
          <w:lang w:val="bg-BG"/>
        </w:rPr>
        <w:t>щинско предприятие „Чистота</w:t>
      </w:r>
      <w:r w:rsidR="008B10DE">
        <w:rPr>
          <w:bCs/>
          <w:sz w:val="24"/>
          <w:szCs w:val="24"/>
          <w:lang w:val="bg-BG"/>
        </w:rPr>
        <w:t>-Лом</w:t>
      </w:r>
      <w:r w:rsidR="0086687D" w:rsidRPr="007C6266">
        <w:rPr>
          <w:bCs/>
          <w:sz w:val="24"/>
          <w:szCs w:val="24"/>
          <w:lang w:val="bg-BG"/>
        </w:rPr>
        <w:t>“</w:t>
      </w:r>
      <w:r w:rsidR="00610062" w:rsidRPr="007C6266">
        <w:rPr>
          <w:bCs/>
          <w:sz w:val="24"/>
          <w:szCs w:val="24"/>
          <w:lang w:val="bg-BG"/>
        </w:rPr>
        <w:t xml:space="preserve">. </w:t>
      </w:r>
    </w:p>
    <w:p w:rsidR="00610062" w:rsidRPr="007C6266" w:rsidRDefault="00610062" w:rsidP="008B10DE">
      <w:pPr>
        <w:spacing w:after="40"/>
        <w:ind w:firstLine="708"/>
        <w:jc w:val="both"/>
        <w:rPr>
          <w:sz w:val="24"/>
          <w:szCs w:val="24"/>
          <w:lang w:val="bg-BG"/>
        </w:rPr>
      </w:pPr>
      <w:r w:rsidRPr="007C6266">
        <w:rPr>
          <w:sz w:val="24"/>
          <w:szCs w:val="24"/>
          <w:lang w:val="bg-BG"/>
        </w:rPr>
        <w:t>Настоящият Правилник отменя Правилника за дейността на ОП „Чистота-Лом“, Приет с Решение на Общински съвет Лом №345 от Протокол №32/30.07.2009 г.</w:t>
      </w:r>
      <w:r w:rsidR="008B10DE">
        <w:rPr>
          <w:sz w:val="24"/>
          <w:szCs w:val="24"/>
          <w:lang w:val="bg-BG"/>
        </w:rPr>
        <w:t>.</w:t>
      </w:r>
    </w:p>
    <w:p w:rsidR="00ED4AB1" w:rsidRPr="007C6266" w:rsidRDefault="00ED4AB1" w:rsidP="00ED4AB1">
      <w:pPr>
        <w:spacing w:after="40"/>
        <w:jc w:val="both"/>
        <w:rPr>
          <w:sz w:val="24"/>
          <w:szCs w:val="24"/>
          <w:lang w:val="bg-BG"/>
        </w:rPr>
      </w:pPr>
      <w:r w:rsidRPr="007C6266">
        <w:rPr>
          <w:sz w:val="24"/>
          <w:szCs w:val="24"/>
          <w:lang w:val="bg-BG"/>
        </w:rPr>
        <w:t>Предприятието има за предмет следните дейности:</w:t>
      </w:r>
    </w:p>
    <w:p w:rsidR="00ED4AB1" w:rsidRPr="007C6266" w:rsidRDefault="00ED4AB1" w:rsidP="00ED4AB1">
      <w:pPr>
        <w:pStyle w:val="Default"/>
        <w:jc w:val="both"/>
        <w:rPr>
          <w:color w:val="auto"/>
        </w:rPr>
      </w:pPr>
      <w:r w:rsidRPr="007C6266">
        <w:rPr>
          <w:color w:val="auto"/>
        </w:rPr>
        <w:tab/>
        <w:t xml:space="preserve">1. Сметосъбиране и извозване на битовите отпадъци до депата или други инсталации и съоръжения за обезвреждането им; </w:t>
      </w:r>
    </w:p>
    <w:p w:rsidR="00ED4AB1" w:rsidRPr="007C6266" w:rsidRDefault="00ED4AB1" w:rsidP="00ED4AB1">
      <w:pPr>
        <w:pStyle w:val="Default"/>
        <w:ind w:firstLine="708"/>
        <w:jc w:val="both"/>
        <w:rPr>
          <w:color w:val="auto"/>
        </w:rPr>
      </w:pPr>
      <w:r w:rsidRPr="007C6266">
        <w:rPr>
          <w:color w:val="auto"/>
        </w:rPr>
        <w:t>2. Почистване на териториите за обществено ползване, миене и метене на уличните платна, площадите, алеите, парковите и другите територии от населените места, предназначени за обществено ползване;</w:t>
      </w:r>
    </w:p>
    <w:p w:rsidR="00ED4AB1" w:rsidRPr="007C6266" w:rsidRDefault="00ED4AB1" w:rsidP="00ED4AB1">
      <w:pPr>
        <w:pStyle w:val="Default"/>
        <w:ind w:firstLine="708"/>
        <w:jc w:val="both"/>
        <w:rPr>
          <w:color w:val="auto"/>
        </w:rPr>
      </w:pPr>
      <w:r w:rsidRPr="007C6266">
        <w:rPr>
          <w:color w:val="auto"/>
        </w:rPr>
        <w:t>3. Почистване на отпадъци, изхвърлени на неразрешени за това места, ликвидиране на незаконни сметища;</w:t>
      </w:r>
    </w:p>
    <w:p w:rsidR="00ED4AB1" w:rsidRPr="007C6266" w:rsidRDefault="00ED4AB1" w:rsidP="00ED4AB1">
      <w:pPr>
        <w:pStyle w:val="Default"/>
        <w:ind w:firstLine="708"/>
        <w:jc w:val="both"/>
        <w:rPr>
          <w:color w:val="auto"/>
        </w:rPr>
      </w:pPr>
      <w:r w:rsidRPr="007C6266">
        <w:rPr>
          <w:color w:val="auto"/>
        </w:rPr>
        <w:t xml:space="preserve">4. Стопанисване на съдовете общинска собственост за съхраняване на битовите отпадъци, включително поддръжка, ремонти, почистване и дезинфекция на съдовете; </w:t>
      </w:r>
    </w:p>
    <w:p w:rsidR="00ED4AB1" w:rsidRPr="007C6266" w:rsidRDefault="00ED4AB1" w:rsidP="00ED4AB1">
      <w:pPr>
        <w:pStyle w:val="Default"/>
        <w:ind w:firstLine="708"/>
        <w:jc w:val="both"/>
        <w:rPr>
          <w:color w:val="auto"/>
        </w:rPr>
      </w:pPr>
      <w:r w:rsidRPr="007C6266">
        <w:rPr>
          <w:color w:val="auto"/>
        </w:rPr>
        <w:t xml:space="preserve">5. Зимно поддържане на общинска пътна мрежа в град /снегопочистване, опесъчаване, осоляване/; </w:t>
      </w:r>
    </w:p>
    <w:p w:rsidR="00ED4AB1" w:rsidRPr="007C6266" w:rsidRDefault="00ED4AB1" w:rsidP="00ED4AB1">
      <w:pPr>
        <w:pStyle w:val="Default"/>
        <w:ind w:firstLine="708"/>
        <w:jc w:val="both"/>
        <w:rPr>
          <w:b/>
          <w:color w:val="auto"/>
        </w:rPr>
      </w:pPr>
      <w:r w:rsidRPr="007C6266">
        <w:rPr>
          <w:color w:val="auto"/>
        </w:rPr>
        <w:t>6. Организиране и контролиране на дейностите по зимно поддържане на общинска пътна мрежа в кметствата на Община Лом,  възложени с договор;</w:t>
      </w:r>
    </w:p>
    <w:p w:rsidR="00ED4AB1" w:rsidRPr="007C6266" w:rsidRDefault="00ED4AB1" w:rsidP="00ED4AB1">
      <w:pPr>
        <w:pStyle w:val="Default"/>
        <w:jc w:val="both"/>
        <w:rPr>
          <w:color w:val="auto"/>
        </w:rPr>
      </w:pPr>
      <w:r w:rsidRPr="007C6266">
        <w:rPr>
          <w:color w:val="auto"/>
        </w:rPr>
        <w:tab/>
        <w:t>7. Зацветяване, озеленяване и поддържане на зелени площи и паркове в град Лом;</w:t>
      </w:r>
    </w:p>
    <w:p w:rsidR="00ED4AB1" w:rsidRPr="007C6266" w:rsidRDefault="00ED4AB1" w:rsidP="00ED4AB1">
      <w:pPr>
        <w:pStyle w:val="Default"/>
        <w:ind w:firstLine="708"/>
        <w:jc w:val="both"/>
        <w:rPr>
          <w:color w:val="auto"/>
        </w:rPr>
      </w:pPr>
      <w:r w:rsidRPr="007C6266">
        <w:rPr>
          <w:color w:val="auto"/>
        </w:rPr>
        <w:t>8. Благоустрояване в град Лом, в т.ч. поддръжка на поливни системи и чешми, шадравани, ремонт на парково обзавеждане и детски площадки, почистване и поддържане на дъждоприемни шахти в град Лом, ремонт на тротоарни настилки и бордюри, поддържане на хоризонтални и вертикални пътни маркировки, светофарна уредба и други;</w:t>
      </w:r>
    </w:p>
    <w:p w:rsidR="00ED4AB1" w:rsidRPr="007C6266" w:rsidRDefault="00ED4AB1" w:rsidP="00ED4AB1">
      <w:pPr>
        <w:pStyle w:val="a7"/>
        <w:spacing w:before="0" w:beforeAutospacing="0" w:after="0" w:afterAutospacing="0"/>
        <w:ind w:firstLine="708"/>
        <w:jc w:val="both"/>
      </w:pPr>
      <w:r w:rsidRPr="007C6266">
        <w:t>9. Ремонт, поддръжка и техническо обслужване на улично и парково осветление в град Лом;</w:t>
      </w:r>
    </w:p>
    <w:p w:rsidR="00ED4AB1" w:rsidRPr="007C6266" w:rsidRDefault="00ED4AB1" w:rsidP="00ED4AB1">
      <w:pPr>
        <w:tabs>
          <w:tab w:val="left" w:pos="426"/>
        </w:tabs>
        <w:jc w:val="both"/>
        <w:rPr>
          <w:sz w:val="24"/>
          <w:szCs w:val="24"/>
          <w:lang w:val="bg-BG"/>
        </w:rPr>
      </w:pPr>
      <w:r w:rsidRPr="007C6266">
        <w:rPr>
          <w:sz w:val="24"/>
          <w:szCs w:val="24"/>
          <w:lang w:val="bg-BG"/>
        </w:rPr>
        <w:t xml:space="preserve">           10. Дейности, възложени от общинското ръководство по участие при предотвратяване и ликвидиране на аварии, пожари и др. бедствия на територията на общината;</w:t>
      </w:r>
    </w:p>
    <w:p w:rsidR="00ED4AB1" w:rsidRPr="007C6266" w:rsidRDefault="00ED4AB1" w:rsidP="00ED4AB1">
      <w:pPr>
        <w:tabs>
          <w:tab w:val="left" w:pos="426"/>
        </w:tabs>
        <w:jc w:val="both"/>
        <w:rPr>
          <w:sz w:val="24"/>
          <w:szCs w:val="24"/>
          <w:lang w:val="bg-BG"/>
        </w:rPr>
      </w:pPr>
      <w:r w:rsidRPr="007C6266">
        <w:rPr>
          <w:sz w:val="24"/>
          <w:szCs w:val="24"/>
          <w:lang w:val="bg-BG"/>
        </w:rPr>
        <w:tab/>
      </w:r>
      <w:r w:rsidRPr="007C6266">
        <w:rPr>
          <w:sz w:val="24"/>
          <w:szCs w:val="24"/>
          <w:lang w:val="bg-BG"/>
        </w:rPr>
        <w:tab/>
        <w:t>11. Осигуряване на заетост по проекти и програми;</w:t>
      </w:r>
    </w:p>
    <w:p w:rsidR="00ED4AB1" w:rsidRPr="007C6266" w:rsidRDefault="00ED4AB1" w:rsidP="00ED4AB1">
      <w:pPr>
        <w:pStyle w:val="Default"/>
        <w:ind w:firstLine="708"/>
        <w:rPr>
          <w:color w:val="auto"/>
        </w:rPr>
      </w:pPr>
      <w:r w:rsidRPr="007C6266">
        <w:rPr>
          <w:color w:val="auto"/>
        </w:rPr>
        <w:t xml:space="preserve">12. Контрол по спазване на разпоредбите на Наредба №1; </w:t>
      </w:r>
    </w:p>
    <w:p w:rsidR="00ED4AB1" w:rsidRPr="007C6266" w:rsidRDefault="00ED4AB1" w:rsidP="00ED4AB1">
      <w:pPr>
        <w:tabs>
          <w:tab w:val="left" w:pos="426"/>
        </w:tabs>
        <w:spacing w:after="40"/>
        <w:jc w:val="both"/>
        <w:rPr>
          <w:sz w:val="24"/>
          <w:szCs w:val="24"/>
          <w:lang w:val="bg-BG"/>
        </w:rPr>
      </w:pPr>
      <w:r w:rsidRPr="007C6266">
        <w:rPr>
          <w:sz w:val="24"/>
          <w:szCs w:val="24"/>
          <w:lang w:val="bg-BG"/>
        </w:rPr>
        <w:tab/>
      </w:r>
      <w:r w:rsidRPr="007C6266">
        <w:rPr>
          <w:sz w:val="24"/>
          <w:szCs w:val="24"/>
          <w:lang w:val="bg-BG"/>
        </w:rPr>
        <w:tab/>
        <w:t xml:space="preserve">13. </w:t>
      </w:r>
      <w:r w:rsidR="008B10DE">
        <w:rPr>
          <w:sz w:val="24"/>
          <w:szCs w:val="24"/>
          <w:lang w:val="bg-BG"/>
        </w:rPr>
        <w:t>П</w:t>
      </w:r>
      <w:r w:rsidRPr="007C6266">
        <w:rPr>
          <w:sz w:val="24"/>
          <w:szCs w:val="24"/>
          <w:lang w:val="bg-BG"/>
        </w:rPr>
        <w:t>одпомагане дейностите по организацията и провеждането на общински мероприятия;</w:t>
      </w:r>
    </w:p>
    <w:p w:rsidR="00DC7FF4" w:rsidRPr="007C6266" w:rsidRDefault="0086687D" w:rsidP="007C6266">
      <w:pPr>
        <w:jc w:val="both"/>
        <w:rPr>
          <w:szCs w:val="24"/>
          <w:lang w:val="bg-BG"/>
        </w:rPr>
      </w:pPr>
      <w:r w:rsidRPr="007C6266">
        <w:rPr>
          <w:bCs/>
          <w:sz w:val="24"/>
          <w:szCs w:val="24"/>
          <w:lang w:val="bg-BG"/>
        </w:rPr>
        <w:tab/>
      </w:r>
    </w:p>
    <w:p w:rsidR="00CE4997" w:rsidRPr="007C6266" w:rsidRDefault="00CE4997" w:rsidP="00CE4997">
      <w:pPr>
        <w:pStyle w:val="a3"/>
        <w:ind w:left="0" w:right="-50" w:firstLine="567"/>
        <w:rPr>
          <w:szCs w:val="24"/>
          <w:u w:val="none"/>
        </w:rPr>
      </w:pPr>
      <w:r w:rsidRPr="007C6266">
        <w:rPr>
          <w:szCs w:val="24"/>
          <w:u w:val="none"/>
        </w:rPr>
        <w:t>2.Целите, които се поставят</w:t>
      </w:r>
    </w:p>
    <w:p w:rsidR="00610062" w:rsidRPr="007C6266" w:rsidRDefault="00610062" w:rsidP="00CB4D4F">
      <w:pPr>
        <w:jc w:val="both"/>
        <w:rPr>
          <w:sz w:val="24"/>
          <w:szCs w:val="24"/>
          <w:lang w:val="bg-BG"/>
        </w:rPr>
      </w:pPr>
      <w:r w:rsidRPr="007C6266">
        <w:rPr>
          <w:bCs/>
          <w:sz w:val="24"/>
          <w:szCs w:val="24"/>
          <w:lang w:val="bg-BG"/>
        </w:rPr>
        <w:t>О</w:t>
      </w:r>
      <w:r w:rsidRPr="007C6266">
        <w:rPr>
          <w:sz w:val="24"/>
          <w:szCs w:val="24"/>
          <w:lang w:val="bg-BG"/>
        </w:rPr>
        <w:t xml:space="preserve">бщина Лом самостоятелно ще организира и изпълнява горепосочените  дейности, чрез свое общинско предприятие много по добре, отколкото ако се ползват услугите на външен изпълнител.Ще бъде възможно директно възлагане на всички тези изключително важни дейности, които на практика ще се изпълняват </w:t>
      </w:r>
      <w:r w:rsidR="008B10DE">
        <w:rPr>
          <w:sz w:val="24"/>
          <w:szCs w:val="24"/>
          <w:lang w:val="bg-BG"/>
        </w:rPr>
        <w:t>от Общината чрез предприятието</w:t>
      </w:r>
      <w:r w:rsidRPr="007C6266">
        <w:rPr>
          <w:sz w:val="24"/>
          <w:szCs w:val="24"/>
          <w:lang w:val="bg-BG"/>
        </w:rPr>
        <w:t>.</w:t>
      </w:r>
    </w:p>
    <w:p w:rsidR="00610062" w:rsidRPr="007C6266" w:rsidRDefault="00610062" w:rsidP="002468B6">
      <w:pPr>
        <w:jc w:val="both"/>
        <w:rPr>
          <w:sz w:val="24"/>
          <w:szCs w:val="24"/>
          <w:lang w:val="bg-BG"/>
        </w:rPr>
      </w:pPr>
      <w:r w:rsidRPr="007C6266">
        <w:rPr>
          <w:sz w:val="24"/>
          <w:szCs w:val="24"/>
          <w:lang w:val="bg-BG"/>
        </w:rPr>
        <w:lastRenderedPageBreak/>
        <w:t>Така Общината ще има възможност за по-голям и ефективен контрол върху качеството на изпълнение на извършваните дейности.Не на последно място очакваме да се намалят разходите по извършване на всички горепосочени дейности</w:t>
      </w:r>
      <w:r w:rsidR="00CB4D4F" w:rsidRPr="007C6266">
        <w:rPr>
          <w:sz w:val="24"/>
          <w:szCs w:val="24"/>
          <w:lang w:val="bg-BG"/>
        </w:rPr>
        <w:t>.</w:t>
      </w:r>
    </w:p>
    <w:p w:rsidR="00CE4997" w:rsidRPr="007C6266" w:rsidRDefault="00CE4997" w:rsidP="00CE4997">
      <w:pPr>
        <w:pStyle w:val="a3"/>
        <w:ind w:left="0" w:right="-50" w:firstLine="567"/>
        <w:rPr>
          <w:szCs w:val="24"/>
          <w:u w:val="none"/>
        </w:rPr>
      </w:pPr>
      <w:r w:rsidRPr="007C6266">
        <w:rPr>
          <w:szCs w:val="24"/>
          <w:u w:val="none"/>
        </w:rPr>
        <w:t xml:space="preserve">3.Финансовите и други средства, необходими за прилагането на новата уредба </w:t>
      </w:r>
    </w:p>
    <w:p w:rsidR="00B1665B" w:rsidRPr="007C6266" w:rsidRDefault="002468B6" w:rsidP="00B1665B">
      <w:pPr>
        <w:ind w:firstLine="900"/>
        <w:jc w:val="both"/>
        <w:rPr>
          <w:sz w:val="24"/>
          <w:szCs w:val="24"/>
          <w:lang w:val="bg-BG"/>
        </w:rPr>
      </w:pPr>
      <w:r w:rsidRPr="007C6266">
        <w:rPr>
          <w:sz w:val="24"/>
          <w:szCs w:val="24"/>
          <w:lang w:val="bg-BG"/>
        </w:rPr>
        <w:t xml:space="preserve">За разширяване дейността на предприятието </w:t>
      </w:r>
      <w:r w:rsidR="00DC7FF4" w:rsidRPr="007C6266">
        <w:rPr>
          <w:sz w:val="24"/>
          <w:szCs w:val="24"/>
          <w:lang w:val="bg-BG"/>
        </w:rPr>
        <w:t xml:space="preserve"> по бюджета на  ОП „Чистота-Лом“ ще бъдат осигурени средства от местни приходи</w:t>
      </w:r>
      <w:r w:rsidRPr="007C6266">
        <w:rPr>
          <w:sz w:val="24"/>
          <w:szCs w:val="24"/>
          <w:lang w:val="bg-BG"/>
        </w:rPr>
        <w:t xml:space="preserve"> за съответната бюджетна година при представени разчети.</w:t>
      </w:r>
    </w:p>
    <w:p w:rsidR="003D530A" w:rsidRPr="007C6266" w:rsidRDefault="003D530A" w:rsidP="00CE4997">
      <w:pPr>
        <w:pStyle w:val="a3"/>
        <w:ind w:left="0" w:firstLine="567"/>
        <w:rPr>
          <w:b w:val="0"/>
          <w:szCs w:val="24"/>
          <w:u w:val="none"/>
        </w:rPr>
      </w:pPr>
    </w:p>
    <w:p w:rsidR="00CE4997" w:rsidRPr="007C6266" w:rsidRDefault="00CE4997" w:rsidP="00CE4997">
      <w:pPr>
        <w:pStyle w:val="a3"/>
        <w:ind w:left="0" w:right="-50" w:firstLine="567"/>
        <w:rPr>
          <w:szCs w:val="24"/>
          <w:u w:val="none"/>
        </w:rPr>
      </w:pPr>
      <w:r w:rsidRPr="007C6266">
        <w:rPr>
          <w:szCs w:val="24"/>
          <w:u w:val="none"/>
        </w:rPr>
        <w:t>4. Очакваните резултати от прилагането, включително финансовите, ако има такива</w:t>
      </w:r>
    </w:p>
    <w:p w:rsidR="008B10DE" w:rsidRDefault="008B10DE" w:rsidP="00791A57">
      <w:pPr>
        <w:rPr>
          <w:sz w:val="24"/>
          <w:szCs w:val="24"/>
          <w:lang w:val="bg-BG"/>
        </w:rPr>
      </w:pPr>
      <w:r>
        <w:rPr>
          <w:sz w:val="24"/>
          <w:szCs w:val="24"/>
          <w:lang w:val="bg-BG"/>
        </w:rPr>
        <w:t>-</w:t>
      </w:r>
      <w:bookmarkStart w:id="0" w:name="_GoBack"/>
      <w:bookmarkEnd w:id="0"/>
      <w:r w:rsidR="00791A57" w:rsidRPr="007C6266">
        <w:rPr>
          <w:sz w:val="24"/>
          <w:szCs w:val="24"/>
          <w:lang w:val="bg-BG"/>
        </w:rPr>
        <w:t>постигане на по-високи резултати</w:t>
      </w:r>
      <w:r>
        <w:rPr>
          <w:sz w:val="24"/>
          <w:szCs w:val="24"/>
          <w:lang w:val="bg-BG"/>
        </w:rPr>
        <w:t>;</w:t>
      </w:r>
    </w:p>
    <w:p w:rsidR="00791A57" w:rsidRDefault="008B10DE" w:rsidP="00791A57">
      <w:pPr>
        <w:rPr>
          <w:sz w:val="24"/>
          <w:szCs w:val="24"/>
          <w:lang w:val="bg-BG"/>
        </w:rPr>
      </w:pPr>
      <w:r>
        <w:rPr>
          <w:sz w:val="24"/>
          <w:szCs w:val="24"/>
          <w:lang w:val="bg-BG"/>
        </w:rPr>
        <w:t xml:space="preserve">- </w:t>
      </w:r>
      <w:r w:rsidR="00791A57" w:rsidRPr="007C6266">
        <w:rPr>
          <w:sz w:val="24"/>
          <w:szCs w:val="24"/>
          <w:lang w:val="bg-BG"/>
        </w:rPr>
        <w:t>прилагане на по-висок  контрол върху  осъществяването на всички изпълнявани от предприятието дейности, както и по-висока ефе</w:t>
      </w:r>
      <w:r>
        <w:rPr>
          <w:sz w:val="24"/>
          <w:szCs w:val="24"/>
          <w:lang w:val="bg-BG"/>
        </w:rPr>
        <w:t>ктивност при тяхното изпълнение;</w:t>
      </w:r>
    </w:p>
    <w:p w:rsidR="008B10DE" w:rsidRPr="007C6266" w:rsidRDefault="008B10DE" w:rsidP="008B10DE">
      <w:pPr>
        <w:jc w:val="both"/>
        <w:rPr>
          <w:sz w:val="24"/>
          <w:szCs w:val="24"/>
          <w:lang w:val="bg-BG"/>
        </w:rPr>
      </w:pPr>
      <w:r>
        <w:rPr>
          <w:sz w:val="24"/>
          <w:szCs w:val="24"/>
          <w:lang w:val="bg-BG"/>
        </w:rPr>
        <w:t xml:space="preserve">- </w:t>
      </w:r>
      <w:r w:rsidRPr="007C6266">
        <w:rPr>
          <w:sz w:val="24"/>
          <w:szCs w:val="24"/>
          <w:lang w:val="bg-BG"/>
        </w:rPr>
        <w:t>намаля</w:t>
      </w:r>
      <w:r>
        <w:rPr>
          <w:sz w:val="24"/>
          <w:szCs w:val="24"/>
          <w:lang w:val="bg-BG"/>
        </w:rPr>
        <w:t>ване на</w:t>
      </w:r>
      <w:r w:rsidRPr="007C6266">
        <w:rPr>
          <w:sz w:val="24"/>
          <w:szCs w:val="24"/>
          <w:lang w:val="bg-BG"/>
        </w:rPr>
        <w:t xml:space="preserve"> разходите по извършване на всички дейности</w:t>
      </w:r>
      <w:r>
        <w:rPr>
          <w:sz w:val="24"/>
          <w:szCs w:val="24"/>
          <w:lang w:val="bg-BG"/>
        </w:rPr>
        <w:t>, предмет на предприятието;</w:t>
      </w:r>
    </w:p>
    <w:p w:rsidR="00F23BBB" w:rsidRPr="007C6266" w:rsidRDefault="00F23BBB" w:rsidP="00CE4997">
      <w:pPr>
        <w:pStyle w:val="a3"/>
        <w:ind w:left="0" w:right="-50" w:firstLine="567"/>
        <w:rPr>
          <w:b w:val="0"/>
          <w:szCs w:val="24"/>
          <w:u w:val="none"/>
        </w:rPr>
      </w:pPr>
    </w:p>
    <w:p w:rsidR="00CE4997" w:rsidRPr="007C6266" w:rsidRDefault="00CE4997" w:rsidP="00CE4997">
      <w:pPr>
        <w:pStyle w:val="a3"/>
        <w:ind w:left="0" w:right="-50" w:firstLine="567"/>
        <w:rPr>
          <w:szCs w:val="24"/>
          <w:u w:val="none"/>
        </w:rPr>
      </w:pPr>
      <w:r w:rsidRPr="007C6266">
        <w:rPr>
          <w:szCs w:val="24"/>
          <w:u w:val="none"/>
        </w:rPr>
        <w:t>5. Анализ за съответствие с правото на Европейския съюз</w:t>
      </w:r>
    </w:p>
    <w:p w:rsidR="00186D12" w:rsidRPr="007C6266" w:rsidRDefault="00791A57" w:rsidP="00186D12">
      <w:pPr>
        <w:pStyle w:val="2"/>
        <w:tabs>
          <w:tab w:val="left" w:pos="0"/>
        </w:tabs>
        <w:spacing w:after="0" w:line="240" w:lineRule="auto"/>
        <w:ind w:left="0" w:right="11"/>
        <w:jc w:val="both"/>
        <w:rPr>
          <w:b w:val="0"/>
          <w:bCs w:val="0"/>
          <w:sz w:val="24"/>
          <w:szCs w:val="24"/>
          <w:lang w:val="bg-BG" w:eastAsia="bg-BG"/>
        </w:rPr>
      </w:pPr>
      <w:r w:rsidRPr="007C6266">
        <w:rPr>
          <w:b w:val="0"/>
          <w:bCs w:val="0"/>
          <w:sz w:val="24"/>
          <w:szCs w:val="24"/>
          <w:lang w:val="bg-BG" w:eastAsia="bg-BG"/>
        </w:rPr>
        <w:t xml:space="preserve">Предлагания </w:t>
      </w:r>
      <w:r w:rsidRPr="007C6266">
        <w:rPr>
          <w:sz w:val="24"/>
          <w:szCs w:val="24"/>
          <w:lang w:val="bg-BG"/>
        </w:rPr>
        <w:t>Правилник  за устройството и дейността  на ОП „Чистота- Лом</w:t>
      </w:r>
      <w:r w:rsidR="00610062" w:rsidRPr="007C6266">
        <w:rPr>
          <w:sz w:val="24"/>
          <w:szCs w:val="24"/>
          <w:lang w:val="bg-BG"/>
        </w:rPr>
        <w:t>“</w:t>
      </w:r>
      <w:r w:rsidR="00200B8F" w:rsidRPr="007C6266">
        <w:rPr>
          <w:b w:val="0"/>
          <w:bCs w:val="0"/>
          <w:sz w:val="24"/>
          <w:szCs w:val="24"/>
          <w:lang w:val="bg-BG" w:eastAsia="bg-BG"/>
        </w:rPr>
        <w:t xml:space="preserve">са в съответствие </w:t>
      </w:r>
      <w:r w:rsidR="00BB3580" w:rsidRPr="007C6266">
        <w:rPr>
          <w:b w:val="0"/>
          <w:bCs w:val="0"/>
          <w:sz w:val="24"/>
          <w:szCs w:val="24"/>
          <w:lang w:val="bg-BG" w:eastAsia="bg-BG"/>
        </w:rPr>
        <w:t>с  разпоредбите и целите на националното и местно законодателство</w:t>
      </w:r>
      <w:r w:rsidR="00186D12" w:rsidRPr="007C6266">
        <w:rPr>
          <w:b w:val="0"/>
          <w:bCs w:val="0"/>
          <w:sz w:val="24"/>
          <w:szCs w:val="24"/>
          <w:lang w:val="bg-BG" w:eastAsia="bg-BG"/>
        </w:rPr>
        <w:t xml:space="preserve"> в т.ч. нормативните актове от по-висока степен, както и с тези на европейското законодателство.</w:t>
      </w:r>
    </w:p>
    <w:p w:rsidR="00200B8F" w:rsidRPr="007C6266" w:rsidRDefault="00200B8F" w:rsidP="00200B8F">
      <w:pPr>
        <w:pStyle w:val="2"/>
        <w:tabs>
          <w:tab w:val="left" w:pos="0"/>
        </w:tabs>
        <w:spacing w:after="0" w:line="240" w:lineRule="auto"/>
        <w:ind w:left="0" w:right="11"/>
        <w:jc w:val="both"/>
        <w:rPr>
          <w:b w:val="0"/>
          <w:bCs w:val="0"/>
          <w:sz w:val="24"/>
          <w:szCs w:val="24"/>
          <w:lang w:val="bg-BG" w:eastAsia="bg-BG"/>
        </w:rPr>
      </w:pPr>
    </w:p>
    <w:p w:rsidR="00BB3580" w:rsidRPr="007C6266" w:rsidRDefault="00B1665B" w:rsidP="002468B6">
      <w:pPr>
        <w:jc w:val="both"/>
        <w:rPr>
          <w:b/>
          <w:sz w:val="24"/>
          <w:szCs w:val="24"/>
          <w:lang w:val="bg-BG"/>
        </w:rPr>
      </w:pPr>
      <w:r w:rsidRPr="007C6266">
        <w:rPr>
          <w:b/>
          <w:sz w:val="24"/>
          <w:szCs w:val="24"/>
          <w:lang w:val="bg-BG"/>
        </w:rPr>
        <w:t xml:space="preserve">6. </w:t>
      </w:r>
      <w:r w:rsidR="00BB3580" w:rsidRPr="007C6266">
        <w:rPr>
          <w:b/>
          <w:sz w:val="24"/>
          <w:szCs w:val="24"/>
          <w:lang w:val="bg-BG"/>
        </w:rPr>
        <w:t>Правно основание:</w:t>
      </w:r>
      <w:bookmarkStart w:id="1" w:name="to_paragraph_id6769705"/>
      <w:bookmarkEnd w:id="1"/>
      <w:r w:rsidR="00BB3580" w:rsidRPr="007C6266">
        <w:rPr>
          <w:sz w:val="24"/>
          <w:szCs w:val="24"/>
          <w:lang w:val="bg-BG"/>
        </w:rPr>
        <w:t xml:space="preserve"> Предлаганият проект на </w:t>
      </w:r>
      <w:r w:rsidR="002468B6" w:rsidRPr="007C6266">
        <w:rPr>
          <w:b/>
          <w:sz w:val="24"/>
          <w:szCs w:val="24"/>
          <w:lang w:val="bg-BG"/>
        </w:rPr>
        <w:t xml:space="preserve"> Правилник  за устройството и дейността  на ОП „Чистота“- Лом </w:t>
      </w:r>
      <w:r w:rsidR="00BB3580" w:rsidRPr="007C6266">
        <w:rPr>
          <w:sz w:val="24"/>
          <w:szCs w:val="24"/>
          <w:lang w:val="bg-BG"/>
        </w:rPr>
        <w:t>е с правно основание чл. 21, ал.1, т.23 и ал. 2 от ЗМСМА, в</w:t>
      </w:r>
      <w:r w:rsidR="002468B6" w:rsidRPr="007C6266">
        <w:rPr>
          <w:sz w:val="24"/>
          <w:szCs w:val="24"/>
          <w:lang w:val="bg-BG"/>
        </w:rPr>
        <w:t xml:space="preserve">ъв връзка с </w:t>
      </w:r>
      <w:r w:rsidR="00BB3580" w:rsidRPr="007C6266">
        <w:rPr>
          <w:sz w:val="24"/>
          <w:szCs w:val="24"/>
          <w:lang w:val="bg-BG"/>
        </w:rPr>
        <w:t xml:space="preserve"> чл.52, ал.3 и ал.4 от Закон за общинската собственост, при спазване на изискванията на чл. 75-79 от АПК и чл. 11, ал. 3 и чл. 26 от ЗНА</w:t>
      </w:r>
    </w:p>
    <w:p w:rsidR="00BE40F6" w:rsidRDefault="00BE40F6" w:rsidP="00BE40F6">
      <w:pPr>
        <w:pStyle w:val="a3"/>
        <w:ind w:firstLine="360"/>
        <w:rPr>
          <w:b w:val="0"/>
          <w:sz w:val="22"/>
          <w:szCs w:val="22"/>
        </w:rPr>
      </w:pPr>
    </w:p>
    <w:sectPr w:rsidR="00BE40F6" w:rsidSect="006242D7">
      <w:pgSz w:w="11906" w:h="16838" w:code="9"/>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6414"/>
    <w:rsid w:val="00076414"/>
    <w:rsid w:val="000D2EDD"/>
    <w:rsid w:val="000E25EE"/>
    <w:rsid w:val="000F2657"/>
    <w:rsid w:val="000F4A62"/>
    <w:rsid w:val="00186D12"/>
    <w:rsid w:val="00200B8F"/>
    <w:rsid w:val="002468B6"/>
    <w:rsid w:val="002529E0"/>
    <w:rsid w:val="002D5C83"/>
    <w:rsid w:val="002F2183"/>
    <w:rsid w:val="00321017"/>
    <w:rsid w:val="00385635"/>
    <w:rsid w:val="003B24DC"/>
    <w:rsid w:val="003D530A"/>
    <w:rsid w:val="004510E0"/>
    <w:rsid w:val="004520ED"/>
    <w:rsid w:val="00564E4B"/>
    <w:rsid w:val="005F5B4D"/>
    <w:rsid w:val="00610062"/>
    <w:rsid w:val="006133BB"/>
    <w:rsid w:val="006176E2"/>
    <w:rsid w:val="00623B26"/>
    <w:rsid w:val="00641CB7"/>
    <w:rsid w:val="00791A57"/>
    <w:rsid w:val="007C6266"/>
    <w:rsid w:val="0086687D"/>
    <w:rsid w:val="008B10DE"/>
    <w:rsid w:val="00933780"/>
    <w:rsid w:val="009503CF"/>
    <w:rsid w:val="009848AB"/>
    <w:rsid w:val="009C7EC4"/>
    <w:rsid w:val="009D09EE"/>
    <w:rsid w:val="009E450C"/>
    <w:rsid w:val="00A04E22"/>
    <w:rsid w:val="00A509D7"/>
    <w:rsid w:val="00A80442"/>
    <w:rsid w:val="00A919A8"/>
    <w:rsid w:val="00AB7A88"/>
    <w:rsid w:val="00B15202"/>
    <w:rsid w:val="00B1665B"/>
    <w:rsid w:val="00BA6D2E"/>
    <w:rsid w:val="00BB3580"/>
    <w:rsid w:val="00BD2EF3"/>
    <w:rsid w:val="00BE40F6"/>
    <w:rsid w:val="00C3020E"/>
    <w:rsid w:val="00CA47F7"/>
    <w:rsid w:val="00CB4D4F"/>
    <w:rsid w:val="00CE4997"/>
    <w:rsid w:val="00DC7EC3"/>
    <w:rsid w:val="00DC7FF4"/>
    <w:rsid w:val="00DD6AF5"/>
    <w:rsid w:val="00E701CC"/>
    <w:rsid w:val="00ED4AB1"/>
    <w:rsid w:val="00EE5052"/>
    <w:rsid w:val="00F13F04"/>
    <w:rsid w:val="00F23BBB"/>
    <w:rsid w:val="00F720B3"/>
    <w:rsid w:val="00F912E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97"/>
    <w:pPr>
      <w:spacing w:after="0" w:line="240" w:lineRule="auto"/>
    </w:pPr>
    <w:rPr>
      <w:rFonts w:ascii="Times New Roman" w:eastAsia="Times New Roman" w:hAnsi="Times New Roman" w:cs="Times New Roman"/>
      <w:sz w:val="20"/>
      <w:szCs w:val="20"/>
      <w:lang w:val="en-AU" w:eastAsia="bg-BG"/>
    </w:rPr>
  </w:style>
  <w:style w:type="paragraph" w:styleId="3">
    <w:name w:val="heading 3"/>
    <w:basedOn w:val="a"/>
    <w:next w:val="a"/>
    <w:link w:val="30"/>
    <w:qFormat/>
    <w:rsid w:val="0086687D"/>
    <w:pPr>
      <w:keepNext/>
      <w:widowControl w:val="0"/>
      <w:autoSpaceDE w:val="0"/>
      <w:autoSpaceDN w:val="0"/>
      <w:adjustRightInd w:val="0"/>
      <w:spacing w:before="240" w:after="60"/>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4997"/>
    <w:pPr>
      <w:ind w:left="720"/>
      <w:jc w:val="both"/>
    </w:pPr>
    <w:rPr>
      <w:b/>
      <w:sz w:val="24"/>
      <w:u w:val="single"/>
      <w:lang w:val="bg-BG"/>
    </w:rPr>
  </w:style>
  <w:style w:type="character" w:customStyle="1" w:styleId="a4">
    <w:name w:val="Основен текст с отстъп Знак"/>
    <w:basedOn w:val="a0"/>
    <w:link w:val="a3"/>
    <w:rsid w:val="00CE4997"/>
    <w:rPr>
      <w:rFonts w:ascii="Times New Roman" w:eastAsia="Times New Roman" w:hAnsi="Times New Roman" w:cs="Times New Roman"/>
      <w:b/>
      <w:sz w:val="24"/>
      <w:szCs w:val="20"/>
      <w:u w:val="single"/>
      <w:lang w:eastAsia="bg-BG"/>
    </w:rPr>
  </w:style>
  <w:style w:type="character" w:styleId="a5">
    <w:name w:val="Hyperlink"/>
    <w:unhideWhenUsed/>
    <w:rsid w:val="00CE4997"/>
    <w:rPr>
      <w:rFonts w:ascii="Verdana" w:hAnsi="Verdana" w:hint="default"/>
      <w:b w:val="0"/>
      <w:bCs w:val="0"/>
      <w:strike w:val="0"/>
      <w:dstrike w:val="0"/>
      <w:color w:val="666666"/>
      <w:sz w:val="15"/>
      <w:szCs w:val="15"/>
      <w:u w:val="none"/>
      <w:effect w:val="none"/>
    </w:rPr>
  </w:style>
  <w:style w:type="character" w:customStyle="1" w:styleId="30">
    <w:name w:val="Заглавие 3 Знак"/>
    <w:basedOn w:val="a0"/>
    <w:link w:val="3"/>
    <w:rsid w:val="0086687D"/>
    <w:rPr>
      <w:rFonts w:ascii="Cambria" w:eastAsia="Times New Roman" w:hAnsi="Cambria" w:cs="Times New Roman"/>
      <w:b/>
      <w:bCs/>
      <w:sz w:val="26"/>
      <w:szCs w:val="26"/>
      <w:lang w:val="en-US"/>
    </w:rPr>
  </w:style>
  <w:style w:type="paragraph" w:styleId="a6">
    <w:name w:val="No Spacing"/>
    <w:qFormat/>
    <w:rsid w:val="0086687D"/>
    <w:pPr>
      <w:spacing w:after="0" w:line="240" w:lineRule="auto"/>
    </w:pPr>
    <w:rPr>
      <w:rFonts w:ascii="Calibri" w:eastAsia="Times New Roman" w:hAnsi="Calibri" w:cs="Times New Roman"/>
    </w:rPr>
  </w:style>
  <w:style w:type="paragraph" w:styleId="2">
    <w:name w:val="Body Text Indent 2"/>
    <w:basedOn w:val="a"/>
    <w:link w:val="20"/>
    <w:semiHidden/>
    <w:rsid w:val="0086687D"/>
    <w:pPr>
      <w:widowControl w:val="0"/>
      <w:autoSpaceDE w:val="0"/>
      <w:autoSpaceDN w:val="0"/>
      <w:adjustRightInd w:val="0"/>
      <w:spacing w:after="120" w:line="480" w:lineRule="auto"/>
      <w:ind w:left="283"/>
    </w:pPr>
    <w:rPr>
      <w:b/>
      <w:bCs/>
      <w:lang w:val="en-US" w:eastAsia="en-US"/>
    </w:rPr>
  </w:style>
  <w:style w:type="character" w:customStyle="1" w:styleId="20">
    <w:name w:val="Основен текст с отстъп 2 Знак"/>
    <w:basedOn w:val="a0"/>
    <w:link w:val="2"/>
    <w:semiHidden/>
    <w:rsid w:val="0086687D"/>
    <w:rPr>
      <w:rFonts w:ascii="Times New Roman" w:eastAsia="Times New Roman" w:hAnsi="Times New Roman" w:cs="Times New Roman"/>
      <w:b/>
      <w:bCs/>
      <w:sz w:val="20"/>
      <w:szCs w:val="20"/>
      <w:lang w:val="en-US"/>
    </w:rPr>
  </w:style>
  <w:style w:type="paragraph" w:customStyle="1" w:styleId="Default">
    <w:name w:val="Default"/>
    <w:rsid w:val="00ED4AB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ED4AB1"/>
    <w:pPr>
      <w:spacing w:before="100" w:beforeAutospacing="1" w:after="100" w:afterAutospacing="1"/>
    </w:pPr>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97"/>
    <w:pPr>
      <w:spacing w:after="0" w:line="240" w:lineRule="auto"/>
    </w:pPr>
    <w:rPr>
      <w:rFonts w:ascii="Times New Roman" w:eastAsia="Times New Roman" w:hAnsi="Times New Roman" w:cs="Times New Roman"/>
      <w:sz w:val="20"/>
      <w:szCs w:val="20"/>
      <w:lang w:val="en-AU" w:eastAsia="bg-BG"/>
    </w:rPr>
  </w:style>
  <w:style w:type="paragraph" w:styleId="3">
    <w:name w:val="heading 3"/>
    <w:basedOn w:val="a"/>
    <w:next w:val="a"/>
    <w:link w:val="30"/>
    <w:qFormat/>
    <w:rsid w:val="0086687D"/>
    <w:pPr>
      <w:keepNext/>
      <w:widowControl w:val="0"/>
      <w:autoSpaceDE w:val="0"/>
      <w:autoSpaceDN w:val="0"/>
      <w:adjustRightInd w:val="0"/>
      <w:spacing w:before="240" w:after="60"/>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4997"/>
    <w:pPr>
      <w:ind w:left="720"/>
      <w:jc w:val="both"/>
    </w:pPr>
    <w:rPr>
      <w:b/>
      <w:sz w:val="24"/>
      <w:u w:val="single"/>
      <w:lang w:val="bg-BG"/>
    </w:rPr>
  </w:style>
  <w:style w:type="character" w:customStyle="1" w:styleId="a4">
    <w:name w:val="Основен текст с отстъп Знак"/>
    <w:basedOn w:val="a0"/>
    <w:link w:val="a3"/>
    <w:rsid w:val="00CE4997"/>
    <w:rPr>
      <w:rFonts w:ascii="Times New Roman" w:eastAsia="Times New Roman" w:hAnsi="Times New Roman" w:cs="Times New Roman"/>
      <w:b/>
      <w:sz w:val="24"/>
      <w:szCs w:val="20"/>
      <w:u w:val="single"/>
      <w:lang w:eastAsia="bg-BG"/>
    </w:rPr>
  </w:style>
  <w:style w:type="character" w:styleId="a5">
    <w:name w:val="Hyperlink"/>
    <w:unhideWhenUsed/>
    <w:rsid w:val="00CE4997"/>
    <w:rPr>
      <w:rFonts w:ascii="Verdana" w:hAnsi="Verdana" w:hint="default"/>
      <w:b w:val="0"/>
      <w:bCs w:val="0"/>
      <w:strike w:val="0"/>
      <w:dstrike w:val="0"/>
      <w:color w:val="666666"/>
      <w:sz w:val="15"/>
      <w:szCs w:val="15"/>
      <w:u w:val="none"/>
      <w:effect w:val="none"/>
    </w:rPr>
  </w:style>
  <w:style w:type="character" w:customStyle="1" w:styleId="30">
    <w:name w:val="Заглавие 3 Знак"/>
    <w:basedOn w:val="a0"/>
    <w:link w:val="3"/>
    <w:rsid w:val="0086687D"/>
    <w:rPr>
      <w:rFonts w:ascii="Cambria" w:eastAsia="Times New Roman" w:hAnsi="Cambria" w:cs="Times New Roman"/>
      <w:b/>
      <w:bCs/>
      <w:sz w:val="26"/>
      <w:szCs w:val="26"/>
      <w:lang w:val="en-US"/>
    </w:rPr>
  </w:style>
  <w:style w:type="paragraph" w:styleId="a6">
    <w:name w:val="No Spacing"/>
    <w:qFormat/>
    <w:rsid w:val="0086687D"/>
    <w:pPr>
      <w:spacing w:after="0" w:line="240" w:lineRule="auto"/>
    </w:pPr>
    <w:rPr>
      <w:rFonts w:ascii="Calibri" w:eastAsia="Times New Roman" w:hAnsi="Calibri" w:cs="Times New Roman"/>
    </w:rPr>
  </w:style>
  <w:style w:type="paragraph" w:styleId="2">
    <w:name w:val="Body Text Indent 2"/>
    <w:basedOn w:val="a"/>
    <w:link w:val="20"/>
    <w:semiHidden/>
    <w:rsid w:val="0086687D"/>
    <w:pPr>
      <w:widowControl w:val="0"/>
      <w:autoSpaceDE w:val="0"/>
      <w:autoSpaceDN w:val="0"/>
      <w:adjustRightInd w:val="0"/>
      <w:spacing w:after="120" w:line="480" w:lineRule="auto"/>
      <w:ind w:left="283"/>
    </w:pPr>
    <w:rPr>
      <w:b/>
      <w:bCs/>
      <w:lang w:val="en-US" w:eastAsia="en-US"/>
    </w:rPr>
  </w:style>
  <w:style w:type="character" w:customStyle="1" w:styleId="20">
    <w:name w:val="Основен текст с отстъп 2 Знак"/>
    <w:basedOn w:val="a0"/>
    <w:link w:val="2"/>
    <w:semiHidden/>
    <w:rsid w:val="0086687D"/>
    <w:rPr>
      <w:rFonts w:ascii="Times New Roman" w:eastAsia="Times New Roman" w:hAnsi="Times New Roman" w:cs="Times New Roman"/>
      <w:b/>
      <w:bCs/>
      <w:sz w:val="20"/>
      <w:szCs w:val="20"/>
      <w:lang w:val="en-US"/>
    </w:rPr>
  </w:style>
  <w:style w:type="paragraph" w:customStyle="1" w:styleId="Default">
    <w:name w:val="Default"/>
    <w:rsid w:val="00ED4AB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ED4AB1"/>
    <w:pPr>
      <w:spacing w:before="100" w:beforeAutospacing="1" w:after="100" w:afterAutospacing="1"/>
    </w:pPr>
    <w:rPr>
      <w:sz w:val="24"/>
      <w:szCs w:val="24"/>
      <w:lang w:val="bg-BG"/>
    </w:rPr>
  </w:style>
</w:styles>
</file>

<file path=word/webSettings.xml><?xml version="1.0" encoding="utf-8"?>
<w:webSettings xmlns:r="http://schemas.openxmlformats.org/officeDocument/2006/relationships" xmlns:w="http://schemas.openxmlformats.org/wordprocessingml/2006/main">
  <w:divs>
    <w:div w:id="14616838">
      <w:bodyDiv w:val="1"/>
      <w:marLeft w:val="0"/>
      <w:marRight w:val="0"/>
      <w:marTop w:val="0"/>
      <w:marBottom w:val="0"/>
      <w:divBdr>
        <w:top w:val="none" w:sz="0" w:space="0" w:color="auto"/>
        <w:left w:val="none" w:sz="0" w:space="0" w:color="auto"/>
        <w:bottom w:val="none" w:sz="0" w:space="0" w:color="auto"/>
        <w:right w:val="none" w:sz="0" w:space="0" w:color="auto"/>
      </w:divBdr>
    </w:div>
    <w:div w:id="124782860">
      <w:bodyDiv w:val="1"/>
      <w:marLeft w:val="0"/>
      <w:marRight w:val="0"/>
      <w:marTop w:val="0"/>
      <w:marBottom w:val="0"/>
      <w:divBdr>
        <w:top w:val="none" w:sz="0" w:space="0" w:color="auto"/>
        <w:left w:val="none" w:sz="0" w:space="0" w:color="auto"/>
        <w:bottom w:val="none" w:sz="0" w:space="0" w:color="auto"/>
        <w:right w:val="none" w:sz="0" w:space="0" w:color="auto"/>
      </w:divBdr>
    </w:div>
    <w:div w:id="173347546">
      <w:bodyDiv w:val="1"/>
      <w:marLeft w:val="0"/>
      <w:marRight w:val="0"/>
      <w:marTop w:val="0"/>
      <w:marBottom w:val="0"/>
      <w:divBdr>
        <w:top w:val="none" w:sz="0" w:space="0" w:color="auto"/>
        <w:left w:val="none" w:sz="0" w:space="0" w:color="auto"/>
        <w:bottom w:val="none" w:sz="0" w:space="0" w:color="auto"/>
        <w:right w:val="none" w:sz="0" w:space="0" w:color="auto"/>
      </w:divBdr>
      <w:divsChild>
        <w:div w:id="1207526794">
          <w:marLeft w:val="0"/>
          <w:marRight w:val="0"/>
          <w:marTop w:val="0"/>
          <w:marBottom w:val="0"/>
          <w:divBdr>
            <w:top w:val="none" w:sz="0" w:space="0" w:color="auto"/>
            <w:left w:val="none" w:sz="0" w:space="0" w:color="auto"/>
            <w:bottom w:val="none" w:sz="0" w:space="0" w:color="auto"/>
            <w:right w:val="none" w:sz="0" w:space="0" w:color="auto"/>
          </w:divBdr>
        </w:div>
        <w:div w:id="2067990384">
          <w:marLeft w:val="0"/>
          <w:marRight w:val="0"/>
          <w:marTop w:val="0"/>
          <w:marBottom w:val="0"/>
          <w:divBdr>
            <w:top w:val="none" w:sz="0" w:space="0" w:color="auto"/>
            <w:left w:val="none" w:sz="0" w:space="0" w:color="auto"/>
            <w:bottom w:val="none" w:sz="0" w:space="0" w:color="auto"/>
            <w:right w:val="none" w:sz="0" w:space="0" w:color="auto"/>
          </w:divBdr>
        </w:div>
        <w:div w:id="1418015536">
          <w:marLeft w:val="0"/>
          <w:marRight w:val="0"/>
          <w:marTop w:val="0"/>
          <w:marBottom w:val="0"/>
          <w:divBdr>
            <w:top w:val="none" w:sz="0" w:space="0" w:color="auto"/>
            <w:left w:val="none" w:sz="0" w:space="0" w:color="auto"/>
            <w:bottom w:val="none" w:sz="0" w:space="0" w:color="auto"/>
            <w:right w:val="none" w:sz="0" w:space="0" w:color="auto"/>
          </w:divBdr>
        </w:div>
        <w:div w:id="1266696830">
          <w:marLeft w:val="0"/>
          <w:marRight w:val="0"/>
          <w:marTop w:val="0"/>
          <w:marBottom w:val="0"/>
          <w:divBdr>
            <w:top w:val="none" w:sz="0" w:space="0" w:color="auto"/>
            <w:left w:val="none" w:sz="0" w:space="0" w:color="auto"/>
            <w:bottom w:val="none" w:sz="0" w:space="0" w:color="auto"/>
            <w:right w:val="none" w:sz="0" w:space="0" w:color="auto"/>
          </w:divBdr>
        </w:div>
        <w:div w:id="114061679">
          <w:marLeft w:val="0"/>
          <w:marRight w:val="0"/>
          <w:marTop w:val="0"/>
          <w:marBottom w:val="0"/>
          <w:divBdr>
            <w:top w:val="none" w:sz="0" w:space="0" w:color="auto"/>
            <w:left w:val="none" w:sz="0" w:space="0" w:color="auto"/>
            <w:bottom w:val="none" w:sz="0" w:space="0" w:color="auto"/>
            <w:right w:val="none" w:sz="0" w:space="0" w:color="auto"/>
          </w:divBdr>
        </w:div>
        <w:div w:id="1579750614">
          <w:marLeft w:val="0"/>
          <w:marRight w:val="0"/>
          <w:marTop w:val="0"/>
          <w:marBottom w:val="0"/>
          <w:divBdr>
            <w:top w:val="none" w:sz="0" w:space="0" w:color="auto"/>
            <w:left w:val="none" w:sz="0" w:space="0" w:color="auto"/>
            <w:bottom w:val="none" w:sz="0" w:space="0" w:color="auto"/>
            <w:right w:val="none" w:sz="0" w:space="0" w:color="auto"/>
          </w:divBdr>
        </w:div>
        <w:div w:id="1626693924">
          <w:marLeft w:val="0"/>
          <w:marRight w:val="0"/>
          <w:marTop w:val="0"/>
          <w:marBottom w:val="0"/>
          <w:divBdr>
            <w:top w:val="none" w:sz="0" w:space="0" w:color="auto"/>
            <w:left w:val="none" w:sz="0" w:space="0" w:color="auto"/>
            <w:bottom w:val="none" w:sz="0" w:space="0" w:color="auto"/>
            <w:right w:val="none" w:sz="0" w:space="0" w:color="auto"/>
          </w:divBdr>
        </w:div>
        <w:div w:id="1060593013">
          <w:marLeft w:val="0"/>
          <w:marRight w:val="0"/>
          <w:marTop w:val="0"/>
          <w:marBottom w:val="0"/>
          <w:divBdr>
            <w:top w:val="none" w:sz="0" w:space="0" w:color="auto"/>
            <w:left w:val="none" w:sz="0" w:space="0" w:color="auto"/>
            <w:bottom w:val="none" w:sz="0" w:space="0" w:color="auto"/>
            <w:right w:val="none" w:sz="0" w:space="0" w:color="auto"/>
          </w:divBdr>
        </w:div>
        <w:div w:id="29306165">
          <w:marLeft w:val="0"/>
          <w:marRight w:val="0"/>
          <w:marTop w:val="0"/>
          <w:marBottom w:val="0"/>
          <w:divBdr>
            <w:top w:val="none" w:sz="0" w:space="0" w:color="auto"/>
            <w:left w:val="none" w:sz="0" w:space="0" w:color="auto"/>
            <w:bottom w:val="none" w:sz="0" w:space="0" w:color="auto"/>
            <w:right w:val="none" w:sz="0" w:space="0" w:color="auto"/>
          </w:divBdr>
        </w:div>
        <w:div w:id="1689141833">
          <w:marLeft w:val="0"/>
          <w:marRight w:val="0"/>
          <w:marTop w:val="0"/>
          <w:marBottom w:val="0"/>
          <w:divBdr>
            <w:top w:val="none" w:sz="0" w:space="0" w:color="auto"/>
            <w:left w:val="none" w:sz="0" w:space="0" w:color="auto"/>
            <w:bottom w:val="none" w:sz="0" w:space="0" w:color="auto"/>
            <w:right w:val="none" w:sz="0" w:space="0" w:color="auto"/>
          </w:divBdr>
        </w:div>
        <w:div w:id="1987664007">
          <w:marLeft w:val="0"/>
          <w:marRight w:val="0"/>
          <w:marTop w:val="0"/>
          <w:marBottom w:val="0"/>
          <w:divBdr>
            <w:top w:val="none" w:sz="0" w:space="0" w:color="auto"/>
            <w:left w:val="none" w:sz="0" w:space="0" w:color="auto"/>
            <w:bottom w:val="none" w:sz="0" w:space="0" w:color="auto"/>
            <w:right w:val="none" w:sz="0" w:space="0" w:color="auto"/>
          </w:divBdr>
        </w:div>
        <w:div w:id="1514108709">
          <w:marLeft w:val="0"/>
          <w:marRight w:val="0"/>
          <w:marTop w:val="0"/>
          <w:marBottom w:val="0"/>
          <w:divBdr>
            <w:top w:val="none" w:sz="0" w:space="0" w:color="auto"/>
            <w:left w:val="none" w:sz="0" w:space="0" w:color="auto"/>
            <w:bottom w:val="none" w:sz="0" w:space="0" w:color="auto"/>
            <w:right w:val="none" w:sz="0" w:space="0" w:color="auto"/>
          </w:divBdr>
        </w:div>
        <w:div w:id="1936549584">
          <w:marLeft w:val="0"/>
          <w:marRight w:val="0"/>
          <w:marTop w:val="0"/>
          <w:marBottom w:val="0"/>
          <w:divBdr>
            <w:top w:val="none" w:sz="0" w:space="0" w:color="auto"/>
            <w:left w:val="none" w:sz="0" w:space="0" w:color="auto"/>
            <w:bottom w:val="none" w:sz="0" w:space="0" w:color="auto"/>
            <w:right w:val="none" w:sz="0" w:space="0" w:color="auto"/>
          </w:divBdr>
        </w:div>
        <w:div w:id="1546135150">
          <w:marLeft w:val="0"/>
          <w:marRight w:val="0"/>
          <w:marTop w:val="0"/>
          <w:marBottom w:val="0"/>
          <w:divBdr>
            <w:top w:val="none" w:sz="0" w:space="0" w:color="auto"/>
            <w:left w:val="none" w:sz="0" w:space="0" w:color="auto"/>
            <w:bottom w:val="none" w:sz="0" w:space="0" w:color="auto"/>
            <w:right w:val="none" w:sz="0" w:space="0" w:color="auto"/>
          </w:divBdr>
        </w:div>
        <w:div w:id="1686977281">
          <w:marLeft w:val="0"/>
          <w:marRight w:val="0"/>
          <w:marTop w:val="0"/>
          <w:marBottom w:val="0"/>
          <w:divBdr>
            <w:top w:val="none" w:sz="0" w:space="0" w:color="auto"/>
            <w:left w:val="none" w:sz="0" w:space="0" w:color="auto"/>
            <w:bottom w:val="none" w:sz="0" w:space="0" w:color="auto"/>
            <w:right w:val="none" w:sz="0" w:space="0" w:color="auto"/>
          </w:divBdr>
        </w:div>
        <w:div w:id="720717494">
          <w:marLeft w:val="0"/>
          <w:marRight w:val="0"/>
          <w:marTop w:val="0"/>
          <w:marBottom w:val="0"/>
          <w:divBdr>
            <w:top w:val="none" w:sz="0" w:space="0" w:color="auto"/>
            <w:left w:val="none" w:sz="0" w:space="0" w:color="auto"/>
            <w:bottom w:val="none" w:sz="0" w:space="0" w:color="auto"/>
            <w:right w:val="none" w:sz="0" w:space="0" w:color="auto"/>
          </w:divBdr>
        </w:div>
        <w:div w:id="1199007364">
          <w:marLeft w:val="0"/>
          <w:marRight w:val="0"/>
          <w:marTop w:val="0"/>
          <w:marBottom w:val="0"/>
          <w:divBdr>
            <w:top w:val="none" w:sz="0" w:space="0" w:color="auto"/>
            <w:left w:val="none" w:sz="0" w:space="0" w:color="auto"/>
            <w:bottom w:val="none" w:sz="0" w:space="0" w:color="auto"/>
            <w:right w:val="none" w:sz="0" w:space="0" w:color="auto"/>
          </w:divBdr>
        </w:div>
        <w:div w:id="2108499134">
          <w:marLeft w:val="0"/>
          <w:marRight w:val="0"/>
          <w:marTop w:val="0"/>
          <w:marBottom w:val="0"/>
          <w:divBdr>
            <w:top w:val="none" w:sz="0" w:space="0" w:color="auto"/>
            <w:left w:val="none" w:sz="0" w:space="0" w:color="auto"/>
            <w:bottom w:val="none" w:sz="0" w:space="0" w:color="auto"/>
            <w:right w:val="none" w:sz="0" w:space="0" w:color="auto"/>
          </w:divBdr>
        </w:div>
        <w:div w:id="608972634">
          <w:marLeft w:val="0"/>
          <w:marRight w:val="0"/>
          <w:marTop w:val="0"/>
          <w:marBottom w:val="0"/>
          <w:divBdr>
            <w:top w:val="none" w:sz="0" w:space="0" w:color="auto"/>
            <w:left w:val="none" w:sz="0" w:space="0" w:color="auto"/>
            <w:bottom w:val="none" w:sz="0" w:space="0" w:color="auto"/>
            <w:right w:val="none" w:sz="0" w:space="0" w:color="auto"/>
          </w:divBdr>
        </w:div>
        <w:div w:id="626738178">
          <w:marLeft w:val="0"/>
          <w:marRight w:val="0"/>
          <w:marTop w:val="0"/>
          <w:marBottom w:val="0"/>
          <w:divBdr>
            <w:top w:val="none" w:sz="0" w:space="0" w:color="auto"/>
            <w:left w:val="none" w:sz="0" w:space="0" w:color="auto"/>
            <w:bottom w:val="none" w:sz="0" w:space="0" w:color="auto"/>
            <w:right w:val="none" w:sz="0" w:space="0" w:color="auto"/>
          </w:divBdr>
        </w:div>
        <w:div w:id="334845540">
          <w:marLeft w:val="0"/>
          <w:marRight w:val="0"/>
          <w:marTop w:val="0"/>
          <w:marBottom w:val="0"/>
          <w:divBdr>
            <w:top w:val="none" w:sz="0" w:space="0" w:color="auto"/>
            <w:left w:val="none" w:sz="0" w:space="0" w:color="auto"/>
            <w:bottom w:val="none" w:sz="0" w:space="0" w:color="auto"/>
            <w:right w:val="none" w:sz="0" w:space="0" w:color="auto"/>
          </w:divBdr>
        </w:div>
        <w:div w:id="1262227511">
          <w:marLeft w:val="0"/>
          <w:marRight w:val="0"/>
          <w:marTop w:val="0"/>
          <w:marBottom w:val="0"/>
          <w:divBdr>
            <w:top w:val="none" w:sz="0" w:space="0" w:color="auto"/>
            <w:left w:val="none" w:sz="0" w:space="0" w:color="auto"/>
            <w:bottom w:val="none" w:sz="0" w:space="0" w:color="auto"/>
            <w:right w:val="none" w:sz="0" w:space="0" w:color="auto"/>
          </w:divBdr>
        </w:div>
        <w:div w:id="197201295">
          <w:marLeft w:val="0"/>
          <w:marRight w:val="0"/>
          <w:marTop w:val="0"/>
          <w:marBottom w:val="0"/>
          <w:divBdr>
            <w:top w:val="none" w:sz="0" w:space="0" w:color="auto"/>
            <w:left w:val="none" w:sz="0" w:space="0" w:color="auto"/>
            <w:bottom w:val="none" w:sz="0" w:space="0" w:color="auto"/>
            <w:right w:val="none" w:sz="0" w:space="0" w:color="auto"/>
          </w:divBdr>
        </w:div>
        <w:div w:id="537819342">
          <w:marLeft w:val="0"/>
          <w:marRight w:val="0"/>
          <w:marTop w:val="0"/>
          <w:marBottom w:val="0"/>
          <w:divBdr>
            <w:top w:val="none" w:sz="0" w:space="0" w:color="auto"/>
            <w:left w:val="none" w:sz="0" w:space="0" w:color="auto"/>
            <w:bottom w:val="none" w:sz="0" w:space="0" w:color="auto"/>
            <w:right w:val="none" w:sz="0" w:space="0" w:color="auto"/>
          </w:divBdr>
        </w:div>
        <w:div w:id="372460542">
          <w:marLeft w:val="0"/>
          <w:marRight w:val="0"/>
          <w:marTop w:val="0"/>
          <w:marBottom w:val="0"/>
          <w:divBdr>
            <w:top w:val="none" w:sz="0" w:space="0" w:color="auto"/>
            <w:left w:val="none" w:sz="0" w:space="0" w:color="auto"/>
            <w:bottom w:val="none" w:sz="0" w:space="0" w:color="auto"/>
            <w:right w:val="none" w:sz="0" w:space="0" w:color="auto"/>
          </w:divBdr>
        </w:div>
        <w:div w:id="2083524012">
          <w:marLeft w:val="0"/>
          <w:marRight w:val="0"/>
          <w:marTop w:val="0"/>
          <w:marBottom w:val="0"/>
          <w:divBdr>
            <w:top w:val="none" w:sz="0" w:space="0" w:color="auto"/>
            <w:left w:val="none" w:sz="0" w:space="0" w:color="auto"/>
            <w:bottom w:val="none" w:sz="0" w:space="0" w:color="auto"/>
            <w:right w:val="none" w:sz="0" w:space="0" w:color="auto"/>
          </w:divBdr>
        </w:div>
        <w:div w:id="38823505">
          <w:marLeft w:val="0"/>
          <w:marRight w:val="0"/>
          <w:marTop w:val="0"/>
          <w:marBottom w:val="0"/>
          <w:divBdr>
            <w:top w:val="none" w:sz="0" w:space="0" w:color="auto"/>
            <w:left w:val="none" w:sz="0" w:space="0" w:color="auto"/>
            <w:bottom w:val="none" w:sz="0" w:space="0" w:color="auto"/>
            <w:right w:val="none" w:sz="0" w:space="0" w:color="auto"/>
          </w:divBdr>
        </w:div>
        <w:div w:id="1508791650">
          <w:marLeft w:val="0"/>
          <w:marRight w:val="0"/>
          <w:marTop w:val="0"/>
          <w:marBottom w:val="0"/>
          <w:divBdr>
            <w:top w:val="none" w:sz="0" w:space="0" w:color="auto"/>
            <w:left w:val="none" w:sz="0" w:space="0" w:color="auto"/>
            <w:bottom w:val="none" w:sz="0" w:space="0" w:color="auto"/>
            <w:right w:val="none" w:sz="0" w:space="0" w:color="auto"/>
          </w:divBdr>
        </w:div>
        <w:div w:id="877930659">
          <w:marLeft w:val="0"/>
          <w:marRight w:val="0"/>
          <w:marTop w:val="0"/>
          <w:marBottom w:val="0"/>
          <w:divBdr>
            <w:top w:val="none" w:sz="0" w:space="0" w:color="auto"/>
            <w:left w:val="none" w:sz="0" w:space="0" w:color="auto"/>
            <w:bottom w:val="none" w:sz="0" w:space="0" w:color="auto"/>
            <w:right w:val="none" w:sz="0" w:space="0" w:color="auto"/>
          </w:divBdr>
        </w:div>
        <w:div w:id="76171749">
          <w:marLeft w:val="0"/>
          <w:marRight w:val="0"/>
          <w:marTop w:val="0"/>
          <w:marBottom w:val="0"/>
          <w:divBdr>
            <w:top w:val="none" w:sz="0" w:space="0" w:color="auto"/>
            <w:left w:val="none" w:sz="0" w:space="0" w:color="auto"/>
            <w:bottom w:val="none" w:sz="0" w:space="0" w:color="auto"/>
            <w:right w:val="none" w:sz="0" w:space="0" w:color="auto"/>
          </w:divBdr>
        </w:div>
        <w:div w:id="1644965330">
          <w:marLeft w:val="0"/>
          <w:marRight w:val="0"/>
          <w:marTop w:val="0"/>
          <w:marBottom w:val="0"/>
          <w:divBdr>
            <w:top w:val="none" w:sz="0" w:space="0" w:color="auto"/>
            <w:left w:val="none" w:sz="0" w:space="0" w:color="auto"/>
            <w:bottom w:val="none" w:sz="0" w:space="0" w:color="auto"/>
            <w:right w:val="none" w:sz="0" w:space="0" w:color="auto"/>
          </w:divBdr>
        </w:div>
        <w:div w:id="1567646738">
          <w:marLeft w:val="0"/>
          <w:marRight w:val="0"/>
          <w:marTop w:val="0"/>
          <w:marBottom w:val="0"/>
          <w:divBdr>
            <w:top w:val="none" w:sz="0" w:space="0" w:color="auto"/>
            <w:left w:val="none" w:sz="0" w:space="0" w:color="auto"/>
            <w:bottom w:val="none" w:sz="0" w:space="0" w:color="auto"/>
            <w:right w:val="none" w:sz="0" w:space="0" w:color="auto"/>
          </w:divBdr>
        </w:div>
        <w:div w:id="834149872">
          <w:marLeft w:val="0"/>
          <w:marRight w:val="0"/>
          <w:marTop w:val="0"/>
          <w:marBottom w:val="0"/>
          <w:divBdr>
            <w:top w:val="none" w:sz="0" w:space="0" w:color="auto"/>
            <w:left w:val="none" w:sz="0" w:space="0" w:color="auto"/>
            <w:bottom w:val="none" w:sz="0" w:space="0" w:color="auto"/>
            <w:right w:val="none" w:sz="0" w:space="0" w:color="auto"/>
          </w:divBdr>
        </w:div>
        <w:div w:id="313220089">
          <w:marLeft w:val="0"/>
          <w:marRight w:val="0"/>
          <w:marTop w:val="0"/>
          <w:marBottom w:val="0"/>
          <w:divBdr>
            <w:top w:val="none" w:sz="0" w:space="0" w:color="auto"/>
            <w:left w:val="none" w:sz="0" w:space="0" w:color="auto"/>
            <w:bottom w:val="none" w:sz="0" w:space="0" w:color="auto"/>
            <w:right w:val="none" w:sz="0" w:space="0" w:color="auto"/>
          </w:divBdr>
        </w:div>
        <w:div w:id="259065879">
          <w:marLeft w:val="0"/>
          <w:marRight w:val="0"/>
          <w:marTop w:val="0"/>
          <w:marBottom w:val="0"/>
          <w:divBdr>
            <w:top w:val="none" w:sz="0" w:space="0" w:color="auto"/>
            <w:left w:val="none" w:sz="0" w:space="0" w:color="auto"/>
            <w:bottom w:val="none" w:sz="0" w:space="0" w:color="auto"/>
            <w:right w:val="none" w:sz="0" w:space="0" w:color="auto"/>
          </w:divBdr>
        </w:div>
        <w:div w:id="1573662154">
          <w:marLeft w:val="0"/>
          <w:marRight w:val="0"/>
          <w:marTop w:val="0"/>
          <w:marBottom w:val="0"/>
          <w:divBdr>
            <w:top w:val="none" w:sz="0" w:space="0" w:color="auto"/>
            <w:left w:val="none" w:sz="0" w:space="0" w:color="auto"/>
            <w:bottom w:val="none" w:sz="0" w:space="0" w:color="auto"/>
            <w:right w:val="none" w:sz="0" w:space="0" w:color="auto"/>
          </w:divBdr>
        </w:div>
        <w:div w:id="738793786">
          <w:marLeft w:val="0"/>
          <w:marRight w:val="0"/>
          <w:marTop w:val="0"/>
          <w:marBottom w:val="0"/>
          <w:divBdr>
            <w:top w:val="none" w:sz="0" w:space="0" w:color="auto"/>
            <w:left w:val="none" w:sz="0" w:space="0" w:color="auto"/>
            <w:bottom w:val="none" w:sz="0" w:space="0" w:color="auto"/>
            <w:right w:val="none" w:sz="0" w:space="0" w:color="auto"/>
          </w:divBdr>
        </w:div>
        <w:div w:id="1186284243">
          <w:marLeft w:val="0"/>
          <w:marRight w:val="0"/>
          <w:marTop w:val="0"/>
          <w:marBottom w:val="0"/>
          <w:divBdr>
            <w:top w:val="none" w:sz="0" w:space="0" w:color="auto"/>
            <w:left w:val="none" w:sz="0" w:space="0" w:color="auto"/>
            <w:bottom w:val="none" w:sz="0" w:space="0" w:color="auto"/>
            <w:right w:val="none" w:sz="0" w:space="0" w:color="auto"/>
          </w:divBdr>
        </w:div>
        <w:div w:id="704982500">
          <w:marLeft w:val="0"/>
          <w:marRight w:val="0"/>
          <w:marTop w:val="0"/>
          <w:marBottom w:val="0"/>
          <w:divBdr>
            <w:top w:val="none" w:sz="0" w:space="0" w:color="auto"/>
            <w:left w:val="none" w:sz="0" w:space="0" w:color="auto"/>
            <w:bottom w:val="none" w:sz="0" w:space="0" w:color="auto"/>
            <w:right w:val="none" w:sz="0" w:space="0" w:color="auto"/>
          </w:divBdr>
        </w:div>
      </w:divsChild>
    </w:div>
    <w:div w:id="795952486">
      <w:bodyDiv w:val="1"/>
      <w:marLeft w:val="0"/>
      <w:marRight w:val="0"/>
      <w:marTop w:val="0"/>
      <w:marBottom w:val="0"/>
      <w:divBdr>
        <w:top w:val="none" w:sz="0" w:space="0" w:color="auto"/>
        <w:left w:val="none" w:sz="0" w:space="0" w:color="auto"/>
        <w:bottom w:val="none" w:sz="0" w:space="0" w:color="auto"/>
        <w:right w:val="none" w:sz="0" w:space="0" w:color="auto"/>
      </w:divBdr>
      <w:divsChild>
        <w:div w:id="1422602235">
          <w:marLeft w:val="0"/>
          <w:marRight w:val="0"/>
          <w:marTop w:val="0"/>
          <w:marBottom w:val="0"/>
          <w:divBdr>
            <w:top w:val="none" w:sz="0" w:space="0" w:color="auto"/>
            <w:left w:val="none" w:sz="0" w:space="0" w:color="auto"/>
            <w:bottom w:val="none" w:sz="0" w:space="0" w:color="auto"/>
            <w:right w:val="none" w:sz="0" w:space="0" w:color="auto"/>
          </w:divBdr>
        </w:div>
        <w:div w:id="1167210492">
          <w:marLeft w:val="0"/>
          <w:marRight w:val="0"/>
          <w:marTop w:val="0"/>
          <w:marBottom w:val="0"/>
          <w:divBdr>
            <w:top w:val="none" w:sz="0" w:space="0" w:color="auto"/>
            <w:left w:val="none" w:sz="0" w:space="0" w:color="auto"/>
            <w:bottom w:val="none" w:sz="0" w:space="0" w:color="auto"/>
            <w:right w:val="none" w:sz="0" w:space="0" w:color="auto"/>
          </w:divBdr>
        </w:div>
        <w:div w:id="1503932903">
          <w:marLeft w:val="0"/>
          <w:marRight w:val="0"/>
          <w:marTop w:val="0"/>
          <w:marBottom w:val="0"/>
          <w:divBdr>
            <w:top w:val="none" w:sz="0" w:space="0" w:color="auto"/>
            <w:left w:val="none" w:sz="0" w:space="0" w:color="auto"/>
            <w:bottom w:val="none" w:sz="0" w:space="0" w:color="auto"/>
            <w:right w:val="none" w:sz="0" w:space="0" w:color="auto"/>
          </w:divBdr>
        </w:div>
        <w:div w:id="48723763">
          <w:marLeft w:val="0"/>
          <w:marRight w:val="0"/>
          <w:marTop w:val="0"/>
          <w:marBottom w:val="0"/>
          <w:divBdr>
            <w:top w:val="none" w:sz="0" w:space="0" w:color="auto"/>
            <w:left w:val="none" w:sz="0" w:space="0" w:color="auto"/>
            <w:bottom w:val="none" w:sz="0" w:space="0" w:color="auto"/>
            <w:right w:val="none" w:sz="0" w:space="0" w:color="auto"/>
          </w:divBdr>
        </w:div>
        <w:div w:id="201096528">
          <w:marLeft w:val="0"/>
          <w:marRight w:val="0"/>
          <w:marTop w:val="0"/>
          <w:marBottom w:val="0"/>
          <w:divBdr>
            <w:top w:val="none" w:sz="0" w:space="0" w:color="auto"/>
            <w:left w:val="none" w:sz="0" w:space="0" w:color="auto"/>
            <w:bottom w:val="none" w:sz="0" w:space="0" w:color="auto"/>
            <w:right w:val="none" w:sz="0" w:space="0" w:color="auto"/>
          </w:divBdr>
        </w:div>
        <w:div w:id="93328824">
          <w:marLeft w:val="0"/>
          <w:marRight w:val="0"/>
          <w:marTop w:val="0"/>
          <w:marBottom w:val="0"/>
          <w:divBdr>
            <w:top w:val="none" w:sz="0" w:space="0" w:color="auto"/>
            <w:left w:val="none" w:sz="0" w:space="0" w:color="auto"/>
            <w:bottom w:val="none" w:sz="0" w:space="0" w:color="auto"/>
            <w:right w:val="none" w:sz="0" w:space="0" w:color="auto"/>
          </w:divBdr>
        </w:div>
        <w:div w:id="1239286850">
          <w:marLeft w:val="0"/>
          <w:marRight w:val="0"/>
          <w:marTop w:val="0"/>
          <w:marBottom w:val="0"/>
          <w:divBdr>
            <w:top w:val="none" w:sz="0" w:space="0" w:color="auto"/>
            <w:left w:val="none" w:sz="0" w:space="0" w:color="auto"/>
            <w:bottom w:val="none" w:sz="0" w:space="0" w:color="auto"/>
            <w:right w:val="none" w:sz="0" w:space="0" w:color="auto"/>
          </w:divBdr>
        </w:div>
        <w:div w:id="1398211618">
          <w:marLeft w:val="0"/>
          <w:marRight w:val="0"/>
          <w:marTop w:val="0"/>
          <w:marBottom w:val="0"/>
          <w:divBdr>
            <w:top w:val="none" w:sz="0" w:space="0" w:color="auto"/>
            <w:left w:val="none" w:sz="0" w:space="0" w:color="auto"/>
            <w:bottom w:val="none" w:sz="0" w:space="0" w:color="auto"/>
            <w:right w:val="none" w:sz="0" w:space="0" w:color="auto"/>
          </w:divBdr>
        </w:div>
        <w:div w:id="481435646">
          <w:marLeft w:val="0"/>
          <w:marRight w:val="0"/>
          <w:marTop w:val="0"/>
          <w:marBottom w:val="0"/>
          <w:divBdr>
            <w:top w:val="none" w:sz="0" w:space="0" w:color="auto"/>
            <w:left w:val="none" w:sz="0" w:space="0" w:color="auto"/>
            <w:bottom w:val="none" w:sz="0" w:space="0" w:color="auto"/>
            <w:right w:val="none" w:sz="0" w:space="0" w:color="auto"/>
          </w:divBdr>
        </w:div>
        <w:div w:id="1657147391">
          <w:marLeft w:val="0"/>
          <w:marRight w:val="0"/>
          <w:marTop w:val="0"/>
          <w:marBottom w:val="0"/>
          <w:divBdr>
            <w:top w:val="none" w:sz="0" w:space="0" w:color="auto"/>
            <w:left w:val="none" w:sz="0" w:space="0" w:color="auto"/>
            <w:bottom w:val="none" w:sz="0" w:space="0" w:color="auto"/>
            <w:right w:val="none" w:sz="0" w:space="0" w:color="auto"/>
          </w:divBdr>
        </w:div>
        <w:div w:id="599414937">
          <w:marLeft w:val="0"/>
          <w:marRight w:val="0"/>
          <w:marTop w:val="0"/>
          <w:marBottom w:val="0"/>
          <w:divBdr>
            <w:top w:val="none" w:sz="0" w:space="0" w:color="auto"/>
            <w:left w:val="none" w:sz="0" w:space="0" w:color="auto"/>
            <w:bottom w:val="none" w:sz="0" w:space="0" w:color="auto"/>
            <w:right w:val="none" w:sz="0" w:space="0" w:color="auto"/>
          </w:divBdr>
        </w:div>
        <w:div w:id="289093590">
          <w:marLeft w:val="0"/>
          <w:marRight w:val="0"/>
          <w:marTop w:val="0"/>
          <w:marBottom w:val="0"/>
          <w:divBdr>
            <w:top w:val="none" w:sz="0" w:space="0" w:color="auto"/>
            <w:left w:val="none" w:sz="0" w:space="0" w:color="auto"/>
            <w:bottom w:val="none" w:sz="0" w:space="0" w:color="auto"/>
            <w:right w:val="none" w:sz="0" w:space="0" w:color="auto"/>
          </w:divBdr>
        </w:div>
        <w:div w:id="756485510">
          <w:marLeft w:val="0"/>
          <w:marRight w:val="0"/>
          <w:marTop w:val="0"/>
          <w:marBottom w:val="0"/>
          <w:divBdr>
            <w:top w:val="none" w:sz="0" w:space="0" w:color="auto"/>
            <w:left w:val="none" w:sz="0" w:space="0" w:color="auto"/>
            <w:bottom w:val="none" w:sz="0" w:space="0" w:color="auto"/>
            <w:right w:val="none" w:sz="0" w:space="0" w:color="auto"/>
          </w:divBdr>
        </w:div>
        <w:div w:id="1453480893">
          <w:marLeft w:val="0"/>
          <w:marRight w:val="0"/>
          <w:marTop w:val="0"/>
          <w:marBottom w:val="0"/>
          <w:divBdr>
            <w:top w:val="none" w:sz="0" w:space="0" w:color="auto"/>
            <w:left w:val="none" w:sz="0" w:space="0" w:color="auto"/>
            <w:bottom w:val="none" w:sz="0" w:space="0" w:color="auto"/>
            <w:right w:val="none" w:sz="0" w:space="0" w:color="auto"/>
          </w:divBdr>
        </w:div>
        <w:div w:id="158541100">
          <w:marLeft w:val="0"/>
          <w:marRight w:val="0"/>
          <w:marTop w:val="0"/>
          <w:marBottom w:val="0"/>
          <w:divBdr>
            <w:top w:val="none" w:sz="0" w:space="0" w:color="auto"/>
            <w:left w:val="none" w:sz="0" w:space="0" w:color="auto"/>
            <w:bottom w:val="none" w:sz="0" w:space="0" w:color="auto"/>
            <w:right w:val="none" w:sz="0" w:space="0" w:color="auto"/>
          </w:divBdr>
        </w:div>
        <w:div w:id="184178370">
          <w:marLeft w:val="0"/>
          <w:marRight w:val="0"/>
          <w:marTop w:val="0"/>
          <w:marBottom w:val="0"/>
          <w:divBdr>
            <w:top w:val="none" w:sz="0" w:space="0" w:color="auto"/>
            <w:left w:val="none" w:sz="0" w:space="0" w:color="auto"/>
            <w:bottom w:val="none" w:sz="0" w:space="0" w:color="auto"/>
            <w:right w:val="none" w:sz="0" w:space="0" w:color="auto"/>
          </w:divBdr>
        </w:div>
        <w:div w:id="1596934135">
          <w:marLeft w:val="0"/>
          <w:marRight w:val="0"/>
          <w:marTop w:val="0"/>
          <w:marBottom w:val="0"/>
          <w:divBdr>
            <w:top w:val="none" w:sz="0" w:space="0" w:color="auto"/>
            <w:left w:val="none" w:sz="0" w:space="0" w:color="auto"/>
            <w:bottom w:val="none" w:sz="0" w:space="0" w:color="auto"/>
            <w:right w:val="none" w:sz="0" w:space="0" w:color="auto"/>
          </w:divBdr>
        </w:div>
        <w:div w:id="2093577976">
          <w:marLeft w:val="0"/>
          <w:marRight w:val="0"/>
          <w:marTop w:val="0"/>
          <w:marBottom w:val="0"/>
          <w:divBdr>
            <w:top w:val="none" w:sz="0" w:space="0" w:color="auto"/>
            <w:left w:val="none" w:sz="0" w:space="0" w:color="auto"/>
            <w:bottom w:val="none" w:sz="0" w:space="0" w:color="auto"/>
            <w:right w:val="none" w:sz="0" w:space="0" w:color="auto"/>
          </w:divBdr>
        </w:div>
      </w:divsChild>
    </w:div>
    <w:div w:id="1385450980">
      <w:bodyDiv w:val="1"/>
      <w:marLeft w:val="0"/>
      <w:marRight w:val="0"/>
      <w:marTop w:val="0"/>
      <w:marBottom w:val="0"/>
      <w:divBdr>
        <w:top w:val="none" w:sz="0" w:space="0" w:color="auto"/>
        <w:left w:val="none" w:sz="0" w:space="0" w:color="auto"/>
        <w:bottom w:val="none" w:sz="0" w:space="0" w:color="auto"/>
        <w:right w:val="none" w:sz="0" w:space="0" w:color="auto"/>
      </w:divBdr>
    </w:div>
    <w:div w:id="1566451878">
      <w:bodyDiv w:val="1"/>
      <w:marLeft w:val="0"/>
      <w:marRight w:val="0"/>
      <w:marTop w:val="0"/>
      <w:marBottom w:val="0"/>
      <w:divBdr>
        <w:top w:val="none" w:sz="0" w:space="0" w:color="auto"/>
        <w:left w:val="none" w:sz="0" w:space="0" w:color="auto"/>
        <w:bottom w:val="none" w:sz="0" w:space="0" w:color="auto"/>
        <w:right w:val="none" w:sz="0" w:space="0" w:color="auto"/>
      </w:divBdr>
      <w:divsChild>
        <w:div w:id="913197581">
          <w:marLeft w:val="0"/>
          <w:marRight w:val="0"/>
          <w:marTop w:val="0"/>
          <w:marBottom w:val="0"/>
          <w:divBdr>
            <w:top w:val="none" w:sz="0" w:space="0" w:color="auto"/>
            <w:left w:val="none" w:sz="0" w:space="0" w:color="auto"/>
            <w:bottom w:val="none" w:sz="0" w:space="0" w:color="auto"/>
            <w:right w:val="none" w:sz="0" w:space="0" w:color="auto"/>
          </w:divBdr>
        </w:div>
        <w:div w:id="1896696206">
          <w:marLeft w:val="0"/>
          <w:marRight w:val="0"/>
          <w:marTop w:val="0"/>
          <w:marBottom w:val="0"/>
          <w:divBdr>
            <w:top w:val="none" w:sz="0" w:space="0" w:color="auto"/>
            <w:left w:val="none" w:sz="0" w:space="0" w:color="auto"/>
            <w:bottom w:val="none" w:sz="0" w:space="0" w:color="auto"/>
            <w:right w:val="none" w:sz="0" w:space="0" w:color="auto"/>
          </w:divBdr>
        </w:div>
        <w:div w:id="1807969712">
          <w:marLeft w:val="0"/>
          <w:marRight w:val="0"/>
          <w:marTop w:val="0"/>
          <w:marBottom w:val="0"/>
          <w:divBdr>
            <w:top w:val="none" w:sz="0" w:space="0" w:color="auto"/>
            <w:left w:val="none" w:sz="0" w:space="0" w:color="auto"/>
            <w:bottom w:val="none" w:sz="0" w:space="0" w:color="auto"/>
            <w:right w:val="none" w:sz="0" w:space="0" w:color="auto"/>
          </w:divBdr>
        </w:div>
        <w:div w:id="860777278">
          <w:marLeft w:val="0"/>
          <w:marRight w:val="0"/>
          <w:marTop w:val="0"/>
          <w:marBottom w:val="0"/>
          <w:divBdr>
            <w:top w:val="none" w:sz="0" w:space="0" w:color="auto"/>
            <w:left w:val="none" w:sz="0" w:space="0" w:color="auto"/>
            <w:bottom w:val="none" w:sz="0" w:space="0" w:color="auto"/>
            <w:right w:val="none" w:sz="0" w:space="0" w:color="auto"/>
          </w:divBdr>
        </w:div>
        <w:div w:id="1272978529">
          <w:marLeft w:val="0"/>
          <w:marRight w:val="0"/>
          <w:marTop w:val="0"/>
          <w:marBottom w:val="0"/>
          <w:divBdr>
            <w:top w:val="none" w:sz="0" w:space="0" w:color="auto"/>
            <w:left w:val="none" w:sz="0" w:space="0" w:color="auto"/>
            <w:bottom w:val="none" w:sz="0" w:space="0" w:color="auto"/>
            <w:right w:val="none" w:sz="0" w:space="0" w:color="auto"/>
          </w:divBdr>
        </w:div>
        <w:div w:id="1122265052">
          <w:marLeft w:val="0"/>
          <w:marRight w:val="0"/>
          <w:marTop w:val="0"/>
          <w:marBottom w:val="0"/>
          <w:divBdr>
            <w:top w:val="none" w:sz="0" w:space="0" w:color="auto"/>
            <w:left w:val="none" w:sz="0" w:space="0" w:color="auto"/>
            <w:bottom w:val="none" w:sz="0" w:space="0" w:color="auto"/>
            <w:right w:val="none" w:sz="0" w:space="0" w:color="auto"/>
          </w:divBdr>
        </w:div>
        <w:div w:id="354041512">
          <w:marLeft w:val="0"/>
          <w:marRight w:val="0"/>
          <w:marTop w:val="0"/>
          <w:marBottom w:val="0"/>
          <w:divBdr>
            <w:top w:val="none" w:sz="0" w:space="0" w:color="auto"/>
            <w:left w:val="none" w:sz="0" w:space="0" w:color="auto"/>
            <w:bottom w:val="none" w:sz="0" w:space="0" w:color="auto"/>
            <w:right w:val="none" w:sz="0" w:space="0" w:color="auto"/>
          </w:divBdr>
        </w:div>
        <w:div w:id="1347058145">
          <w:marLeft w:val="0"/>
          <w:marRight w:val="0"/>
          <w:marTop w:val="0"/>
          <w:marBottom w:val="0"/>
          <w:divBdr>
            <w:top w:val="none" w:sz="0" w:space="0" w:color="auto"/>
            <w:left w:val="none" w:sz="0" w:space="0" w:color="auto"/>
            <w:bottom w:val="none" w:sz="0" w:space="0" w:color="auto"/>
            <w:right w:val="none" w:sz="0" w:space="0" w:color="auto"/>
          </w:divBdr>
        </w:div>
        <w:div w:id="1225948363">
          <w:marLeft w:val="0"/>
          <w:marRight w:val="0"/>
          <w:marTop w:val="0"/>
          <w:marBottom w:val="0"/>
          <w:divBdr>
            <w:top w:val="none" w:sz="0" w:space="0" w:color="auto"/>
            <w:left w:val="none" w:sz="0" w:space="0" w:color="auto"/>
            <w:bottom w:val="none" w:sz="0" w:space="0" w:color="auto"/>
            <w:right w:val="none" w:sz="0" w:space="0" w:color="auto"/>
          </w:divBdr>
        </w:div>
        <w:div w:id="613026234">
          <w:marLeft w:val="0"/>
          <w:marRight w:val="0"/>
          <w:marTop w:val="0"/>
          <w:marBottom w:val="0"/>
          <w:divBdr>
            <w:top w:val="none" w:sz="0" w:space="0" w:color="auto"/>
            <w:left w:val="none" w:sz="0" w:space="0" w:color="auto"/>
            <w:bottom w:val="none" w:sz="0" w:space="0" w:color="auto"/>
            <w:right w:val="none" w:sz="0" w:space="0" w:color="auto"/>
          </w:divBdr>
        </w:div>
        <w:div w:id="915285721">
          <w:marLeft w:val="0"/>
          <w:marRight w:val="0"/>
          <w:marTop w:val="0"/>
          <w:marBottom w:val="0"/>
          <w:divBdr>
            <w:top w:val="none" w:sz="0" w:space="0" w:color="auto"/>
            <w:left w:val="none" w:sz="0" w:space="0" w:color="auto"/>
            <w:bottom w:val="none" w:sz="0" w:space="0" w:color="auto"/>
            <w:right w:val="none" w:sz="0" w:space="0" w:color="auto"/>
          </w:divBdr>
        </w:div>
        <w:div w:id="1878154122">
          <w:marLeft w:val="0"/>
          <w:marRight w:val="0"/>
          <w:marTop w:val="0"/>
          <w:marBottom w:val="0"/>
          <w:divBdr>
            <w:top w:val="none" w:sz="0" w:space="0" w:color="auto"/>
            <w:left w:val="none" w:sz="0" w:space="0" w:color="auto"/>
            <w:bottom w:val="none" w:sz="0" w:space="0" w:color="auto"/>
            <w:right w:val="none" w:sz="0" w:space="0" w:color="auto"/>
          </w:divBdr>
        </w:div>
        <w:div w:id="1667246178">
          <w:marLeft w:val="0"/>
          <w:marRight w:val="0"/>
          <w:marTop w:val="0"/>
          <w:marBottom w:val="0"/>
          <w:divBdr>
            <w:top w:val="none" w:sz="0" w:space="0" w:color="auto"/>
            <w:left w:val="none" w:sz="0" w:space="0" w:color="auto"/>
            <w:bottom w:val="none" w:sz="0" w:space="0" w:color="auto"/>
            <w:right w:val="none" w:sz="0" w:space="0" w:color="auto"/>
          </w:divBdr>
        </w:div>
        <w:div w:id="1271552350">
          <w:marLeft w:val="0"/>
          <w:marRight w:val="0"/>
          <w:marTop w:val="0"/>
          <w:marBottom w:val="0"/>
          <w:divBdr>
            <w:top w:val="none" w:sz="0" w:space="0" w:color="auto"/>
            <w:left w:val="none" w:sz="0" w:space="0" w:color="auto"/>
            <w:bottom w:val="none" w:sz="0" w:space="0" w:color="auto"/>
            <w:right w:val="none" w:sz="0" w:space="0" w:color="auto"/>
          </w:divBdr>
        </w:div>
        <w:div w:id="2142112899">
          <w:marLeft w:val="0"/>
          <w:marRight w:val="0"/>
          <w:marTop w:val="0"/>
          <w:marBottom w:val="0"/>
          <w:divBdr>
            <w:top w:val="none" w:sz="0" w:space="0" w:color="auto"/>
            <w:left w:val="none" w:sz="0" w:space="0" w:color="auto"/>
            <w:bottom w:val="none" w:sz="0" w:space="0" w:color="auto"/>
            <w:right w:val="none" w:sz="0" w:space="0" w:color="auto"/>
          </w:divBdr>
        </w:div>
        <w:div w:id="177433043">
          <w:marLeft w:val="0"/>
          <w:marRight w:val="0"/>
          <w:marTop w:val="0"/>
          <w:marBottom w:val="0"/>
          <w:divBdr>
            <w:top w:val="none" w:sz="0" w:space="0" w:color="auto"/>
            <w:left w:val="none" w:sz="0" w:space="0" w:color="auto"/>
            <w:bottom w:val="none" w:sz="0" w:space="0" w:color="auto"/>
            <w:right w:val="none" w:sz="0" w:space="0" w:color="auto"/>
          </w:divBdr>
        </w:div>
        <w:div w:id="2065374544">
          <w:marLeft w:val="0"/>
          <w:marRight w:val="0"/>
          <w:marTop w:val="0"/>
          <w:marBottom w:val="0"/>
          <w:divBdr>
            <w:top w:val="none" w:sz="0" w:space="0" w:color="auto"/>
            <w:left w:val="none" w:sz="0" w:space="0" w:color="auto"/>
            <w:bottom w:val="none" w:sz="0" w:space="0" w:color="auto"/>
            <w:right w:val="none" w:sz="0" w:space="0" w:color="auto"/>
          </w:divBdr>
        </w:div>
        <w:div w:id="51446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149E-5DAF-4AF3-81E5-F5717839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 Kireva-Ivanova</dc:creator>
  <cp:lastModifiedBy>User</cp:lastModifiedBy>
  <cp:revision>2</cp:revision>
  <cp:lastPrinted>2016-12-06T12:12:00Z</cp:lastPrinted>
  <dcterms:created xsi:type="dcterms:W3CDTF">2016-12-09T10:24:00Z</dcterms:created>
  <dcterms:modified xsi:type="dcterms:W3CDTF">2016-12-09T10:24:00Z</dcterms:modified>
</cp:coreProperties>
</file>