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F0" w:rsidRDefault="00652FF0" w:rsidP="006808D8">
      <w:pPr>
        <w:tabs>
          <w:tab w:val="left" w:pos="6237"/>
        </w:tabs>
        <w:overflowPunct w:val="0"/>
        <w:autoSpaceDE w:val="0"/>
        <w:autoSpaceDN w:val="0"/>
        <w:adjustRightInd w:val="0"/>
        <w:jc w:val="both"/>
        <w:textAlignment w:val="baseline"/>
        <w:outlineLvl w:val="0"/>
      </w:pPr>
      <w:r>
        <w:t xml:space="preserve">                                                                       ПРЕПИС ОТ РЕШЕНИЕ № </w:t>
      </w:r>
      <w:r>
        <w:rPr>
          <w:lang w:val="ru-RU"/>
        </w:rPr>
        <w:t>51</w:t>
      </w:r>
    </w:p>
    <w:p w:rsidR="00652FF0" w:rsidRDefault="00652FF0" w:rsidP="006808D8">
      <w:pPr>
        <w:tabs>
          <w:tab w:val="left" w:pos="6237"/>
        </w:tabs>
        <w:overflowPunct w:val="0"/>
        <w:autoSpaceDE w:val="0"/>
        <w:autoSpaceDN w:val="0"/>
        <w:adjustRightInd w:val="0"/>
        <w:jc w:val="both"/>
        <w:textAlignment w:val="baseline"/>
        <w:outlineLvl w:val="0"/>
      </w:pPr>
      <w:r>
        <w:t xml:space="preserve">                                                                       ОТ ПРОТОКОЛ № 9/29.02.2016 Г.</w:t>
      </w:r>
    </w:p>
    <w:p w:rsidR="00652FF0" w:rsidRDefault="00652FF0" w:rsidP="006808D8">
      <w:pPr>
        <w:tabs>
          <w:tab w:val="left" w:pos="6237"/>
        </w:tabs>
        <w:overflowPunct w:val="0"/>
        <w:autoSpaceDE w:val="0"/>
        <w:autoSpaceDN w:val="0"/>
        <w:adjustRightInd w:val="0"/>
        <w:jc w:val="both"/>
        <w:textAlignment w:val="baseline"/>
        <w:outlineLvl w:val="0"/>
      </w:pPr>
      <w:r>
        <w:t xml:space="preserve">                                                                       НА ОбС-ЛОМ</w:t>
      </w:r>
    </w:p>
    <w:p w:rsidR="00652FF0" w:rsidRDefault="00652FF0" w:rsidP="006808D8">
      <w:pPr>
        <w:jc w:val="both"/>
        <w:rPr>
          <w:u w:val="single"/>
        </w:rPr>
      </w:pPr>
    </w:p>
    <w:p w:rsidR="00652FF0" w:rsidRDefault="00652FF0" w:rsidP="006808D8">
      <w:pPr>
        <w:spacing w:line="276" w:lineRule="auto"/>
        <w:jc w:val="both"/>
        <w:rPr>
          <w:u w:val="single"/>
          <w:lang w:eastAsia="en-US"/>
        </w:rPr>
      </w:pPr>
    </w:p>
    <w:p w:rsidR="00652FF0" w:rsidRPr="006808D8" w:rsidRDefault="00652FF0" w:rsidP="006808D8">
      <w:pPr>
        <w:spacing w:line="276" w:lineRule="auto"/>
        <w:jc w:val="both"/>
        <w:rPr>
          <w:u w:val="single"/>
          <w:lang w:eastAsia="en-US"/>
        </w:rPr>
      </w:pPr>
      <w:r w:rsidRPr="006808D8">
        <w:rPr>
          <w:u w:val="single"/>
          <w:lang w:eastAsia="en-US"/>
        </w:rPr>
        <w:t>По точка първа</w:t>
      </w:r>
    </w:p>
    <w:p w:rsidR="00652FF0" w:rsidRPr="006808D8" w:rsidRDefault="00652FF0" w:rsidP="006808D8">
      <w:pPr>
        <w:spacing w:line="276" w:lineRule="auto"/>
        <w:jc w:val="both"/>
        <w:rPr>
          <w:lang w:eastAsia="en-US"/>
        </w:rPr>
      </w:pPr>
      <w:r w:rsidRPr="006808D8">
        <w:rPr>
          <w:lang w:eastAsia="en-US"/>
        </w:rPr>
        <w:t>Докладна записка № 56/09.02.2016 г. от Пенка Пенкова – Кмет на Община Лом относно: Предложение за отпускане на персонална пенсия на Никола Пламенов Шахански от гр. Лом, община Лом, обл. Монтана.</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r w:rsidRPr="006808D8">
        <w:rPr>
          <w:lang w:eastAsia="en-US"/>
        </w:rPr>
        <w:t>Хр. Христова подложи докладната на гласуване.</w:t>
      </w:r>
    </w:p>
    <w:p w:rsidR="00652FF0" w:rsidRPr="006808D8" w:rsidRDefault="00652FF0" w:rsidP="006808D8">
      <w:pPr>
        <w:spacing w:line="276" w:lineRule="auto"/>
        <w:jc w:val="both"/>
        <w:rPr>
          <w:lang w:eastAsia="en-US"/>
        </w:rPr>
      </w:pPr>
      <w:r w:rsidRPr="006808D8">
        <w:rPr>
          <w:lang w:eastAsia="en-US"/>
        </w:rPr>
        <w:t>След проведеното гласуване с  28 гласа „за“ Общинският съвет на Община Лом взе следното</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center"/>
        <w:rPr>
          <w:b/>
          <w:lang w:eastAsia="en-US"/>
        </w:rPr>
      </w:pPr>
      <w:r w:rsidRPr="006808D8">
        <w:rPr>
          <w:b/>
          <w:lang w:eastAsia="en-US"/>
        </w:rPr>
        <w:t>РЕШЕНИЕ</w:t>
      </w:r>
    </w:p>
    <w:p w:rsidR="00652FF0" w:rsidRPr="006808D8" w:rsidRDefault="00652FF0" w:rsidP="006808D8">
      <w:pPr>
        <w:spacing w:line="276" w:lineRule="auto"/>
        <w:jc w:val="center"/>
        <w:rPr>
          <w:b/>
          <w:lang w:eastAsia="en-US"/>
        </w:rPr>
      </w:pPr>
      <w:r w:rsidRPr="006808D8">
        <w:rPr>
          <w:b/>
          <w:lang w:eastAsia="en-US"/>
        </w:rPr>
        <w:t>№ 51</w:t>
      </w:r>
    </w:p>
    <w:p w:rsidR="00652FF0" w:rsidRPr="006808D8" w:rsidRDefault="00652FF0" w:rsidP="006808D8">
      <w:pPr>
        <w:spacing w:line="276" w:lineRule="auto"/>
        <w:jc w:val="center"/>
        <w:rPr>
          <w:b/>
          <w:lang w:eastAsia="en-US"/>
        </w:rPr>
      </w:pPr>
    </w:p>
    <w:p w:rsidR="00652FF0" w:rsidRDefault="00652FF0" w:rsidP="006808D8">
      <w:pPr>
        <w:spacing w:line="276" w:lineRule="auto"/>
        <w:ind w:firstLine="708"/>
        <w:jc w:val="both"/>
        <w:rPr>
          <w:lang w:eastAsia="en-US"/>
        </w:rPr>
      </w:pPr>
      <w:r w:rsidRPr="006808D8">
        <w:rPr>
          <w:lang w:eastAsia="en-US"/>
        </w:rPr>
        <w:t>Общинският съвет на Община Лом, на основание чл. 21, ал. 2 от ЗМСМА и чл. 7, ал. 4, т. 3 от Наредбата за пенсиите и осигурителния стаж дава съгласие за внасяне на предложение в Министерския съвет за отпускане на персонална  пенсия на наследника на Пламен Симов Шахански – Никола Пламенов Шахански, с ЕГН 9709193200, от гр. Лом, община Лом, област Монтана, ул. „Осогово“ № 8.</w:t>
      </w:r>
    </w:p>
    <w:p w:rsidR="00652FF0" w:rsidRDefault="00652FF0" w:rsidP="006808D8">
      <w:pPr>
        <w:spacing w:line="276" w:lineRule="auto"/>
        <w:ind w:firstLine="708"/>
        <w:jc w:val="both"/>
        <w:rPr>
          <w:lang w:eastAsia="en-US"/>
        </w:rPr>
      </w:pPr>
    </w:p>
    <w:p w:rsidR="00652FF0" w:rsidRDefault="00652FF0" w:rsidP="006808D8">
      <w:pPr>
        <w:spacing w:line="276" w:lineRule="auto"/>
        <w:ind w:firstLine="708"/>
        <w:jc w:val="both"/>
        <w:rPr>
          <w:lang w:eastAsia="en-US"/>
        </w:rPr>
      </w:pPr>
    </w:p>
    <w:p w:rsidR="00652FF0" w:rsidRDefault="00652FF0" w:rsidP="006808D8">
      <w:pPr>
        <w:spacing w:line="276" w:lineRule="auto"/>
        <w:ind w:firstLine="708"/>
        <w:jc w:val="both"/>
        <w:rPr>
          <w:lang w:eastAsia="en-US"/>
        </w:rPr>
      </w:pPr>
    </w:p>
    <w:p w:rsidR="00652FF0" w:rsidRDefault="00652FF0" w:rsidP="006808D8">
      <w:pPr>
        <w:spacing w:line="276" w:lineRule="auto"/>
        <w:ind w:firstLine="708"/>
        <w:jc w:val="both"/>
        <w:rPr>
          <w:lang w:eastAsia="en-US"/>
        </w:rPr>
      </w:pPr>
    </w:p>
    <w:p w:rsidR="00652FF0" w:rsidRDefault="00652FF0" w:rsidP="006808D8">
      <w:pPr>
        <w:spacing w:line="276" w:lineRule="auto"/>
        <w:ind w:firstLine="708"/>
        <w:jc w:val="both"/>
        <w:rPr>
          <w:lang w:eastAsia="en-US"/>
        </w:rPr>
      </w:pPr>
    </w:p>
    <w:p w:rsidR="00652FF0" w:rsidRPr="006808D8" w:rsidRDefault="00652FF0" w:rsidP="006808D8">
      <w:pPr>
        <w:spacing w:line="276" w:lineRule="auto"/>
        <w:ind w:firstLine="708"/>
        <w:jc w:val="both"/>
        <w:rPr>
          <w:lang w:eastAsia="en-US"/>
        </w:rPr>
      </w:pPr>
    </w:p>
    <w:p w:rsidR="00652FF0" w:rsidRPr="00220AFF" w:rsidRDefault="00652FF0" w:rsidP="006808D8">
      <w:pPr>
        <w:jc w:val="both"/>
        <w:rPr>
          <w:u w:val="single"/>
        </w:rPr>
      </w:pPr>
    </w:p>
    <w:p w:rsidR="00652FF0" w:rsidRDefault="00652FF0" w:rsidP="006808D8">
      <w:r>
        <w:t>ПРОТОКОЛЧИК:                            ПРЕДСЕДАТЕЛ НА ОбС-ЛОМ:</w:t>
      </w:r>
    </w:p>
    <w:p w:rsidR="00652FF0" w:rsidRDefault="00652FF0" w:rsidP="006808D8">
      <w:r>
        <w:t xml:space="preserve">                       /Анелия Ангелова/                                                        /Христина Христова/</w:t>
      </w:r>
    </w:p>
    <w:p w:rsidR="00652FF0" w:rsidRDefault="00652FF0" w:rsidP="006808D8">
      <w:pPr>
        <w:tabs>
          <w:tab w:val="left" w:pos="6237"/>
        </w:tabs>
        <w:overflowPunct w:val="0"/>
        <w:autoSpaceDE w:val="0"/>
        <w:autoSpaceDN w:val="0"/>
        <w:adjustRightInd w:val="0"/>
        <w:jc w:val="both"/>
        <w:textAlignment w:val="baseline"/>
        <w:outlineLvl w:val="0"/>
      </w:pPr>
    </w:p>
    <w:p w:rsidR="00652FF0" w:rsidRDefault="00652FF0" w:rsidP="006808D8">
      <w:pPr>
        <w:jc w:val="both"/>
        <w:rPr>
          <w:u w:val="single"/>
        </w:rPr>
      </w:pPr>
    </w:p>
    <w:p w:rsidR="00652FF0" w:rsidRDefault="00652FF0" w:rsidP="006808D8"/>
    <w:p w:rsidR="00652FF0" w:rsidRDefault="00652FF0" w:rsidP="006808D8"/>
    <w:p w:rsidR="00652FF0" w:rsidRDefault="00652FF0" w:rsidP="006808D8"/>
    <w:p w:rsidR="00652FF0" w:rsidRDefault="00652FF0" w:rsidP="006808D8"/>
    <w:p w:rsidR="00652FF0" w:rsidRDefault="00652FF0"/>
    <w:p w:rsidR="00652FF0" w:rsidRDefault="00652FF0"/>
    <w:p w:rsidR="00652FF0" w:rsidRDefault="00652FF0"/>
    <w:p w:rsidR="00652FF0" w:rsidRDefault="00652FF0"/>
    <w:p w:rsidR="00652FF0" w:rsidRDefault="00652FF0"/>
    <w:p w:rsidR="00652FF0" w:rsidRDefault="00652FF0"/>
    <w:p w:rsidR="00652FF0" w:rsidRDefault="00652FF0"/>
    <w:p w:rsidR="00652FF0" w:rsidRDefault="00652FF0"/>
    <w:p w:rsidR="00652FF0" w:rsidRDefault="00652FF0"/>
    <w:p w:rsidR="00652FF0" w:rsidRDefault="00652FF0"/>
    <w:p w:rsidR="00652FF0" w:rsidRDefault="00652FF0" w:rsidP="006808D8">
      <w:pPr>
        <w:tabs>
          <w:tab w:val="left" w:pos="6237"/>
        </w:tabs>
        <w:overflowPunct w:val="0"/>
        <w:autoSpaceDE w:val="0"/>
        <w:autoSpaceDN w:val="0"/>
        <w:adjustRightInd w:val="0"/>
        <w:jc w:val="both"/>
        <w:textAlignment w:val="baseline"/>
        <w:outlineLvl w:val="0"/>
      </w:pPr>
    </w:p>
    <w:p w:rsidR="00652FF0" w:rsidRDefault="00652FF0" w:rsidP="006808D8">
      <w:pPr>
        <w:tabs>
          <w:tab w:val="left" w:pos="6237"/>
        </w:tabs>
        <w:overflowPunct w:val="0"/>
        <w:autoSpaceDE w:val="0"/>
        <w:autoSpaceDN w:val="0"/>
        <w:adjustRightInd w:val="0"/>
        <w:jc w:val="both"/>
        <w:textAlignment w:val="baseline"/>
        <w:outlineLvl w:val="0"/>
      </w:pPr>
      <w:r>
        <w:t xml:space="preserve">                                                                       ПРЕПИС ОТ РЕШЕНИЕ № </w:t>
      </w:r>
      <w:r>
        <w:rPr>
          <w:lang w:val="ru-RU"/>
        </w:rPr>
        <w:t>52</w:t>
      </w:r>
    </w:p>
    <w:p w:rsidR="00652FF0" w:rsidRDefault="00652FF0" w:rsidP="006808D8">
      <w:pPr>
        <w:tabs>
          <w:tab w:val="left" w:pos="6237"/>
        </w:tabs>
        <w:overflowPunct w:val="0"/>
        <w:autoSpaceDE w:val="0"/>
        <w:autoSpaceDN w:val="0"/>
        <w:adjustRightInd w:val="0"/>
        <w:jc w:val="both"/>
        <w:textAlignment w:val="baseline"/>
        <w:outlineLvl w:val="0"/>
      </w:pPr>
      <w:r>
        <w:t xml:space="preserve">                                                                       ОТ ПРОТОКОЛ № 9/29.02.2016 Г.</w:t>
      </w:r>
    </w:p>
    <w:p w:rsidR="00652FF0" w:rsidRDefault="00652FF0" w:rsidP="006808D8">
      <w:pPr>
        <w:tabs>
          <w:tab w:val="left" w:pos="6237"/>
        </w:tabs>
        <w:overflowPunct w:val="0"/>
        <w:autoSpaceDE w:val="0"/>
        <w:autoSpaceDN w:val="0"/>
        <w:adjustRightInd w:val="0"/>
        <w:jc w:val="both"/>
        <w:textAlignment w:val="baseline"/>
        <w:outlineLvl w:val="0"/>
      </w:pPr>
      <w:r>
        <w:t xml:space="preserve">                                                                       НА ОбС-ЛОМ</w:t>
      </w:r>
    </w:p>
    <w:p w:rsidR="00652FF0" w:rsidRDefault="00652FF0" w:rsidP="006808D8">
      <w:pPr>
        <w:jc w:val="both"/>
        <w:rPr>
          <w:u w:val="single"/>
        </w:rPr>
      </w:pPr>
    </w:p>
    <w:p w:rsidR="00652FF0" w:rsidRDefault="00652FF0" w:rsidP="006808D8">
      <w:pPr>
        <w:spacing w:line="276" w:lineRule="auto"/>
        <w:jc w:val="both"/>
        <w:rPr>
          <w:u w:val="single"/>
          <w:lang w:eastAsia="en-US"/>
        </w:rPr>
      </w:pPr>
    </w:p>
    <w:p w:rsidR="00652FF0" w:rsidRPr="006808D8" w:rsidRDefault="00652FF0" w:rsidP="006808D8">
      <w:pPr>
        <w:spacing w:line="276" w:lineRule="auto"/>
        <w:jc w:val="both"/>
        <w:rPr>
          <w:u w:val="single"/>
          <w:lang w:eastAsia="en-US"/>
        </w:rPr>
      </w:pPr>
      <w:r w:rsidRPr="006808D8">
        <w:rPr>
          <w:u w:val="single"/>
          <w:lang w:eastAsia="en-US"/>
        </w:rPr>
        <w:t>По точка втора</w:t>
      </w:r>
    </w:p>
    <w:p w:rsidR="00652FF0" w:rsidRPr="006808D8" w:rsidRDefault="00652FF0" w:rsidP="006808D8">
      <w:pPr>
        <w:spacing w:line="276" w:lineRule="auto"/>
        <w:jc w:val="both"/>
        <w:rPr>
          <w:lang w:eastAsia="en-US"/>
        </w:rPr>
      </w:pPr>
      <w:r w:rsidRPr="006808D8">
        <w:rPr>
          <w:lang w:eastAsia="en-US"/>
        </w:rPr>
        <w:t>Докладна записка № 57/10.02.2016 г. от Пенка Пенкова – Кмет на Община Лом относно: Създаване на комисия за разпределяне на фонд „Спешни и инцидентни случаи“ за 2016 г. за нуждаещи се граждани от Община Лом и Методика за разпределяне на средствата от Фонд „Спешни и инцидентни случаи“ за 2016 г.</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r w:rsidRPr="006808D8">
        <w:rPr>
          <w:lang w:eastAsia="en-US"/>
        </w:rPr>
        <w:t>Хр. Христова подложи докладната на гласуване.</w:t>
      </w:r>
    </w:p>
    <w:p w:rsidR="00652FF0" w:rsidRPr="006808D8" w:rsidRDefault="00652FF0" w:rsidP="006808D8">
      <w:pPr>
        <w:spacing w:line="276" w:lineRule="auto"/>
        <w:jc w:val="both"/>
        <w:rPr>
          <w:lang w:eastAsia="en-US"/>
        </w:rPr>
      </w:pPr>
      <w:r w:rsidRPr="006808D8">
        <w:rPr>
          <w:lang w:eastAsia="en-US"/>
        </w:rPr>
        <w:t>След проведеното гласуване с  24 гласа „за“ и 2 гласа „въздържал се“ Общинският съвет на Община Лом взе следното</w:t>
      </w:r>
    </w:p>
    <w:p w:rsidR="00652FF0" w:rsidRPr="006808D8" w:rsidRDefault="00652FF0" w:rsidP="006808D8">
      <w:pPr>
        <w:spacing w:line="276" w:lineRule="auto"/>
        <w:jc w:val="center"/>
        <w:rPr>
          <w:b/>
          <w:lang w:eastAsia="en-US"/>
        </w:rPr>
      </w:pPr>
      <w:r w:rsidRPr="006808D8">
        <w:rPr>
          <w:b/>
          <w:lang w:eastAsia="en-US"/>
        </w:rPr>
        <w:t>РЕШЕНИЕ</w:t>
      </w:r>
    </w:p>
    <w:p w:rsidR="00652FF0" w:rsidRPr="006808D8" w:rsidRDefault="00652FF0" w:rsidP="006808D8">
      <w:pPr>
        <w:spacing w:line="276" w:lineRule="auto"/>
        <w:jc w:val="center"/>
        <w:rPr>
          <w:b/>
          <w:lang w:eastAsia="en-US"/>
        </w:rPr>
      </w:pPr>
      <w:r w:rsidRPr="006808D8">
        <w:rPr>
          <w:b/>
          <w:lang w:eastAsia="en-US"/>
        </w:rPr>
        <w:t>№ 52</w:t>
      </w:r>
    </w:p>
    <w:p w:rsidR="00652FF0" w:rsidRPr="006808D8" w:rsidRDefault="00652FF0" w:rsidP="006808D8">
      <w:pPr>
        <w:spacing w:line="276" w:lineRule="auto"/>
        <w:jc w:val="both"/>
        <w:rPr>
          <w:lang w:eastAsia="en-US"/>
        </w:rPr>
      </w:pPr>
    </w:p>
    <w:p w:rsidR="00652FF0" w:rsidRPr="006808D8" w:rsidRDefault="00652FF0" w:rsidP="006808D8">
      <w:pPr>
        <w:spacing w:line="276" w:lineRule="auto"/>
        <w:ind w:firstLine="360"/>
        <w:jc w:val="both"/>
        <w:rPr>
          <w:lang w:eastAsia="en-US"/>
        </w:rPr>
      </w:pPr>
      <w:r w:rsidRPr="006808D8">
        <w:rPr>
          <w:lang w:eastAsia="en-US"/>
        </w:rPr>
        <w:t>Общинският съвет на Община Лом, на осноание чл. 21, ал. 2 във връзка с чл. 21, ал. 1, т. 1 и т. 23 от ЗМСМА:</w:t>
      </w:r>
    </w:p>
    <w:p w:rsidR="00652FF0" w:rsidRPr="006808D8" w:rsidRDefault="00652FF0" w:rsidP="006808D8">
      <w:pPr>
        <w:numPr>
          <w:ilvl w:val="0"/>
          <w:numId w:val="4"/>
        </w:numPr>
        <w:spacing w:after="200" w:line="276" w:lineRule="auto"/>
        <w:contextualSpacing/>
        <w:jc w:val="both"/>
        <w:rPr>
          <w:lang w:eastAsia="en-US"/>
        </w:rPr>
      </w:pPr>
      <w:r w:rsidRPr="006808D8">
        <w:rPr>
          <w:lang w:eastAsia="en-US"/>
        </w:rPr>
        <w:t>Създава комисия, която да разпределя средствата от фонд „Спешни и инцидентни случай“ за 2016 г.,  състав:</w:t>
      </w:r>
    </w:p>
    <w:p w:rsidR="00652FF0" w:rsidRPr="006808D8" w:rsidRDefault="00652FF0" w:rsidP="006808D8">
      <w:pPr>
        <w:spacing w:line="276" w:lineRule="auto"/>
        <w:ind w:left="360"/>
        <w:jc w:val="both"/>
        <w:rPr>
          <w:lang w:eastAsia="en-US"/>
        </w:rPr>
      </w:pPr>
      <w:r w:rsidRPr="006808D8">
        <w:rPr>
          <w:lang w:eastAsia="en-US"/>
        </w:rPr>
        <w:t>Председател : Гинка Иванова – Заместник-кмет на Община Лом</w:t>
      </w:r>
    </w:p>
    <w:p w:rsidR="00652FF0" w:rsidRPr="006808D8" w:rsidRDefault="00652FF0" w:rsidP="006808D8">
      <w:pPr>
        <w:spacing w:line="276" w:lineRule="auto"/>
        <w:ind w:left="360"/>
        <w:jc w:val="both"/>
        <w:rPr>
          <w:lang w:eastAsia="en-US"/>
        </w:rPr>
      </w:pPr>
      <w:r w:rsidRPr="006808D8">
        <w:rPr>
          <w:lang w:eastAsia="en-US"/>
        </w:rPr>
        <w:t>Членове:</w:t>
      </w:r>
    </w:p>
    <w:p w:rsidR="00652FF0" w:rsidRPr="006808D8" w:rsidRDefault="00652FF0" w:rsidP="006808D8">
      <w:pPr>
        <w:numPr>
          <w:ilvl w:val="0"/>
          <w:numId w:val="5"/>
        </w:numPr>
        <w:spacing w:after="200" w:line="276" w:lineRule="auto"/>
        <w:contextualSpacing/>
        <w:jc w:val="both"/>
        <w:rPr>
          <w:lang w:eastAsia="en-US"/>
        </w:rPr>
      </w:pPr>
      <w:r w:rsidRPr="006808D8">
        <w:rPr>
          <w:lang w:eastAsia="en-US"/>
        </w:rPr>
        <w:t>Альона Арсенова – Началник отдел „Социални дейности и програми за заетост“</w:t>
      </w:r>
    </w:p>
    <w:p w:rsidR="00652FF0" w:rsidRPr="006808D8" w:rsidRDefault="00652FF0" w:rsidP="006808D8">
      <w:pPr>
        <w:numPr>
          <w:ilvl w:val="0"/>
          <w:numId w:val="5"/>
        </w:numPr>
        <w:spacing w:after="200" w:line="276" w:lineRule="auto"/>
        <w:contextualSpacing/>
        <w:jc w:val="both"/>
        <w:rPr>
          <w:lang w:eastAsia="en-US"/>
        </w:rPr>
      </w:pPr>
      <w:r w:rsidRPr="006808D8">
        <w:rPr>
          <w:lang w:eastAsia="en-US"/>
        </w:rPr>
        <w:t>Д-р Георги Гаврилов – Общински съветник</w:t>
      </w:r>
    </w:p>
    <w:p w:rsidR="00652FF0" w:rsidRPr="006808D8" w:rsidRDefault="00652FF0" w:rsidP="006808D8">
      <w:pPr>
        <w:numPr>
          <w:ilvl w:val="0"/>
          <w:numId w:val="5"/>
        </w:numPr>
        <w:spacing w:after="200" w:line="276" w:lineRule="auto"/>
        <w:contextualSpacing/>
        <w:jc w:val="both"/>
        <w:rPr>
          <w:lang w:eastAsia="en-US"/>
        </w:rPr>
      </w:pPr>
      <w:r w:rsidRPr="006808D8">
        <w:rPr>
          <w:lang w:eastAsia="en-US"/>
        </w:rPr>
        <w:t>Юлия Горанова – Общински съветник</w:t>
      </w:r>
    </w:p>
    <w:p w:rsidR="00652FF0" w:rsidRPr="006808D8" w:rsidRDefault="00652FF0" w:rsidP="006808D8">
      <w:pPr>
        <w:numPr>
          <w:ilvl w:val="0"/>
          <w:numId w:val="5"/>
        </w:numPr>
        <w:spacing w:after="200" w:line="276" w:lineRule="auto"/>
        <w:contextualSpacing/>
        <w:jc w:val="both"/>
        <w:rPr>
          <w:lang w:eastAsia="en-US"/>
        </w:rPr>
      </w:pPr>
      <w:r w:rsidRPr="006808D8">
        <w:rPr>
          <w:lang w:eastAsia="en-US"/>
        </w:rPr>
        <w:t>Хилда Владимирова – Директор Дирекция „Социално подпомагане“ – Лом</w:t>
      </w:r>
    </w:p>
    <w:p w:rsidR="00652FF0" w:rsidRPr="006808D8" w:rsidRDefault="00652FF0" w:rsidP="006808D8">
      <w:pPr>
        <w:numPr>
          <w:ilvl w:val="0"/>
          <w:numId w:val="4"/>
        </w:numPr>
        <w:spacing w:after="200" w:line="276" w:lineRule="auto"/>
        <w:contextualSpacing/>
        <w:jc w:val="both"/>
        <w:rPr>
          <w:lang w:eastAsia="en-US"/>
        </w:rPr>
      </w:pPr>
      <w:r w:rsidRPr="006808D8">
        <w:rPr>
          <w:lang w:eastAsia="en-US"/>
        </w:rPr>
        <w:t>Приема Методика за разпределяне на средствата от фонд „Спешни и инцидентни случай“ за 2016 г.</w:t>
      </w:r>
    </w:p>
    <w:p w:rsidR="00652FF0" w:rsidRDefault="00652FF0" w:rsidP="006808D8">
      <w:pPr>
        <w:spacing w:line="276" w:lineRule="auto"/>
        <w:ind w:firstLine="708"/>
        <w:jc w:val="both"/>
        <w:rPr>
          <w:lang w:eastAsia="en-US"/>
        </w:rPr>
      </w:pPr>
    </w:p>
    <w:p w:rsidR="00652FF0" w:rsidRDefault="00652FF0" w:rsidP="006808D8">
      <w:pPr>
        <w:spacing w:line="276" w:lineRule="auto"/>
        <w:ind w:firstLine="708"/>
        <w:jc w:val="both"/>
        <w:rPr>
          <w:lang w:eastAsia="en-US"/>
        </w:rPr>
      </w:pPr>
    </w:p>
    <w:p w:rsidR="00652FF0" w:rsidRDefault="00652FF0" w:rsidP="006808D8">
      <w:pPr>
        <w:spacing w:line="276" w:lineRule="auto"/>
        <w:ind w:firstLine="708"/>
        <w:jc w:val="both"/>
        <w:rPr>
          <w:lang w:eastAsia="en-US"/>
        </w:rPr>
      </w:pPr>
    </w:p>
    <w:p w:rsidR="00652FF0" w:rsidRPr="006808D8" w:rsidRDefault="00652FF0" w:rsidP="006808D8">
      <w:pPr>
        <w:spacing w:line="276" w:lineRule="auto"/>
        <w:ind w:firstLine="708"/>
        <w:jc w:val="both"/>
        <w:rPr>
          <w:lang w:eastAsia="en-US"/>
        </w:rPr>
      </w:pPr>
    </w:p>
    <w:p w:rsidR="00652FF0" w:rsidRPr="00220AFF" w:rsidRDefault="00652FF0" w:rsidP="006808D8">
      <w:pPr>
        <w:jc w:val="both"/>
        <w:rPr>
          <w:u w:val="single"/>
        </w:rPr>
      </w:pPr>
    </w:p>
    <w:p w:rsidR="00652FF0" w:rsidRDefault="00652FF0" w:rsidP="006808D8">
      <w:r>
        <w:t>ПРОТОКОЛЧИК:                            ПРЕДСЕДАТЕЛ НА ОбС-ЛОМ:</w:t>
      </w:r>
    </w:p>
    <w:p w:rsidR="00652FF0" w:rsidRDefault="00652FF0" w:rsidP="006808D8">
      <w:r>
        <w:t xml:space="preserve">                       /Анелия Ангелова/                                                        /Христина Христова/</w:t>
      </w:r>
    </w:p>
    <w:p w:rsidR="00652FF0" w:rsidRDefault="00652FF0" w:rsidP="006808D8">
      <w:pPr>
        <w:tabs>
          <w:tab w:val="left" w:pos="6237"/>
        </w:tabs>
        <w:overflowPunct w:val="0"/>
        <w:autoSpaceDE w:val="0"/>
        <w:autoSpaceDN w:val="0"/>
        <w:adjustRightInd w:val="0"/>
        <w:jc w:val="both"/>
        <w:textAlignment w:val="baseline"/>
        <w:outlineLvl w:val="0"/>
      </w:pPr>
    </w:p>
    <w:p w:rsidR="00652FF0" w:rsidRDefault="00652FF0" w:rsidP="006808D8">
      <w:pPr>
        <w:jc w:val="both"/>
        <w:rPr>
          <w:u w:val="single"/>
        </w:rPr>
      </w:pPr>
    </w:p>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p w:rsidR="00652FF0" w:rsidRDefault="00652FF0" w:rsidP="006808D8">
      <w:pPr>
        <w:tabs>
          <w:tab w:val="left" w:pos="6237"/>
        </w:tabs>
        <w:overflowPunct w:val="0"/>
        <w:autoSpaceDE w:val="0"/>
        <w:autoSpaceDN w:val="0"/>
        <w:adjustRightInd w:val="0"/>
        <w:jc w:val="both"/>
        <w:textAlignment w:val="baseline"/>
        <w:outlineLvl w:val="0"/>
      </w:pPr>
      <w:r>
        <w:t xml:space="preserve">                                                                    </w:t>
      </w:r>
    </w:p>
    <w:p w:rsidR="00652FF0" w:rsidRPr="006808D8" w:rsidRDefault="00652FF0" w:rsidP="006808D8">
      <w:pPr>
        <w:tabs>
          <w:tab w:val="left" w:pos="6237"/>
        </w:tabs>
        <w:overflowPunct w:val="0"/>
        <w:autoSpaceDE w:val="0"/>
        <w:autoSpaceDN w:val="0"/>
        <w:adjustRightInd w:val="0"/>
        <w:jc w:val="both"/>
        <w:textAlignment w:val="baseline"/>
        <w:outlineLvl w:val="0"/>
        <w:rPr>
          <w:lang w:val="ru-RU"/>
        </w:rPr>
      </w:pPr>
      <w:r>
        <w:t xml:space="preserve">                                                                       ПРЕПИС ОТ РЕШЕНИЕ № </w:t>
      </w:r>
      <w:r>
        <w:rPr>
          <w:lang w:val="ru-RU"/>
        </w:rPr>
        <w:t>53</w:t>
      </w:r>
    </w:p>
    <w:p w:rsidR="00652FF0" w:rsidRDefault="00652FF0" w:rsidP="006808D8">
      <w:pPr>
        <w:tabs>
          <w:tab w:val="left" w:pos="6237"/>
        </w:tabs>
        <w:overflowPunct w:val="0"/>
        <w:autoSpaceDE w:val="0"/>
        <w:autoSpaceDN w:val="0"/>
        <w:adjustRightInd w:val="0"/>
        <w:jc w:val="both"/>
        <w:textAlignment w:val="baseline"/>
        <w:outlineLvl w:val="0"/>
      </w:pPr>
      <w:r>
        <w:t xml:space="preserve">                                                                       ОТ ПРОТОКОЛ № 9/29.02.2016 Г.</w:t>
      </w:r>
    </w:p>
    <w:p w:rsidR="00652FF0" w:rsidRPr="006808D8" w:rsidRDefault="00652FF0" w:rsidP="006808D8">
      <w:pPr>
        <w:tabs>
          <w:tab w:val="left" w:pos="6237"/>
        </w:tabs>
        <w:overflowPunct w:val="0"/>
        <w:autoSpaceDE w:val="0"/>
        <w:autoSpaceDN w:val="0"/>
        <w:adjustRightInd w:val="0"/>
        <w:jc w:val="both"/>
        <w:textAlignment w:val="baseline"/>
        <w:outlineLvl w:val="0"/>
      </w:pPr>
      <w:r>
        <w:t xml:space="preserve">                                                                       НА ОбС-ЛОМ</w:t>
      </w:r>
    </w:p>
    <w:p w:rsidR="00652FF0" w:rsidRPr="006808D8" w:rsidRDefault="00652FF0" w:rsidP="006808D8">
      <w:pPr>
        <w:spacing w:line="276" w:lineRule="auto"/>
        <w:jc w:val="both"/>
        <w:rPr>
          <w:u w:val="single"/>
          <w:lang w:eastAsia="en-US"/>
        </w:rPr>
      </w:pPr>
      <w:r w:rsidRPr="006808D8">
        <w:rPr>
          <w:u w:val="single"/>
          <w:lang w:eastAsia="en-US"/>
        </w:rPr>
        <w:t>По точка трета</w:t>
      </w:r>
    </w:p>
    <w:p w:rsidR="00652FF0" w:rsidRDefault="00652FF0" w:rsidP="006808D8">
      <w:pPr>
        <w:spacing w:line="276" w:lineRule="auto"/>
        <w:jc w:val="both"/>
        <w:rPr>
          <w:lang w:eastAsia="en-US"/>
        </w:rPr>
      </w:pPr>
      <w:r w:rsidRPr="006808D8">
        <w:rPr>
          <w:lang w:eastAsia="en-US"/>
        </w:rPr>
        <w:t>Докладна записка № 58/15.02.2016 г. от Пенка Пенкова – Кмет на Община Лом относно: Неприключили производства по обезщетяване на собственици със земеделски земи от Общинския поземлен фонд.</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r w:rsidRPr="006808D8">
        <w:rPr>
          <w:lang w:eastAsia="en-US"/>
        </w:rPr>
        <w:t>Хр. Христова подложи докладната на поименно гласуване.</w:t>
      </w:r>
    </w:p>
    <w:p w:rsidR="00652FF0" w:rsidRPr="006808D8" w:rsidRDefault="00652FF0" w:rsidP="006808D8">
      <w:pPr>
        <w:spacing w:line="276" w:lineRule="auto"/>
        <w:jc w:val="both"/>
        <w:rPr>
          <w:lang w:eastAsia="en-US"/>
        </w:rPr>
      </w:pPr>
      <w:r w:rsidRPr="006808D8">
        <w:rPr>
          <w:lang w:eastAsia="en-US"/>
        </w:rPr>
        <w:t>След проведеното поименно гласуване с  27 гласа „за“ и 1 гласа „въздържал се“ Общинският съвет на Община Лом взе следното</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center"/>
        <w:rPr>
          <w:b/>
          <w:lang w:eastAsia="en-US"/>
        </w:rPr>
      </w:pPr>
      <w:r w:rsidRPr="006808D8">
        <w:rPr>
          <w:b/>
          <w:lang w:eastAsia="en-US"/>
        </w:rPr>
        <w:t>РЕШЕНИЕ</w:t>
      </w:r>
    </w:p>
    <w:p w:rsidR="00652FF0" w:rsidRPr="006808D8" w:rsidRDefault="00652FF0" w:rsidP="006808D8">
      <w:pPr>
        <w:spacing w:line="276" w:lineRule="auto"/>
        <w:jc w:val="center"/>
        <w:rPr>
          <w:b/>
          <w:lang w:eastAsia="en-US"/>
        </w:rPr>
      </w:pPr>
      <w:r w:rsidRPr="006808D8">
        <w:rPr>
          <w:b/>
          <w:lang w:eastAsia="en-US"/>
        </w:rPr>
        <w:t>№ 53</w:t>
      </w:r>
    </w:p>
    <w:p w:rsidR="00652FF0" w:rsidRPr="006808D8" w:rsidRDefault="00652FF0" w:rsidP="006808D8">
      <w:pPr>
        <w:ind w:firstLine="708"/>
        <w:jc w:val="both"/>
        <w:rPr>
          <w:i/>
        </w:rPr>
      </w:pPr>
      <w:r w:rsidRPr="006808D8">
        <w:t xml:space="preserve">Общински съвет на Община Лом, на основание чл.21, ал.1, т.8 от ЗМСМА, във връзка с чл.19, ал.1 от Закона за собствеността и ползване на земеделските земи (ЗСПЗЗ), чл.19, ал.11 от Правилника за прилагане ЗСПЗЗ, § 14 от ПЗР на ЗИД на Закона за опазване на земеделските земи  в изпълнение задължението си по &amp; 27, ал.2, т.1 и т.2 от Преходните и заключителни разпоредби  на закона за изменение и допълнение към ЗСПЗЗ, предоставя  за деактуване следните имоти </w:t>
      </w:r>
      <w:r w:rsidRPr="006808D8">
        <w:rPr>
          <w:lang w:val="ru-RU"/>
        </w:rPr>
        <w:t xml:space="preserve"> от Общинския поземлен фонд</w:t>
      </w:r>
      <w:r w:rsidRPr="006808D8">
        <w:t xml:space="preserve"> :</w:t>
      </w:r>
    </w:p>
    <w:p w:rsidR="00652FF0" w:rsidRPr="006808D8" w:rsidRDefault="00652FF0" w:rsidP="006808D8">
      <w:pPr>
        <w:ind w:left="708"/>
        <w:jc w:val="both"/>
        <w:rPr>
          <w:b/>
          <w:u w:val="single"/>
        </w:rPr>
      </w:pPr>
    </w:p>
    <w:p w:rsidR="00652FF0" w:rsidRPr="006808D8" w:rsidRDefault="00652FF0" w:rsidP="006808D8">
      <w:pPr>
        <w:ind w:firstLine="708"/>
        <w:jc w:val="both"/>
        <w:rPr>
          <w:b/>
          <w:u w:val="single"/>
        </w:rPr>
      </w:pPr>
      <w:r w:rsidRPr="006808D8">
        <w:rPr>
          <w:b/>
          <w:u w:val="single"/>
        </w:rPr>
        <w:t>Землище с. Трайково</w:t>
      </w:r>
    </w:p>
    <w:p w:rsidR="00652FF0" w:rsidRPr="006808D8" w:rsidRDefault="00652FF0" w:rsidP="006808D8">
      <w:pPr>
        <w:ind w:firstLine="708"/>
        <w:jc w:val="both"/>
        <w:rPr>
          <w:b/>
          <w:u w:val="single"/>
        </w:rPr>
      </w:pPr>
    </w:p>
    <w:p w:rsidR="00652FF0" w:rsidRPr="006808D8" w:rsidRDefault="00652FF0" w:rsidP="006808D8">
      <w:pPr>
        <w:ind w:firstLine="708"/>
        <w:jc w:val="both"/>
      </w:pPr>
      <w:r w:rsidRPr="006808D8">
        <w:t xml:space="preserve">  - имот № 056022, с площ 0,520 дка., начин на трайно ползване „зеленчукова култура”, категория на земята – пета, местността  „Долни градини”.</w:t>
      </w:r>
    </w:p>
    <w:p w:rsidR="00652FF0" w:rsidRPr="006808D8" w:rsidRDefault="00652FF0" w:rsidP="006808D8">
      <w:pPr>
        <w:ind w:firstLine="708"/>
        <w:jc w:val="both"/>
      </w:pPr>
      <w:r w:rsidRPr="006808D8">
        <w:t xml:space="preserve"> -  имот № 056021, с площ 0,976 дка., начин на трайно ползване „зеленчукова култура”, категория на земята – пета, местността „Долни градини”.</w:t>
      </w:r>
    </w:p>
    <w:p w:rsidR="00652FF0" w:rsidRPr="006808D8" w:rsidRDefault="00652FF0" w:rsidP="006808D8">
      <w:pPr>
        <w:ind w:firstLine="708"/>
        <w:jc w:val="both"/>
      </w:pPr>
      <w:r w:rsidRPr="006808D8">
        <w:t xml:space="preserve">  - имот № 060292, с площ 0,402 дка., начин на трайно ползване „нива”, категория на земята – пета, местността „Старите лозя”.</w:t>
      </w:r>
    </w:p>
    <w:p w:rsidR="00652FF0" w:rsidRPr="006808D8" w:rsidRDefault="00652FF0" w:rsidP="006808D8">
      <w:pPr>
        <w:ind w:firstLine="708"/>
        <w:jc w:val="both"/>
      </w:pPr>
      <w:r w:rsidRPr="006808D8">
        <w:t>- имот 059097, с площ 0,626 дка., начин на трайно ползване „лозе”, категория на земята – пета, местността „Старите лозя”.</w:t>
      </w:r>
    </w:p>
    <w:p w:rsidR="00652FF0" w:rsidRPr="006808D8" w:rsidRDefault="00652FF0" w:rsidP="006808D8">
      <w:pPr>
        <w:ind w:firstLine="708"/>
        <w:jc w:val="both"/>
      </w:pPr>
      <w:r w:rsidRPr="006808D8">
        <w:t>- имот 060108, с площ 1,133 дка., начин на трайно ползване „лозе”, категория на земята – пета, местността „Старите лозя”.</w:t>
      </w:r>
    </w:p>
    <w:p w:rsidR="00652FF0" w:rsidRPr="006808D8" w:rsidRDefault="00652FF0" w:rsidP="006808D8">
      <w:pPr>
        <w:ind w:firstLine="708"/>
        <w:jc w:val="both"/>
      </w:pPr>
      <w:r w:rsidRPr="006808D8">
        <w:t>- имот 060078, с площ 0,710 дка., начин на трайно ползване „лозе”, категория на земята – пета, местността „Старите лозя”.</w:t>
      </w:r>
    </w:p>
    <w:p w:rsidR="00652FF0" w:rsidRPr="006808D8" w:rsidRDefault="00652FF0" w:rsidP="006808D8">
      <w:pPr>
        <w:ind w:firstLine="708"/>
        <w:jc w:val="both"/>
      </w:pPr>
      <w:r w:rsidRPr="006808D8">
        <w:t>- имот 060019, с площ 0,399 дка., начин на трайно ползване „нива”, категория на земята – пета, местността „Старите лозя”.</w:t>
      </w:r>
    </w:p>
    <w:p w:rsidR="00652FF0" w:rsidRPr="006808D8" w:rsidRDefault="00652FF0" w:rsidP="006808D8">
      <w:pPr>
        <w:ind w:firstLine="708"/>
        <w:jc w:val="both"/>
      </w:pPr>
      <w:r w:rsidRPr="006808D8">
        <w:t>- имот 059015, с площ 0,487 дка., начин на трайно ползване „лозе”, категория на земята – пета, местността „Старите лозя”.</w:t>
      </w:r>
    </w:p>
    <w:p w:rsidR="00652FF0" w:rsidRPr="006808D8" w:rsidRDefault="00652FF0" w:rsidP="006808D8">
      <w:pPr>
        <w:ind w:firstLine="708"/>
        <w:jc w:val="both"/>
      </w:pPr>
      <w:r w:rsidRPr="006808D8">
        <w:t>- имот № 056291, с площ 0,658 дка., начин на трайно ползване „зеленчукова култура”, категория на земята – пета, местността  „Долни градини”.</w:t>
      </w:r>
    </w:p>
    <w:p w:rsidR="00652FF0" w:rsidRPr="006808D8" w:rsidRDefault="00652FF0" w:rsidP="006808D8">
      <w:pPr>
        <w:spacing w:line="276" w:lineRule="auto"/>
        <w:jc w:val="both"/>
        <w:rPr>
          <w:lang w:eastAsia="en-US"/>
        </w:rPr>
      </w:pPr>
    </w:p>
    <w:p w:rsidR="00652FF0" w:rsidRPr="00220AFF" w:rsidRDefault="00652FF0" w:rsidP="006808D8">
      <w:pPr>
        <w:jc w:val="both"/>
        <w:rPr>
          <w:u w:val="single"/>
        </w:rPr>
      </w:pPr>
    </w:p>
    <w:p w:rsidR="00652FF0" w:rsidRDefault="00652FF0" w:rsidP="006808D8">
      <w:r>
        <w:t>ПРОТОКОЛЧИК:                            ПРЕДСЕДАТЕЛ НА ОбС-ЛОМ:</w:t>
      </w:r>
    </w:p>
    <w:p w:rsidR="00652FF0" w:rsidRDefault="00652FF0" w:rsidP="006808D8">
      <w:r>
        <w:t xml:space="preserve">                       /Анелия Ангелова/                                                        /Христина Христова/</w:t>
      </w:r>
    </w:p>
    <w:p w:rsidR="00652FF0" w:rsidRDefault="00652FF0" w:rsidP="006808D8">
      <w:pPr>
        <w:tabs>
          <w:tab w:val="left" w:pos="6237"/>
        </w:tabs>
        <w:overflowPunct w:val="0"/>
        <w:autoSpaceDE w:val="0"/>
        <w:autoSpaceDN w:val="0"/>
        <w:adjustRightInd w:val="0"/>
        <w:jc w:val="both"/>
        <w:textAlignment w:val="baseline"/>
        <w:outlineLvl w:val="0"/>
      </w:pPr>
    </w:p>
    <w:p w:rsidR="00652FF0" w:rsidRDefault="00652FF0" w:rsidP="006808D8"/>
    <w:p w:rsidR="00652FF0" w:rsidRPr="006808D8" w:rsidRDefault="00652FF0" w:rsidP="006808D8">
      <w:pPr>
        <w:tabs>
          <w:tab w:val="left" w:pos="6237"/>
        </w:tabs>
        <w:overflowPunct w:val="0"/>
        <w:autoSpaceDE w:val="0"/>
        <w:autoSpaceDN w:val="0"/>
        <w:adjustRightInd w:val="0"/>
        <w:jc w:val="both"/>
        <w:textAlignment w:val="baseline"/>
        <w:outlineLvl w:val="0"/>
        <w:rPr>
          <w:lang w:val="ru-RU"/>
        </w:rPr>
      </w:pPr>
      <w:r>
        <w:t xml:space="preserve">                                                                       ПРЕПИС ОТ РЕШЕНИЕ № </w:t>
      </w:r>
      <w:r>
        <w:rPr>
          <w:lang w:val="ru-RU"/>
        </w:rPr>
        <w:t>54</w:t>
      </w:r>
    </w:p>
    <w:p w:rsidR="00652FF0" w:rsidRDefault="00652FF0" w:rsidP="006808D8">
      <w:pPr>
        <w:tabs>
          <w:tab w:val="left" w:pos="6237"/>
        </w:tabs>
        <w:overflowPunct w:val="0"/>
        <w:autoSpaceDE w:val="0"/>
        <w:autoSpaceDN w:val="0"/>
        <w:adjustRightInd w:val="0"/>
        <w:jc w:val="both"/>
        <w:textAlignment w:val="baseline"/>
        <w:outlineLvl w:val="0"/>
      </w:pPr>
      <w:r>
        <w:t xml:space="preserve">                                                                       ОТ ПРОТОКОЛ № 9/29.02.2016 Г.</w:t>
      </w:r>
    </w:p>
    <w:p w:rsidR="00652FF0" w:rsidRPr="006808D8" w:rsidRDefault="00652FF0" w:rsidP="006808D8">
      <w:pPr>
        <w:tabs>
          <w:tab w:val="left" w:pos="6237"/>
        </w:tabs>
        <w:overflowPunct w:val="0"/>
        <w:autoSpaceDE w:val="0"/>
        <w:autoSpaceDN w:val="0"/>
        <w:adjustRightInd w:val="0"/>
        <w:jc w:val="both"/>
        <w:textAlignment w:val="baseline"/>
        <w:outlineLvl w:val="0"/>
      </w:pPr>
      <w:r>
        <w:t xml:space="preserve">                                                                       НА ОбС-ЛОМ</w:t>
      </w:r>
    </w:p>
    <w:p w:rsidR="00652FF0" w:rsidRPr="006808D8" w:rsidRDefault="00652FF0" w:rsidP="006808D8">
      <w:pPr>
        <w:spacing w:line="276" w:lineRule="auto"/>
        <w:jc w:val="both"/>
        <w:rPr>
          <w:u w:val="single"/>
          <w:lang w:eastAsia="en-US"/>
        </w:rPr>
      </w:pPr>
      <w:r w:rsidRPr="006808D8">
        <w:rPr>
          <w:u w:val="single"/>
          <w:lang w:eastAsia="en-US"/>
        </w:rPr>
        <w:t>По точка четвърта</w:t>
      </w:r>
    </w:p>
    <w:p w:rsidR="00652FF0" w:rsidRPr="006808D8" w:rsidRDefault="00652FF0" w:rsidP="006808D8">
      <w:pPr>
        <w:spacing w:line="276" w:lineRule="auto"/>
        <w:jc w:val="both"/>
        <w:rPr>
          <w:u w:val="single"/>
          <w:lang w:eastAsia="en-US"/>
        </w:rPr>
      </w:pPr>
      <w:r w:rsidRPr="006808D8">
        <w:rPr>
          <w:lang w:eastAsia="en-US"/>
        </w:rPr>
        <w:t>Докладна записка № 59/15.02.2016 г. от Пенка Пенкова – Кмет на Община Лом относно: Приемане на Годишен план за паша, съгласие за предоставяне на мери, пасища и ливади за общо и индивидуално ползване и правила за ползването им през 2016 г.</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r w:rsidRPr="006808D8">
        <w:rPr>
          <w:lang w:eastAsia="en-US"/>
        </w:rPr>
        <w:t>Хр. Христова подложи докладната на поименно гласуване.</w:t>
      </w:r>
    </w:p>
    <w:p w:rsidR="00652FF0" w:rsidRPr="006808D8" w:rsidRDefault="00652FF0" w:rsidP="006808D8">
      <w:pPr>
        <w:spacing w:line="276" w:lineRule="auto"/>
        <w:jc w:val="both"/>
        <w:rPr>
          <w:lang w:eastAsia="en-US"/>
        </w:rPr>
      </w:pPr>
      <w:r w:rsidRPr="006808D8">
        <w:rPr>
          <w:lang w:eastAsia="en-US"/>
        </w:rPr>
        <w:t>След проведеното поименно гласуване с  26 гласа „за“ и 1 гласа „въздържал се“ Общинският съвет на Община Лом взе следното</w:t>
      </w:r>
    </w:p>
    <w:p w:rsidR="00652FF0" w:rsidRPr="006808D8" w:rsidRDefault="00652FF0" w:rsidP="006808D8">
      <w:pPr>
        <w:spacing w:line="276" w:lineRule="auto"/>
        <w:jc w:val="center"/>
        <w:rPr>
          <w:b/>
          <w:lang w:eastAsia="en-US"/>
        </w:rPr>
      </w:pPr>
      <w:r w:rsidRPr="006808D8">
        <w:rPr>
          <w:b/>
          <w:lang w:eastAsia="en-US"/>
        </w:rPr>
        <w:t>РЕШЕНИЕ</w:t>
      </w:r>
    </w:p>
    <w:p w:rsidR="00652FF0" w:rsidRPr="006808D8" w:rsidRDefault="00652FF0" w:rsidP="006808D8">
      <w:pPr>
        <w:spacing w:line="276" w:lineRule="auto"/>
        <w:jc w:val="center"/>
        <w:rPr>
          <w:b/>
          <w:lang w:eastAsia="en-US"/>
        </w:rPr>
      </w:pPr>
      <w:r w:rsidRPr="006808D8">
        <w:rPr>
          <w:b/>
          <w:lang w:eastAsia="en-US"/>
        </w:rPr>
        <w:t>№ 54</w:t>
      </w:r>
    </w:p>
    <w:p w:rsidR="00652FF0" w:rsidRPr="006808D8" w:rsidRDefault="00652FF0" w:rsidP="006808D8">
      <w:pPr>
        <w:spacing w:line="276" w:lineRule="auto"/>
        <w:jc w:val="both"/>
        <w:rPr>
          <w:lang w:eastAsia="en-US"/>
        </w:rPr>
      </w:pPr>
    </w:p>
    <w:p w:rsidR="00652FF0" w:rsidRPr="006808D8" w:rsidRDefault="00652FF0" w:rsidP="006808D8">
      <w:pPr>
        <w:ind w:firstLine="540"/>
        <w:jc w:val="both"/>
        <w:rPr>
          <w:b/>
        </w:rPr>
      </w:pPr>
      <w:r w:rsidRPr="006808D8">
        <w:t xml:space="preserve">На основание чл. 21, ал. 1, т. 8 и ал. 2 от Закона за местното самоуправление и местната администрация, във връзка с чл. 37о, ал. 1, т.1 и т.2 и ал.4, чл.37и, ал.3 от Закона за собствеността и ползването на земеделските земи, чл.98, ал.4 от Правилника за прилагане закона за собствеността и ползване на земеделските земи, Глава </w:t>
      </w:r>
      <w:r w:rsidRPr="006808D8">
        <w:rPr>
          <w:lang w:val="en-US"/>
        </w:rPr>
        <w:t>III</w:t>
      </w:r>
      <w:r w:rsidRPr="006808D8">
        <w:t xml:space="preserve"> от Наредбата за стопанисване и управление на земите от Общинския поземлен фонд:</w:t>
      </w:r>
    </w:p>
    <w:p w:rsidR="00652FF0" w:rsidRPr="006808D8" w:rsidRDefault="00652FF0" w:rsidP="006808D8">
      <w:pPr>
        <w:ind w:firstLine="540"/>
        <w:jc w:val="both"/>
      </w:pPr>
      <w:smartTag w:uri="urn:schemas-microsoft-com:office:smarttags" w:element="place">
        <w:r w:rsidRPr="006808D8">
          <w:rPr>
            <w:lang w:val="en-US"/>
          </w:rPr>
          <w:t>I</w:t>
        </w:r>
        <w:r w:rsidRPr="006808D8">
          <w:t>.</w:t>
        </w:r>
      </w:smartTag>
      <w:r w:rsidRPr="006808D8">
        <w:rPr>
          <w:b/>
        </w:rPr>
        <w:t xml:space="preserve"> ПРИЕМА</w:t>
      </w:r>
      <w:r w:rsidRPr="006808D8">
        <w:t xml:space="preserve"> Годишен план за паша на общинските мери, пасища и ливади през </w:t>
      </w:r>
      <w:smartTag w:uri="urn:schemas-microsoft-com:office:smarttags" w:element="metricconverter">
        <w:smartTagPr>
          <w:attr w:name="ProductID" w:val="2016 г"/>
        </w:smartTagPr>
        <w:r w:rsidRPr="006808D8">
          <w:t>2016 г</w:t>
        </w:r>
      </w:smartTag>
    </w:p>
    <w:p w:rsidR="00652FF0" w:rsidRPr="006808D8" w:rsidRDefault="00652FF0" w:rsidP="006808D8">
      <w:pPr>
        <w:tabs>
          <w:tab w:val="left" w:pos="900"/>
        </w:tabs>
        <w:ind w:firstLine="540"/>
        <w:jc w:val="both"/>
      </w:pPr>
      <w:r w:rsidRPr="006808D8">
        <w:rPr>
          <w:lang w:val="en-US"/>
        </w:rPr>
        <w:t>II</w:t>
      </w:r>
      <w:r w:rsidRPr="006808D8">
        <w:t xml:space="preserve">. </w:t>
      </w:r>
      <w:r w:rsidRPr="006808D8">
        <w:rPr>
          <w:b/>
        </w:rPr>
        <w:t>ДАВА СЪГЛАСИЕ</w:t>
      </w:r>
      <w:r w:rsidRPr="006808D8">
        <w:t xml:space="preserve"> за предоставяне през </w:t>
      </w:r>
      <w:smartTag w:uri="urn:schemas-microsoft-com:office:smarttags" w:element="metricconverter">
        <w:smartTagPr>
          <w:attr w:name="ProductID" w:val="2016 г"/>
        </w:smartTagPr>
        <w:r w:rsidRPr="006808D8">
          <w:t>2016 г</w:t>
        </w:r>
      </w:smartTag>
      <w:r w:rsidRPr="006808D8">
        <w:t>. на мери, пасища и ливади от общинския поземлен фонд на Община Лом за общо и индивидуално ползване,  както следва:</w:t>
      </w:r>
    </w:p>
    <w:p w:rsidR="00652FF0" w:rsidRPr="006808D8" w:rsidRDefault="00652FF0" w:rsidP="006808D8">
      <w:pPr>
        <w:ind w:firstLine="708"/>
        <w:jc w:val="both"/>
        <w:rPr>
          <w:color w:val="993300"/>
        </w:rPr>
      </w:pPr>
      <w:r w:rsidRPr="006808D8">
        <w:t xml:space="preserve">1. Определя пасища, мери и ливади от ОПФ за индивидуално ползване в </w:t>
      </w:r>
      <w:r w:rsidRPr="006808D8">
        <w:rPr>
          <w:i/>
        </w:rPr>
        <w:t xml:space="preserve">Приложение – 1, </w:t>
      </w:r>
      <w:r w:rsidRPr="006808D8">
        <w:t xml:space="preserve">неразделна част от годишния план за паша – </w:t>
      </w:r>
      <w:smartTag w:uri="urn:schemas-microsoft-com:office:smarttags" w:element="metricconverter">
        <w:smartTagPr>
          <w:attr w:name="ProductID" w:val="2016 г"/>
        </w:smartTagPr>
        <w:r w:rsidRPr="006808D8">
          <w:t>2016 г</w:t>
        </w:r>
      </w:smartTag>
      <w:r w:rsidRPr="006808D8">
        <w:t>.</w:t>
      </w:r>
    </w:p>
    <w:p w:rsidR="00652FF0" w:rsidRPr="006808D8" w:rsidRDefault="00652FF0" w:rsidP="006808D8">
      <w:pPr>
        <w:ind w:firstLine="708"/>
        <w:jc w:val="both"/>
      </w:pPr>
      <w:r w:rsidRPr="006808D8">
        <w:t xml:space="preserve">2. Определя  мери  от ОПФ за общо ползване в </w:t>
      </w:r>
      <w:r w:rsidRPr="006808D8">
        <w:rPr>
          <w:i/>
        </w:rPr>
        <w:t>Приложение –2</w:t>
      </w:r>
      <w:r w:rsidRPr="006808D8">
        <w:t xml:space="preserve">, неразделна част от годишния план за паша – </w:t>
      </w:r>
      <w:smartTag w:uri="urn:schemas-microsoft-com:office:smarttags" w:element="metricconverter">
        <w:smartTagPr>
          <w:attr w:name="ProductID" w:val="2016 г"/>
        </w:smartTagPr>
        <w:r w:rsidRPr="006808D8">
          <w:t>2016 г</w:t>
        </w:r>
      </w:smartTag>
      <w:r w:rsidRPr="006808D8">
        <w:t>.</w:t>
      </w:r>
    </w:p>
    <w:p w:rsidR="00652FF0" w:rsidRPr="006808D8" w:rsidRDefault="00652FF0" w:rsidP="006808D8">
      <w:pPr>
        <w:ind w:firstLine="708"/>
        <w:jc w:val="both"/>
      </w:pPr>
      <w:r w:rsidRPr="006808D8">
        <w:t xml:space="preserve">3. Определя  цена на декар, както следва: </w:t>
      </w:r>
    </w:p>
    <w:p w:rsidR="00652FF0" w:rsidRPr="006808D8" w:rsidRDefault="00652FF0" w:rsidP="006808D8">
      <w:pPr>
        <w:ind w:firstLine="708"/>
        <w:jc w:val="both"/>
      </w:pPr>
      <w:r w:rsidRPr="006808D8">
        <w:t>3.1 Индивидуално ползване  - цената на декар е определена на  база средно годишно рентно плащане за землищата на територията на община Лом, съгласно доклад от 27.01.2016 г. на  експертна комисия към ОД ”Земеделие” - Монтана,  за имоти с начин на трайно ползване:</w:t>
      </w:r>
    </w:p>
    <w:p w:rsidR="00652FF0" w:rsidRPr="006808D8" w:rsidRDefault="00652FF0" w:rsidP="006808D8">
      <w:pPr>
        <w:ind w:firstLine="708"/>
        <w:jc w:val="both"/>
      </w:pPr>
      <w:r w:rsidRPr="006808D8">
        <w:t xml:space="preserve"> - пасище, мера-  7,00 лв./дка</w:t>
      </w:r>
    </w:p>
    <w:p w:rsidR="00652FF0" w:rsidRPr="006808D8" w:rsidRDefault="00652FF0" w:rsidP="006808D8">
      <w:pPr>
        <w:ind w:firstLine="708"/>
        <w:jc w:val="both"/>
      </w:pPr>
      <w:r w:rsidRPr="006808D8">
        <w:t xml:space="preserve"> - ливада – 14,00 лв. /дка.</w:t>
      </w:r>
    </w:p>
    <w:p w:rsidR="00652FF0" w:rsidRPr="006808D8" w:rsidRDefault="00652FF0" w:rsidP="006808D8">
      <w:pPr>
        <w:ind w:firstLine="708"/>
        <w:jc w:val="both"/>
      </w:pPr>
      <w:r w:rsidRPr="006808D8">
        <w:t>3.2. Имотите предназначени за общо ползване да се  ползват безвъзмездно от животновъдите с пасищни селскостопански животни поотделно или в общоселски стада.</w:t>
      </w:r>
    </w:p>
    <w:p w:rsidR="00652FF0" w:rsidRPr="006808D8" w:rsidRDefault="00652FF0" w:rsidP="006808D8">
      <w:pPr>
        <w:tabs>
          <w:tab w:val="left" w:pos="900"/>
        </w:tabs>
        <w:jc w:val="both"/>
      </w:pPr>
      <w:r w:rsidRPr="006808D8">
        <w:t xml:space="preserve">            4.</w:t>
      </w:r>
      <w:r w:rsidRPr="006808D8">
        <w:rPr>
          <w:b/>
        </w:rPr>
        <w:t>.ОПРЕДЕЛЯ</w:t>
      </w:r>
      <w:r w:rsidRPr="006808D8">
        <w:t xml:space="preserve"> правилата за ползване на пасища, мери и ливади от Общинския поземлен фонд  </w:t>
      </w:r>
      <w:r w:rsidRPr="006808D8">
        <w:rPr>
          <w:i/>
        </w:rPr>
        <w:t xml:space="preserve">Приложение – 3 </w:t>
      </w:r>
      <w:r w:rsidRPr="006808D8">
        <w:t xml:space="preserve">неразделна част от годишния план за паша – </w:t>
      </w:r>
      <w:smartTag w:uri="urn:schemas-microsoft-com:office:smarttags" w:element="metricconverter">
        <w:smartTagPr>
          <w:attr w:name="ProductID" w:val="2016 г"/>
        </w:smartTagPr>
        <w:r w:rsidRPr="006808D8">
          <w:t>2016 г</w:t>
        </w:r>
      </w:smartTag>
      <w:r w:rsidRPr="006808D8">
        <w:t>.</w:t>
      </w:r>
    </w:p>
    <w:p w:rsidR="00652FF0" w:rsidRPr="006808D8" w:rsidRDefault="00652FF0" w:rsidP="006808D8">
      <w:pPr>
        <w:ind w:firstLine="540"/>
        <w:jc w:val="both"/>
        <w:rPr>
          <w:color w:val="993300"/>
        </w:rPr>
      </w:pPr>
      <w:r w:rsidRPr="006808D8">
        <w:t xml:space="preserve">   5. </w:t>
      </w:r>
      <w:r w:rsidRPr="006808D8">
        <w:rPr>
          <w:b/>
        </w:rPr>
        <w:t xml:space="preserve">ОПРЕДЕЛЯ </w:t>
      </w:r>
      <w:r w:rsidRPr="006808D8">
        <w:t xml:space="preserve">Задълженията на Общината и на ползвателите за поддържането на мерите, пасищата и ливадите от Общинския поземлен фонд. ( </w:t>
      </w:r>
      <w:r w:rsidRPr="006808D8">
        <w:rPr>
          <w:i/>
        </w:rPr>
        <w:t>Приложение 4)</w:t>
      </w:r>
    </w:p>
    <w:p w:rsidR="00652FF0" w:rsidRPr="006808D8" w:rsidRDefault="00652FF0" w:rsidP="006808D8">
      <w:pPr>
        <w:ind w:firstLine="540"/>
        <w:jc w:val="both"/>
      </w:pPr>
      <w:r w:rsidRPr="006808D8">
        <w:t xml:space="preserve">   6. Възлага на Кмета на Община Лом да извърши всички действия по изпълнение на настоящото решение.</w:t>
      </w:r>
    </w:p>
    <w:p w:rsidR="00652FF0" w:rsidRPr="00220AFF" w:rsidRDefault="00652FF0" w:rsidP="006808D8">
      <w:pPr>
        <w:jc w:val="both"/>
        <w:rPr>
          <w:u w:val="single"/>
        </w:rPr>
      </w:pPr>
    </w:p>
    <w:p w:rsidR="00652FF0" w:rsidRDefault="00652FF0" w:rsidP="006808D8">
      <w:r>
        <w:t>ПРОТОКОЛЧИК:                            ПРЕДСЕДАТЕЛ НА ОбС-ЛОМ:</w:t>
      </w:r>
    </w:p>
    <w:p w:rsidR="00652FF0" w:rsidRDefault="00652FF0" w:rsidP="006808D8">
      <w:r>
        <w:t xml:space="preserve">                       /Анелия Ангелова/                                                        /Христина Христова/</w:t>
      </w:r>
    </w:p>
    <w:p w:rsidR="00652FF0" w:rsidRDefault="00652FF0" w:rsidP="006808D8">
      <w:pPr>
        <w:tabs>
          <w:tab w:val="left" w:pos="6237"/>
        </w:tabs>
        <w:overflowPunct w:val="0"/>
        <w:autoSpaceDE w:val="0"/>
        <w:autoSpaceDN w:val="0"/>
        <w:adjustRightInd w:val="0"/>
        <w:jc w:val="both"/>
        <w:textAlignment w:val="baseline"/>
        <w:outlineLvl w:val="0"/>
      </w:pPr>
    </w:p>
    <w:p w:rsidR="00652FF0" w:rsidRPr="006808D8" w:rsidRDefault="00652FF0" w:rsidP="006808D8">
      <w:pPr>
        <w:tabs>
          <w:tab w:val="left" w:pos="6237"/>
        </w:tabs>
        <w:overflowPunct w:val="0"/>
        <w:autoSpaceDE w:val="0"/>
        <w:autoSpaceDN w:val="0"/>
        <w:adjustRightInd w:val="0"/>
        <w:jc w:val="both"/>
        <w:textAlignment w:val="baseline"/>
        <w:outlineLvl w:val="0"/>
        <w:rPr>
          <w:lang w:val="ru-RU"/>
        </w:rPr>
      </w:pPr>
      <w:r>
        <w:t xml:space="preserve">                                                                       ПРЕПИС ОТ РЕШЕНИЕ № </w:t>
      </w:r>
      <w:r>
        <w:rPr>
          <w:lang w:val="ru-RU"/>
        </w:rPr>
        <w:t>55</w:t>
      </w:r>
    </w:p>
    <w:p w:rsidR="00652FF0" w:rsidRDefault="00652FF0" w:rsidP="006808D8">
      <w:pPr>
        <w:tabs>
          <w:tab w:val="left" w:pos="6237"/>
        </w:tabs>
        <w:overflowPunct w:val="0"/>
        <w:autoSpaceDE w:val="0"/>
        <w:autoSpaceDN w:val="0"/>
        <w:adjustRightInd w:val="0"/>
        <w:jc w:val="both"/>
        <w:textAlignment w:val="baseline"/>
        <w:outlineLvl w:val="0"/>
      </w:pPr>
      <w:r>
        <w:t xml:space="preserve">                                                                       ОТ ПРОТОКОЛ № 9/29.02.2016 Г.</w:t>
      </w:r>
    </w:p>
    <w:p w:rsidR="00652FF0" w:rsidRPr="006808D8" w:rsidRDefault="00652FF0" w:rsidP="006808D8">
      <w:pPr>
        <w:tabs>
          <w:tab w:val="left" w:pos="6237"/>
        </w:tabs>
        <w:overflowPunct w:val="0"/>
        <w:autoSpaceDE w:val="0"/>
        <w:autoSpaceDN w:val="0"/>
        <w:adjustRightInd w:val="0"/>
        <w:jc w:val="both"/>
        <w:textAlignment w:val="baseline"/>
        <w:outlineLvl w:val="0"/>
      </w:pPr>
      <w:r>
        <w:t xml:space="preserve">                                                                       НА ОбС-ЛОМ</w:t>
      </w:r>
    </w:p>
    <w:p w:rsidR="00652FF0" w:rsidRPr="006808D8" w:rsidRDefault="00652FF0" w:rsidP="006808D8">
      <w:pPr>
        <w:spacing w:line="276" w:lineRule="auto"/>
        <w:jc w:val="both"/>
        <w:rPr>
          <w:u w:val="single"/>
          <w:lang w:eastAsia="en-US"/>
        </w:rPr>
      </w:pPr>
      <w:r w:rsidRPr="006808D8">
        <w:rPr>
          <w:u w:val="single"/>
          <w:lang w:eastAsia="en-US"/>
        </w:rPr>
        <w:t>По точка пета</w:t>
      </w:r>
    </w:p>
    <w:p w:rsidR="00652FF0" w:rsidRPr="006808D8" w:rsidRDefault="00652FF0" w:rsidP="006808D8">
      <w:pPr>
        <w:spacing w:line="276" w:lineRule="auto"/>
        <w:jc w:val="both"/>
        <w:rPr>
          <w:lang w:eastAsia="en-US"/>
        </w:rPr>
      </w:pPr>
      <w:r w:rsidRPr="006808D8">
        <w:rPr>
          <w:lang w:eastAsia="en-US"/>
        </w:rPr>
        <w:t>Докладна записка № 61/15.02.2016 г. от Пенка Пенкова – Кмет на Община Лом относно: Приемане на Наредба за създаване, управление и контрол на общинските предприятия.</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r w:rsidRPr="006808D8">
        <w:rPr>
          <w:lang w:eastAsia="en-US"/>
        </w:rPr>
        <w:t>Хр. Христова подложи докладната на поименно гласуване.</w:t>
      </w:r>
    </w:p>
    <w:p w:rsidR="00652FF0" w:rsidRPr="006808D8" w:rsidRDefault="00652FF0" w:rsidP="006808D8">
      <w:pPr>
        <w:spacing w:line="276" w:lineRule="auto"/>
        <w:jc w:val="both"/>
        <w:rPr>
          <w:lang w:eastAsia="en-US"/>
        </w:rPr>
      </w:pPr>
      <w:r w:rsidRPr="006808D8">
        <w:rPr>
          <w:lang w:eastAsia="en-US"/>
        </w:rPr>
        <w:t>След проведеното поименно гласуване с  23 гласа „за“, 4 гласа „против“ и 1 гласа „въздържал се“ Общинският съвет на Община Лом взе следното</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center"/>
        <w:rPr>
          <w:b/>
          <w:lang w:eastAsia="en-US"/>
        </w:rPr>
      </w:pPr>
      <w:r w:rsidRPr="006808D8">
        <w:rPr>
          <w:b/>
          <w:lang w:eastAsia="en-US"/>
        </w:rPr>
        <w:t>РЕШЕНИЕ</w:t>
      </w:r>
    </w:p>
    <w:p w:rsidR="00652FF0" w:rsidRPr="006808D8" w:rsidRDefault="00652FF0" w:rsidP="006808D8">
      <w:pPr>
        <w:spacing w:line="276" w:lineRule="auto"/>
        <w:jc w:val="center"/>
        <w:rPr>
          <w:b/>
          <w:lang w:eastAsia="en-US"/>
        </w:rPr>
      </w:pPr>
      <w:r w:rsidRPr="006808D8">
        <w:rPr>
          <w:b/>
          <w:lang w:eastAsia="en-US"/>
        </w:rPr>
        <w:t>№ 55</w:t>
      </w:r>
    </w:p>
    <w:p w:rsidR="00652FF0" w:rsidRPr="006808D8" w:rsidRDefault="00652FF0" w:rsidP="006808D8">
      <w:pPr>
        <w:spacing w:line="276" w:lineRule="auto"/>
        <w:jc w:val="both"/>
        <w:rPr>
          <w:lang w:eastAsia="en-US"/>
        </w:rPr>
      </w:pPr>
    </w:p>
    <w:p w:rsidR="00652FF0" w:rsidRPr="006808D8" w:rsidRDefault="00652FF0" w:rsidP="006808D8">
      <w:pPr>
        <w:spacing w:line="276" w:lineRule="auto"/>
        <w:ind w:firstLine="360"/>
        <w:jc w:val="both"/>
        <w:rPr>
          <w:lang w:eastAsia="en-US"/>
        </w:rPr>
      </w:pPr>
      <w:r w:rsidRPr="006808D8">
        <w:rPr>
          <w:lang w:eastAsia="en-US"/>
        </w:rPr>
        <w:t>На основание чл. 21, ал. 2 от ЗМСМА и във връзка с глава VI от Закона за общинската собственост, Общински съет Лом:</w:t>
      </w:r>
    </w:p>
    <w:p w:rsidR="00652FF0" w:rsidRPr="006808D8" w:rsidRDefault="00652FF0" w:rsidP="006808D8">
      <w:pPr>
        <w:numPr>
          <w:ilvl w:val="0"/>
          <w:numId w:val="6"/>
        </w:numPr>
        <w:spacing w:after="200" w:line="276" w:lineRule="auto"/>
        <w:contextualSpacing/>
        <w:jc w:val="both"/>
        <w:rPr>
          <w:lang w:eastAsia="en-US"/>
        </w:rPr>
      </w:pPr>
      <w:r w:rsidRPr="006808D8">
        <w:rPr>
          <w:lang w:eastAsia="en-US"/>
        </w:rPr>
        <w:t>Приема Наредба за създаване, управление и контрол на общинските предприятия.</w:t>
      </w:r>
    </w:p>
    <w:p w:rsidR="00652FF0" w:rsidRPr="006808D8" w:rsidRDefault="00652FF0" w:rsidP="006808D8">
      <w:pPr>
        <w:numPr>
          <w:ilvl w:val="0"/>
          <w:numId w:val="6"/>
        </w:numPr>
        <w:spacing w:after="200" w:line="276" w:lineRule="auto"/>
        <w:contextualSpacing/>
        <w:jc w:val="both"/>
        <w:rPr>
          <w:lang w:eastAsia="en-US"/>
        </w:rPr>
      </w:pPr>
      <w:r w:rsidRPr="006808D8">
        <w:rPr>
          <w:lang w:eastAsia="en-US"/>
        </w:rPr>
        <w:t>Отменя Наредба за упражняване правата на собственост на Община Лом в Общинските предприятия и н Трговските дружества с общинско участие   капитала, приета с решение № 445 от Протокол № 40/26.11.2009 г., изм. и доп. С решение № 751 от Протокол № 74/01.08.2011 г. и решение № 33 от Протокол № 3/08.12.2011 г.на Общински съет – Лом.</w:t>
      </w:r>
    </w:p>
    <w:p w:rsidR="00652FF0" w:rsidRDefault="00652FF0" w:rsidP="006808D8">
      <w:pPr>
        <w:spacing w:line="276" w:lineRule="auto"/>
        <w:jc w:val="both"/>
        <w:rPr>
          <w:lang w:eastAsia="en-US"/>
        </w:rPr>
      </w:pPr>
    </w:p>
    <w:p w:rsidR="00652FF0"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p>
    <w:p w:rsidR="00652FF0" w:rsidRPr="00220AFF" w:rsidRDefault="00652FF0" w:rsidP="006808D8">
      <w:pPr>
        <w:jc w:val="both"/>
        <w:rPr>
          <w:u w:val="single"/>
        </w:rPr>
      </w:pPr>
    </w:p>
    <w:p w:rsidR="00652FF0" w:rsidRDefault="00652FF0" w:rsidP="006808D8">
      <w:r>
        <w:t>ПРОТОКОЛЧИК:                            ПРЕДСЕДАТЕЛ НА ОбС-ЛОМ:</w:t>
      </w:r>
    </w:p>
    <w:p w:rsidR="00652FF0" w:rsidRDefault="00652FF0" w:rsidP="006808D8">
      <w:r>
        <w:t xml:space="preserve">                       /Анелия Ангелова/                                                        /Христина Христова/</w:t>
      </w:r>
    </w:p>
    <w:p w:rsidR="00652FF0" w:rsidRDefault="00652FF0" w:rsidP="006808D8">
      <w:pPr>
        <w:tabs>
          <w:tab w:val="left" w:pos="6237"/>
        </w:tabs>
        <w:overflowPunct w:val="0"/>
        <w:autoSpaceDE w:val="0"/>
        <w:autoSpaceDN w:val="0"/>
        <w:adjustRightInd w:val="0"/>
        <w:jc w:val="both"/>
        <w:textAlignment w:val="baseline"/>
        <w:outlineLvl w:val="0"/>
      </w:pPr>
    </w:p>
    <w:p w:rsidR="00652FF0" w:rsidRDefault="00652FF0" w:rsidP="006808D8">
      <w:pPr>
        <w:jc w:val="both"/>
        <w:rPr>
          <w:u w:val="single"/>
        </w:rPr>
      </w:pPr>
    </w:p>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Pr>
        <w:jc w:val="both"/>
        <w:rPr>
          <w:u w:val="single"/>
        </w:rPr>
      </w:pPr>
    </w:p>
    <w:p w:rsidR="00652FF0" w:rsidRDefault="00652FF0" w:rsidP="006808D8"/>
    <w:p w:rsidR="00652FF0" w:rsidRDefault="00652FF0" w:rsidP="006808D8"/>
    <w:p w:rsidR="00652FF0" w:rsidRDefault="00652FF0" w:rsidP="006808D8"/>
    <w:p w:rsidR="00652FF0" w:rsidRPr="006808D8" w:rsidRDefault="00652FF0" w:rsidP="006808D8">
      <w:pPr>
        <w:tabs>
          <w:tab w:val="left" w:pos="6237"/>
        </w:tabs>
        <w:overflowPunct w:val="0"/>
        <w:autoSpaceDE w:val="0"/>
        <w:autoSpaceDN w:val="0"/>
        <w:adjustRightInd w:val="0"/>
        <w:jc w:val="both"/>
        <w:textAlignment w:val="baseline"/>
        <w:outlineLvl w:val="0"/>
        <w:rPr>
          <w:lang w:val="ru-RU"/>
        </w:rPr>
      </w:pPr>
      <w:r>
        <w:t xml:space="preserve">                                                                       ПРЕПИС ОТ РЕШЕНИЕ № </w:t>
      </w:r>
      <w:r>
        <w:rPr>
          <w:lang w:val="ru-RU"/>
        </w:rPr>
        <w:t>56</w:t>
      </w:r>
    </w:p>
    <w:p w:rsidR="00652FF0" w:rsidRDefault="00652FF0" w:rsidP="006808D8">
      <w:pPr>
        <w:tabs>
          <w:tab w:val="left" w:pos="6237"/>
        </w:tabs>
        <w:overflowPunct w:val="0"/>
        <w:autoSpaceDE w:val="0"/>
        <w:autoSpaceDN w:val="0"/>
        <w:adjustRightInd w:val="0"/>
        <w:jc w:val="both"/>
        <w:textAlignment w:val="baseline"/>
        <w:outlineLvl w:val="0"/>
      </w:pPr>
      <w:r>
        <w:t xml:space="preserve">                                                                       ОТ ПРОТОКОЛ № 9/29.02.2016 Г.</w:t>
      </w:r>
    </w:p>
    <w:p w:rsidR="00652FF0" w:rsidRPr="006808D8" w:rsidRDefault="00652FF0" w:rsidP="006808D8">
      <w:pPr>
        <w:tabs>
          <w:tab w:val="left" w:pos="6237"/>
        </w:tabs>
        <w:overflowPunct w:val="0"/>
        <w:autoSpaceDE w:val="0"/>
        <w:autoSpaceDN w:val="0"/>
        <w:adjustRightInd w:val="0"/>
        <w:jc w:val="both"/>
        <w:textAlignment w:val="baseline"/>
        <w:outlineLvl w:val="0"/>
      </w:pPr>
      <w:r>
        <w:t xml:space="preserve">                                                                       НА ОбС-ЛОМ</w:t>
      </w:r>
    </w:p>
    <w:p w:rsidR="00652FF0" w:rsidRDefault="00652FF0" w:rsidP="006808D8">
      <w:pPr>
        <w:spacing w:line="276" w:lineRule="auto"/>
        <w:jc w:val="both"/>
        <w:rPr>
          <w:lang w:eastAsia="en-US"/>
        </w:rPr>
      </w:pPr>
    </w:p>
    <w:p w:rsidR="00652FF0" w:rsidRDefault="00652FF0" w:rsidP="006808D8">
      <w:pPr>
        <w:spacing w:line="276" w:lineRule="auto"/>
        <w:jc w:val="both"/>
        <w:rPr>
          <w:lang w:eastAsia="en-US"/>
        </w:rPr>
      </w:pPr>
    </w:p>
    <w:p w:rsidR="00652FF0" w:rsidRPr="006808D8" w:rsidRDefault="00652FF0" w:rsidP="006808D8">
      <w:pPr>
        <w:spacing w:line="276" w:lineRule="auto"/>
        <w:jc w:val="both"/>
        <w:rPr>
          <w:u w:val="single"/>
          <w:lang w:eastAsia="en-US"/>
        </w:rPr>
      </w:pPr>
      <w:r w:rsidRPr="006808D8">
        <w:rPr>
          <w:u w:val="single"/>
          <w:lang w:eastAsia="en-US"/>
        </w:rPr>
        <w:t>По точка шеста</w:t>
      </w:r>
    </w:p>
    <w:p w:rsidR="00652FF0" w:rsidRPr="006808D8" w:rsidRDefault="00652FF0" w:rsidP="006808D8">
      <w:pPr>
        <w:spacing w:line="276" w:lineRule="auto"/>
        <w:jc w:val="both"/>
        <w:rPr>
          <w:lang w:eastAsia="en-US"/>
        </w:rPr>
      </w:pPr>
      <w:r w:rsidRPr="006808D8">
        <w:rPr>
          <w:lang w:eastAsia="en-US"/>
        </w:rPr>
        <w:t>Докладна записка № 62/15.02.2016 г. от Пенка Пенкова – Кмет на Община Лом относно: Приемане на Наредба за условията, реда за учредяване и упражняване на правата на собственост на Община Лом  търговските дружества с общинско участие.</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r w:rsidRPr="006808D8">
        <w:rPr>
          <w:lang w:eastAsia="en-US"/>
        </w:rPr>
        <w:t>Хр. Христова подложи докладната на поименно гласуване.</w:t>
      </w:r>
    </w:p>
    <w:p w:rsidR="00652FF0" w:rsidRPr="006808D8" w:rsidRDefault="00652FF0" w:rsidP="006808D8">
      <w:pPr>
        <w:spacing w:line="276" w:lineRule="auto"/>
        <w:jc w:val="both"/>
        <w:rPr>
          <w:lang w:eastAsia="en-US"/>
        </w:rPr>
      </w:pPr>
      <w:r w:rsidRPr="006808D8">
        <w:rPr>
          <w:lang w:eastAsia="en-US"/>
        </w:rPr>
        <w:t>След проведеното поименно гласуване с  28 гласа „за“Общинският съвет на Община Лом взе следното</w:t>
      </w:r>
    </w:p>
    <w:p w:rsidR="00652FF0" w:rsidRPr="006808D8" w:rsidRDefault="00652FF0" w:rsidP="006808D8">
      <w:pPr>
        <w:spacing w:line="276" w:lineRule="auto"/>
        <w:jc w:val="center"/>
        <w:rPr>
          <w:b/>
          <w:lang w:eastAsia="en-US"/>
        </w:rPr>
      </w:pPr>
      <w:r w:rsidRPr="006808D8">
        <w:rPr>
          <w:b/>
          <w:lang w:eastAsia="en-US"/>
        </w:rPr>
        <w:t>РЕШЕНИЕ</w:t>
      </w:r>
    </w:p>
    <w:p w:rsidR="00652FF0" w:rsidRPr="006808D8" w:rsidRDefault="00652FF0" w:rsidP="006808D8">
      <w:pPr>
        <w:spacing w:line="276" w:lineRule="auto"/>
        <w:jc w:val="center"/>
        <w:rPr>
          <w:b/>
          <w:lang w:eastAsia="en-US"/>
        </w:rPr>
      </w:pPr>
      <w:r w:rsidRPr="006808D8">
        <w:rPr>
          <w:b/>
          <w:lang w:eastAsia="en-US"/>
        </w:rPr>
        <w:t>№ 56</w:t>
      </w:r>
    </w:p>
    <w:p w:rsidR="00652FF0" w:rsidRPr="006808D8" w:rsidRDefault="00652FF0" w:rsidP="006808D8">
      <w:pPr>
        <w:spacing w:line="276" w:lineRule="auto"/>
        <w:jc w:val="both"/>
        <w:rPr>
          <w:lang w:eastAsia="en-US"/>
        </w:rPr>
      </w:pPr>
    </w:p>
    <w:p w:rsidR="00652FF0" w:rsidRPr="006808D8" w:rsidRDefault="00652FF0" w:rsidP="006808D8">
      <w:pPr>
        <w:spacing w:line="276" w:lineRule="auto"/>
        <w:ind w:firstLine="360"/>
        <w:jc w:val="both"/>
        <w:rPr>
          <w:lang w:eastAsia="en-US"/>
        </w:rPr>
      </w:pPr>
      <w:r w:rsidRPr="006808D8">
        <w:rPr>
          <w:lang w:eastAsia="en-US"/>
        </w:rPr>
        <w:t>На основание чл. 21, ал. 2 от ЗМСМА и чл. 51а, ал. 4 от ЗОС, Общински съвет – Лом:</w:t>
      </w:r>
    </w:p>
    <w:p w:rsidR="00652FF0" w:rsidRPr="006808D8" w:rsidRDefault="00652FF0" w:rsidP="006808D8">
      <w:pPr>
        <w:numPr>
          <w:ilvl w:val="0"/>
          <w:numId w:val="7"/>
        </w:numPr>
        <w:spacing w:after="200" w:line="276" w:lineRule="auto"/>
        <w:contextualSpacing/>
        <w:jc w:val="both"/>
        <w:rPr>
          <w:lang w:eastAsia="en-US"/>
        </w:rPr>
      </w:pPr>
      <w:r w:rsidRPr="006808D8">
        <w:rPr>
          <w:lang w:eastAsia="en-US"/>
        </w:rPr>
        <w:t>Приема Наредба за условията, реда за учредяане и упражняване на правата на собственост на община Лом в търговски дружества с общинско участие.</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p>
    <w:p w:rsidR="00652FF0" w:rsidRPr="00220AFF" w:rsidRDefault="00652FF0" w:rsidP="006808D8">
      <w:pPr>
        <w:jc w:val="both"/>
        <w:rPr>
          <w:u w:val="single"/>
        </w:rPr>
      </w:pPr>
    </w:p>
    <w:p w:rsidR="00652FF0" w:rsidRDefault="00652FF0" w:rsidP="006808D8">
      <w:r>
        <w:t>ПРОТОКОЛЧИК:                            ПРЕДСЕДАТЕЛ НА ОбС-ЛОМ:</w:t>
      </w:r>
    </w:p>
    <w:p w:rsidR="00652FF0" w:rsidRDefault="00652FF0" w:rsidP="006808D8">
      <w:r>
        <w:t xml:space="preserve">                       /Анелия Ангелова/                                                        /Христина Христова/</w:t>
      </w:r>
    </w:p>
    <w:p w:rsidR="00652FF0" w:rsidRDefault="00652FF0" w:rsidP="006808D8">
      <w:pPr>
        <w:tabs>
          <w:tab w:val="left" w:pos="6237"/>
        </w:tabs>
        <w:overflowPunct w:val="0"/>
        <w:autoSpaceDE w:val="0"/>
        <w:autoSpaceDN w:val="0"/>
        <w:adjustRightInd w:val="0"/>
        <w:jc w:val="both"/>
        <w:textAlignment w:val="baseline"/>
        <w:outlineLvl w:val="0"/>
      </w:pPr>
    </w:p>
    <w:p w:rsidR="00652FF0" w:rsidRDefault="00652FF0" w:rsidP="006808D8">
      <w:pPr>
        <w:jc w:val="both"/>
        <w:rPr>
          <w:u w:val="single"/>
        </w:rPr>
      </w:pPr>
    </w:p>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Pr>
        <w:jc w:val="both"/>
        <w:rPr>
          <w:u w:val="single"/>
        </w:rPr>
      </w:pPr>
    </w:p>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Pr="006808D8" w:rsidRDefault="00652FF0" w:rsidP="006808D8">
      <w:pPr>
        <w:tabs>
          <w:tab w:val="left" w:pos="6237"/>
        </w:tabs>
        <w:overflowPunct w:val="0"/>
        <w:autoSpaceDE w:val="0"/>
        <w:autoSpaceDN w:val="0"/>
        <w:adjustRightInd w:val="0"/>
        <w:jc w:val="both"/>
        <w:textAlignment w:val="baseline"/>
        <w:outlineLvl w:val="0"/>
        <w:rPr>
          <w:lang w:val="ru-RU"/>
        </w:rPr>
      </w:pPr>
      <w:r>
        <w:t xml:space="preserve">                                                                       ПРЕПИС ОТ РЕШЕНИЕ № </w:t>
      </w:r>
      <w:r>
        <w:rPr>
          <w:lang w:val="ru-RU"/>
        </w:rPr>
        <w:t>57</w:t>
      </w:r>
    </w:p>
    <w:p w:rsidR="00652FF0" w:rsidRDefault="00652FF0" w:rsidP="006808D8">
      <w:pPr>
        <w:tabs>
          <w:tab w:val="left" w:pos="6237"/>
        </w:tabs>
        <w:overflowPunct w:val="0"/>
        <w:autoSpaceDE w:val="0"/>
        <w:autoSpaceDN w:val="0"/>
        <w:adjustRightInd w:val="0"/>
        <w:jc w:val="both"/>
        <w:textAlignment w:val="baseline"/>
        <w:outlineLvl w:val="0"/>
      </w:pPr>
      <w:r>
        <w:t xml:space="preserve">                                                                       ОТ ПРОТОКОЛ № 9/29.02.2016 Г.</w:t>
      </w:r>
    </w:p>
    <w:p w:rsidR="00652FF0" w:rsidRPr="006808D8" w:rsidRDefault="00652FF0" w:rsidP="006808D8">
      <w:pPr>
        <w:tabs>
          <w:tab w:val="left" w:pos="6237"/>
        </w:tabs>
        <w:overflowPunct w:val="0"/>
        <w:autoSpaceDE w:val="0"/>
        <w:autoSpaceDN w:val="0"/>
        <w:adjustRightInd w:val="0"/>
        <w:jc w:val="both"/>
        <w:textAlignment w:val="baseline"/>
        <w:outlineLvl w:val="0"/>
      </w:pPr>
      <w:r>
        <w:t xml:space="preserve">                                                                       НА ОбС-ЛОМ</w:t>
      </w:r>
    </w:p>
    <w:p w:rsidR="00652FF0" w:rsidRDefault="00652FF0" w:rsidP="006808D8">
      <w:pPr>
        <w:spacing w:line="276" w:lineRule="auto"/>
        <w:jc w:val="both"/>
        <w:rPr>
          <w:lang w:eastAsia="en-US"/>
        </w:rPr>
      </w:pPr>
    </w:p>
    <w:p w:rsidR="00652FF0" w:rsidRPr="006808D8" w:rsidRDefault="00652FF0" w:rsidP="006808D8">
      <w:pPr>
        <w:spacing w:line="276" w:lineRule="auto"/>
        <w:jc w:val="both"/>
        <w:rPr>
          <w:u w:val="single"/>
          <w:lang w:eastAsia="en-US"/>
        </w:rPr>
      </w:pPr>
      <w:r w:rsidRPr="006808D8">
        <w:rPr>
          <w:u w:val="single"/>
          <w:lang w:eastAsia="en-US"/>
        </w:rPr>
        <w:t>По точка седма</w:t>
      </w:r>
    </w:p>
    <w:p w:rsidR="00652FF0" w:rsidRPr="006808D8" w:rsidRDefault="00652FF0" w:rsidP="006808D8">
      <w:pPr>
        <w:spacing w:line="276" w:lineRule="auto"/>
        <w:jc w:val="both"/>
        <w:rPr>
          <w:lang w:eastAsia="en-US"/>
        </w:rPr>
      </w:pPr>
      <w:r w:rsidRPr="006808D8">
        <w:rPr>
          <w:lang w:eastAsia="en-US"/>
        </w:rPr>
        <w:t>Докладна записка № 63/15.02.2016 г. от Пенка Пенкова – Кмет на Община Лом относно: Изменение и допълнение на Наредба № 1 за поддържане на обществения ред, чистота и опазване на общественото имущество на територията на Община Лом.</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r w:rsidRPr="006808D8">
        <w:rPr>
          <w:lang w:eastAsia="en-US"/>
        </w:rPr>
        <w:t>Хр. Христова подложи докладната на поименно гласуване.</w:t>
      </w:r>
    </w:p>
    <w:p w:rsidR="00652FF0" w:rsidRPr="006808D8" w:rsidRDefault="00652FF0" w:rsidP="006808D8">
      <w:pPr>
        <w:spacing w:line="276" w:lineRule="auto"/>
        <w:jc w:val="both"/>
        <w:rPr>
          <w:lang w:eastAsia="en-US"/>
        </w:rPr>
      </w:pPr>
      <w:r w:rsidRPr="006808D8">
        <w:rPr>
          <w:lang w:eastAsia="en-US"/>
        </w:rPr>
        <w:t>След проведеното поименно гласуване с  28 гласа „за“Общинският съвет на Община Лом взе следното</w:t>
      </w:r>
    </w:p>
    <w:p w:rsidR="00652FF0" w:rsidRPr="006808D8" w:rsidRDefault="00652FF0" w:rsidP="006808D8">
      <w:pPr>
        <w:spacing w:line="276" w:lineRule="auto"/>
        <w:jc w:val="center"/>
        <w:rPr>
          <w:b/>
          <w:lang w:eastAsia="en-US"/>
        </w:rPr>
      </w:pPr>
      <w:r w:rsidRPr="006808D8">
        <w:rPr>
          <w:b/>
          <w:lang w:eastAsia="en-US"/>
        </w:rPr>
        <w:t>РЕШЕНИЕ</w:t>
      </w:r>
    </w:p>
    <w:p w:rsidR="00652FF0" w:rsidRPr="006808D8" w:rsidRDefault="00652FF0" w:rsidP="006808D8">
      <w:pPr>
        <w:spacing w:line="276" w:lineRule="auto"/>
        <w:jc w:val="center"/>
        <w:rPr>
          <w:b/>
          <w:lang w:eastAsia="en-US"/>
        </w:rPr>
      </w:pPr>
      <w:r w:rsidRPr="006808D8">
        <w:rPr>
          <w:b/>
          <w:lang w:eastAsia="en-US"/>
        </w:rPr>
        <w:t>№ 57</w:t>
      </w:r>
    </w:p>
    <w:p w:rsidR="00652FF0" w:rsidRPr="006808D8" w:rsidRDefault="00652FF0" w:rsidP="006808D8">
      <w:pPr>
        <w:spacing w:line="276" w:lineRule="auto"/>
        <w:ind w:firstLine="708"/>
        <w:jc w:val="both"/>
        <w:rPr>
          <w:lang w:eastAsia="en-US"/>
        </w:rPr>
      </w:pPr>
      <w:r w:rsidRPr="006808D8">
        <w:rPr>
          <w:lang w:eastAsia="en-US"/>
        </w:rPr>
        <w:t>На основание чл. 21, ал. 2 от ЗМСМА във ръзка с писмо № А-91/15.28.2015 г. от Районна прокуратура – Лом, приема следните изменения и допълнения на „Наредба № 1 за  поддържане обществения ред, чистотата и опазането на общественото имущество на територията на Община Лом“.</w:t>
      </w:r>
    </w:p>
    <w:p w:rsidR="00652FF0" w:rsidRPr="006808D8" w:rsidRDefault="00652FF0" w:rsidP="006808D8">
      <w:pPr>
        <w:spacing w:line="276" w:lineRule="auto"/>
        <w:jc w:val="both"/>
        <w:rPr>
          <w:color w:val="FF0000"/>
          <w:lang w:eastAsia="en-US"/>
        </w:rPr>
      </w:pPr>
    </w:p>
    <w:tbl>
      <w:tblPr>
        <w:tblW w:w="100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7"/>
        <w:gridCol w:w="4811"/>
      </w:tblGrid>
      <w:tr w:rsidR="00652FF0" w:rsidRPr="006808D8" w:rsidTr="006808D8">
        <w:trPr>
          <w:trHeight w:val="473"/>
        </w:trPr>
        <w:tc>
          <w:tcPr>
            <w:tcW w:w="5227" w:type="dxa"/>
          </w:tcPr>
          <w:p w:rsidR="00652FF0" w:rsidRPr="006808D8" w:rsidRDefault="00652FF0" w:rsidP="006808D8">
            <w:pPr>
              <w:spacing w:before="100" w:beforeAutospacing="1" w:after="100" w:afterAutospacing="1" w:line="276" w:lineRule="auto"/>
              <w:rPr>
                <w:rFonts w:ascii="Calibri" w:hAnsi="Calibri"/>
                <w:lang w:eastAsia="en-US"/>
              </w:rPr>
            </w:pPr>
            <w:r w:rsidRPr="006808D8">
              <w:rPr>
                <w:rFonts w:ascii="Calibri" w:hAnsi="Calibri"/>
                <w:sz w:val="22"/>
                <w:szCs w:val="22"/>
                <w:lang w:eastAsia="en-US"/>
              </w:rPr>
              <w:t>Било</w:t>
            </w:r>
          </w:p>
          <w:p w:rsidR="00652FF0" w:rsidRPr="006808D8" w:rsidRDefault="00652FF0" w:rsidP="006808D8">
            <w:pPr>
              <w:spacing w:before="100" w:beforeAutospacing="1" w:after="100" w:afterAutospacing="1" w:line="276" w:lineRule="auto"/>
              <w:rPr>
                <w:rFonts w:ascii="Calibri" w:hAnsi="Calibri"/>
                <w:lang w:eastAsia="en-US"/>
              </w:rPr>
            </w:pPr>
          </w:p>
        </w:tc>
        <w:tc>
          <w:tcPr>
            <w:tcW w:w="4811" w:type="dxa"/>
          </w:tcPr>
          <w:p w:rsidR="00652FF0" w:rsidRPr="006808D8" w:rsidRDefault="00652FF0" w:rsidP="006808D8">
            <w:pPr>
              <w:spacing w:before="100" w:beforeAutospacing="1" w:after="100" w:afterAutospacing="1" w:line="276" w:lineRule="auto"/>
              <w:rPr>
                <w:rFonts w:ascii="Calibri" w:hAnsi="Calibri"/>
                <w:lang w:eastAsia="en-US"/>
              </w:rPr>
            </w:pPr>
            <w:r w:rsidRPr="006808D8">
              <w:rPr>
                <w:rFonts w:ascii="Calibri" w:hAnsi="Calibri"/>
                <w:sz w:val="22"/>
                <w:szCs w:val="22"/>
                <w:lang w:eastAsia="en-US"/>
              </w:rPr>
              <w:t>става</w:t>
            </w:r>
          </w:p>
        </w:tc>
      </w:tr>
      <w:tr w:rsidR="00652FF0" w:rsidRPr="006808D8" w:rsidTr="006808D8">
        <w:trPr>
          <w:trHeight w:val="2409"/>
        </w:trPr>
        <w:tc>
          <w:tcPr>
            <w:tcW w:w="5227" w:type="dxa"/>
          </w:tcPr>
          <w:p w:rsidR="00652FF0" w:rsidRPr="006808D8" w:rsidRDefault="00652FF0" w:rsidP="006808D8">
            <w:pPr>
              <w:spacing w:before="100" w:beforeAutospacing="1" w:after="100" w:afterAutospacing="1"/>
              <w:jc w:val="both"/>
              <w:rPr>
                <w:lang w:eastAsia="en-US"/>
              </w:rPr>
            </w:pPr>
            <w:r w:rsidRPr="006808D8">
              <w:rPr>
                <w:u w:val="single"/>
                <w:lang w:eastAsia="en-US"/>
              </w:rPr>
              <w:t>Чл.6.</w:t>
            </w:r>
            <w:r w:rsidRPr="006808D8">
              <w:rPr>
                <w:lang w:eastAsia="en-US"/>
              </w:rPr>
              <w:t xml:space="preserve"> По време на спортни състезания:</w:t>
            </w:r>
          </w:p>
          <w:p w:rsidR="00652FF0" w:rsidRPr="006808D8" w:rsidRDefault="00652FF0" w:rsidP="006808D8">
            <w:pPr>
              <w:spacing w:before="100" w:beforeAutospacing="1" w:after="100" w:afterAutospacing="1"/>
              <w:jc w:val="both"/>
              <w:rPr>
                <w:lang w:eastAsia="en-US"/>
              </w:rPr>
            </w:pPr>
            <w:r w:rsidRPr="006808D8">
              <w:rPr>
                <w:lang w:eastAsia="en-US"/>
              </w:rPr>
              <w:tab/>
              <w:t>/1/ На градския стадион, други спортни обекти и на обществените места в Общината се забранява възпламеняването на бомбички, димки и паленето на факли, както и унищожаване и повреждане на спортно-техническите съоръжения.</w:t>
            </w:r>
          </w:p>
          <w:p w:rsidR="00652FF0" w:rsidRPr="006808D8" w:rsidRDefault="00652FF0" w:rsidP="006808D8">
            <w:pPr>
              <w:spacing w:before="100" w:beforeAutospacing="1" w:after="100" w:afterAutospacing="1"/>
              <w:jc w:val="both"/>
              <w:rPr>
                <w:lang w:eastAsia="en-US"/>
              </w:rPr>
            </w:pPr>
            <w:r w:rsidRPr="006808D8">
              <w:rPr>
                <w:lang w:eastAsia="en-US"/>
              </w:rPr>
              <w:tab/>
              <w:t>Нарушителите се наказват с глоба от 50 до 500 лв.</w:t>
            </w:r>
          </w:p>
          <w:p w:rsidR="00652FF0" w:rsidRPr="006808D8" w:rsidRDefault="00652FF0" w:rsidP="006808D8">
            <w:pPr>
              <w:spacing w:before="100" w:beforeAutospacing="1" w:after="100" w:afterAutospacing="1"/>
              <w:jc w:val="both"/>
              <w:rPr>
                <w:lang w:eastAsia="en-US"/>
              </w:rPr>
            </w:pPr>
            <w:r w:rsidRPr="006808D8">
              <w:rPr>
                <w:lang w:eastAsia="en-US"/>
              </w:rPr>
              <w:tab/>
              <w:t>/2/ В закритите спортни помещения се забранява пушенето, както и внасянето и употребата на алкохол и възпламенителни вещества.</w:t>
            </w:r>
          </w:p>
          <w:p w:rsidR="00652FF0" w:rsidRPr="006808D8" w:rsidRDefault="00652FF0" w:rsidP="006808D8">
            <w:pPr>
              <w:spacing w:before="100" w:beforeAutospacing="1" w:after="100" w:afterAutospacing="1"/>
              <w:jc w:val="both"/>
              <w:rPr>
                <w:lang w:eastAsia="en-US"/>
              </w:rPr>
            </w:pPr>
            <w:r w:rsidRPr="006808D8">
              <w:rPr>
                <w:lang w:eastAsia="en-US"/>
              </w:rPr>
              <w:tab/>
              <w:t>Нарушителите се наказват с глоба от 50 до 500 лв.</w:t>
            </w:r>
          </w:p>
          <w:p w:rsidR="00652FF0" w:rsidRPr="006808D8" w:rsidRDefault="00652FF0" w:rsidP="006808D8">
            <w:pPr>
              <w:spacing w:before="100" w:beforeAutospacing="1" w:after="100" w:afterAutospacing="1"/>
              <w:jc w:val="both"/>
              <w:rPr>
                <w:lang w:eastAsia="en-US"/>
              </w:rPr>
            </w:pPr>
            <w:r w:rsidRPr="006808D8">
              <w:rPr>
                <w:lang w:eastAsia="en-US"/>
              </w:rPr>
              <w:tab/>
            </w:r>
          </w:p>
          <w:p w:rsidR="00652FF0" w:rsidRPr="006808D8" w:rsidRDefault="00652FF0" w:rsidP="006808D8">
            <w:pPr>
              <w:spacing w:before="100" w:beforeAutospacing="1" w:after="100" w:afterAutospacing="1"/>
              <w:jc w:val="both"/>
              <w:rPr>
                <w:lang w:eastAsia="en-US"/>
              </w:rPr>
            </w:pPr>
          </w:p>
          <w:p w:rsidR="00652FF0" w:rsidRPr="006808D8" w:rsidRDefault="00652FF0" w:rsidP="006808D8">
            <w:pPr>
              <w:spacing w:before="100" w:beforeAutospacing="1" w:after="100" w:afterAutospacing="1"/>
              <w:jc w:val="both"/>
              <w:rPr>
                <w:lang w:eastAsia="en-US"/>
              </w:rPr>
            </w:pPr>
          </w:p>
          <w:p w:rsidR="00652FF0" w:rsidRPr="006808D8" w:rsidRDefault="00652FF0" w:rsidP="006808D8">
            <w:pPr>
              <w:spacing w:before="100" w:beforeAutospacing="1" w:after="100" w:afterAutospacing="1"/>
              <w:jc w:val="both"/>
              <w:rPr>
                <w:lang w:eastAsia="en-US"/>
              </w:rPr>
            </w:pPr>
          </w:p>
          <w:p w:rsidR="00652FF0" w:rsidRPr="006808D8" w:rsidRDefault="00652FF0" w:rsidP="006808D8">
            <w:pPr>
              <w:spacing w:before="100" w:beforeAutospacing="1" w:after="100" w:afterAutospacing="1"/>
              <w:jc w:val="both"/>
              <w:rPr>
                <w:lang w:eastAsia="en-US"/>
              </w:rPr>
            </w:pPr>
          </w:p>
          <w:p w:rsidR="00652FF0" w:rsidRPr="006808D8" w:rsidRDefault="00652FF0" w:rsidP="006808D8">
            <w:pPr>
              <w:spacing w:before="100" w:beforeAutospacing="1" w:after="100" w:afterAutospacing="1"/>
              <w:jc w:val="both"/>
              <w:rPr>
                <w:lang w:eastAsia="en-US"/>
              </w:rPr>
            </w:pPr>
          </w:p>
          <w:p w:rsidR="00652FF0" w:rsidRPr="006808D8" w:rsidRDefault="00652FF0" w:rsidP="006808D8">
            <w:pPr>
              <w:spacing w:before="100" w:beforeAutospacing="1" w:after="100" w:afterAutospacing="1"/>
              <w:jc w:val="both"/>
              <w:rPr>
                <w:lang w:eastAsia="en-US"/>
              </w:rPr>
            </w:pPr>
          </w:p>
          <w:p w:rsidR="00652FF0" w:rsidRPr="006808D8" w:rsidRDefault="00652FF0" w:rsidP="006808D8">
            <w:pPr>
              <w:spacing w:before="100" w:beforeAutospacing="1" w:after="100" w:afterAutospacing="1"/>
              <w:jc w:val="both"/>
              <w:rPr>
                <w:lang w:eastAsia="en-US"/>
              </w:rPr>
            </w:pPr>
            <w:r w:rsidRPr="006808D8">
              <w:rPr>
                <w:lang w:eastAsia="en-US"/>
              </w:rPr>
              <w:t>/3/. По време на обществени мероприятия и спортни състезания  не се допускат лица в явно нетрезво състояние.</w:t>
            </w:r>
          </w:p>
          <w:p w:rsidR="00652FF0" w:rsidRPr="006808D8" w:rsidRDefault="00652FF0" w:rsidP="006808D8">
            <w:pPr>
              <w:spacing w:before="100" w:beforeAutospacing="1" w:after="100" w:afterAutospacing="1"/>
              <w:ind w:firstLine="720"/>
              <w:jc w:val="both"/>
              <w:rPr>
                <w:lang w:eastAsia="en-US"/>
              </w:rPr>
            </w:pPr>
            <w:r w:rsidRPr="006808D8">
              <w:rPr>
                <w:lang w:eastAsia="en-US"/>
              </w:rPr>
              <w:t>Нарушителите се наказват с глоба от 50 до 250 лв.</w:t>
            </w:r>
          </w:p>
          <w:p w:rsidR="00652FF0" w:rsidRPr="006808D8" w:rsidRDefault="00652FF0" w:rsidP="006808D8">
            <w:pPr>
              <w:spacing w:before="100" w:beforeAutospacing="1" w:after="60" w:afterAutospacing="1" w:line="276" w:lineRule="auto"/>
              <w:ind w:firstLine="601"/>
              <w:jc w:val="both"/>
              <w:rPr>
                <w:rFonts w:ascii="Calibri" w:hAnsi="Calibri"/>
                <w:lang w:eastAsia="en-US"/>
              </w:rPr>
            </w:pPr>
            <w:r w:rsidRPr="006808D8">
              <w:rPr>
                <w:rFonts w:ascii="Calibri" w:hAnsi="Calibri"/>
                <w:sz w:val="22"/>
                <w:szCs w:val="22"/>
                <w:lang w:eastAsia="en-US"/>
              </w:rPr>
              <w:t xml:space="preserve"> </w:t>
            </w:r>
          </w:p>
        </w:tc>
        <w:tc>
          <w:tcPr>
            <w:tcW w:w="4811" w:type="dxa"/>
          </w:tcPr>
          <w:p w:rsidR="00652FF0" w:rsidRPr="006808D8" w:rsidRDefault="00652FF0" w:rsidP="006808D8">
            <w:pPr>
              <w:spacing w:before="100" w:beforeAutospacing="1" w:after="100" w:afterAutospacing="1"/>
              <w:jc w:val="both"/>
              <w:rPr>
                <w:lang w:eastAsia="en-US"/>
              </w:rPr>
            </w:pPr>
            <w:r w:rsidRPr="006808D8">
              <w:rPr>
                <w:u w:val="single"/>
                <w:lang w:eastAsia="en-US"/>
              </w:rPr>
              <w:t>Чл.6.</w:t>
            </w:r>
            <w:r w:rsidRPr="006808D8">
              <w:rPr>
                <w:lang w:eastAsia="en-US"/>
              </w:rPr>
              <w:t xml:space="preserve"> Забранява се:</w:t>
            </w:r>
          </w:p>
          <w:p w:rsidR="00652FF0" w:rsidRPr="006808D8" w:rsidRDefault="00652FF0" w:rsidP="006808D8">
            <w:pPr>
              <w:spacing w:before="100" w:beforeAutospacing="1" w:after="100" w:afterAutospacing="1"/>
              <w:jc w:val="both"/>
              <w:rPr>
                <w:lang w:eastAsia="en-US"/>
              </w:rPr>
            </w:pPr>
            <w:r w:rsidRPr="006808D8">
              <w:rPr>
                <w:lang w:eastAsia="en-US"/>
              </w:rPr>
              <w:tab/>
              <w:t>/1/ На градския стадион, други спортни обекти и на обществените места в Общината възпламеняването на бомбички, димки и паленето на факли, както и унищожаване и повреждане на спортно-техническите съоръжения.</w:t>
            </w:r>
          </w:p>
          <w:p w:rsidR="00652FF0" w:rsidRPr="006808D8" w:rsidRDefault="00652FF0" w:rsidP="006808D8">
            <w:pPr>
              <w:spacing w:before="100" w:beforeAutospacing="1" w:after="100" w:afterAutospacing="1"/>
              <w:jc w:val="both"/>
              <w:rPr>
                <w:lang w:eastAsia="en-US"/>
              </w:rPr>
            </w:pPr>
            <w:r w:rsidRPr="006808D8">
              <w:rPr>
                <w:lang w:eastAsia="en-US"/>
              </w:rPr>
              <w:t>Нарушителите се наказват с глоба от 50 до 500 лв.</w:t>
            </w:r>
          </w:p>
          <w:p w:rsidR="00652FF0" w:rsidRPr="006808D8" w:rsidRDefault="00652FF0" w:rsidP="006808D8">
            <w:pPr>
              <w:jc w:val="both"/>
              <w:rPr>
                <w:lang w:val="ru-RU" w:eastAsia="en-US"/>
              </w:rPr>
            </w:pPr>
            <w:r w:rsidRPr="006808D8">
              <w:rPr>
                <w:lang w:val="ru-RU" w:eastAsia="en-US"/>
              </w:rPr>
              <w:t xml:space="preserve"> </w:t>
            </w:r>
            <w:r w:rsidRPr="006808D8">
              <w:rPr>
                <w:lang w:eastAsia="en-US"/>
              </w:rPr>
              <w:t>/</w:t>
            </w:r>
            <w:r w:rsidRPr="006808D8">
              <w:rPr>
                <w:lang w:val="ru-RU" w:eastAsia="en-US"/>
              </w:rPr>
              <w:t>2</w:t>
            </w:r>
            <w:r w:rsidRPr="006808D8">
              <w:rPr>
                <w:lang w:eastAsia="en-US"/>
              </w:rPr>
              <w:t>/</w:t>
            </w:r>
            <w:r w:rsidRPr="006808D8">
              <w:rPr>
                <w:lang w:val="ru-RU" w:eastAsia="en-US"/>
              </w:rPr>
              <w:t xml:space="preserve"> /изм. РОбС №… от …12.201</w:t>
            </w:r>
            <w:r w:rsidRPr="006808D8">
              <w:rPr>
                <w:lang w:eastAsia="en-US"/>
              </w:rPr>
              <w:t>6</w:t>
            </w:r>
            <w:r w:rsidRPr="006808D8">
              <w:rPr>
                <w:lang w:val="ru-RU" w:eastAsia="en-US"/>
              </w:rPr>
              <w:t xml:space="preserve"> г./ (1) </w:t>
            </w:r>
            <w:r w:rsidRPr="006808D8">
              <w:rPr>
                <w:lang w:eastAsia="en-US"/>
              </w:rPr>
              <w:t>Т</w:t>
            </w:r>
            <w:r w:rsidRPr="006808D8">
              <w:rPr>
                <w:lang w:val="ru-RU" w:eastAsia="en-US"/>
              </w:rPr>
              <w:t>ютюнопушенет</w:t>
            </w:r>
            <w:r w:rsidRPr="006808D8">
              <w:rPr>
                <w:lang w:eastAsia="en-US"/>
              </w:rPr>
              <w:t>о</w:t>
            </w:r>
            <w:r w:rsidRPr="006808D8">
              <w:rPr>
                <w:lang w:val="ru-RU" w:eastAsia="en-US"/>
              </w:rPr>
              <w:t xml:space="preserve"> в закритите обществени места </w:t>
            </w:r>
            <w:r w:rsidRPr="006808D8">
              <w:rPr>
                <w:lang w:eastAsia="en-US"/>
              </w:rPr>
              <w:t xml:space="preserve">и на следните </w:t>
            </w:r>
            <w:r w:rsidRPr="006808D8">
              <w:rPr>
                <w:lang w:val="ru-RU" w:eastAsia="en-US"/>
              </w:rPr>
              <w:t>открити обществени места:</w:t>
            </w:r>
          </w:p>
          <w:p w:rsidR="00652FF0" w:rsidRPr="006808D8" w:rsidRDefault="00652FF0" w:rsidP="006808D8">
            <w:pPr>
              <w:spacing w:before="100" w:beforeAutospacing="1" w:after="100" w:afterAutospacing="1" w:line="276" w:lineRule="auto"/>
              <w:jc w:val="both"/>
              <w:rPr>
                <w:rFonts w:ascii="Calibri" w:hAnsi="Calibri"/>
                <w:lang w:val="ru-RU" w:eastAsia="en-US"/>
              </w:rPr>
            </w:pPr>
            <w:r w:rsidRPr="006808D8">
              <w:rPr>
                <w:rFonts w:ascii="Calibri" w:hAnsi="Calibri"/>
                <w:sz w:val="22"/>
                <w:szCs w:val="22"/>
                <w:lang w:val="ru-RU" w:eastAsia="en-US"/>
              </w:rPr>
              <w:t>1. прилежащите терени и тротоари на детските ясли, детските градини, училищата и местата, където се предоставят социални услуги за деца;</w:t>
            </w:r>
          </w:p>
          <w:p w:rsidR="00652FF0" w:rsidRPr="006808D8" w:rsidRDefault="00652FF0" w:rsidP="006808D8">
            <w:pPr>
              <w:spacing w:before="100" w:beforeAutospacing="1" w:after="100" w:afterAutospacing="1" w:line="276" w:lineRule="auto"/>
              <w:jc w:val="both"/>
              <w:rPr>
                <w:rFonts w:ascii="Calibri" w:hAnsi="Calibri"/>
                <w:lang w:val="ru-RU" w:eastAsia="en-US"/>
              </w:rPr>
            </w:pPr>
            <w:r w:rsidRPr="006808D8">
              <w:rPr>
                <w:rFonts w:ascii="Calibri" w:hAnsi="Calibri"/>
                <w:sz w:val="22"/>
                <w:szCs w:val="22"/>
                <w:lang w:val="ru-RU" w:eastAsia="en-US"/>
              </w:rPr>
              <w:t>2. площадките за игра;</w:t>
            </w:r>
          </w:p>
          <w:p w:rsidR="00652FF0" w:rsidRPr="006808D8" w:rsidRDefault="00652FF0" w:rsidP="006808D8">
            <w:pPr>
              <w:spacing w:before="100" w:beforeAutospacing="1" w:after="100" w:afterAutospacing="1" w:line="276" w:lineRule="auto"/>
              <w:jc w:val="both"/>
              <w:rPr>
                <w:rFonts w:ascii="Calibri" w:hAnsi="Calibri"/>
                <w:lang w:val="ru-RU" w:eastAsia="en-US"/>
              </w:rPr>
            </w:pPr>
            <w:r w:rsidRPr="006808D8">
              <w:rPr>
                <w:rFonts w:ascii="Calibri" w:hAnsi="Calibri"/>
                <w:sz w:val="22"/>
                <w:szCs w:val="22"/>
                <w:lang w:val="ru-RU" w:eastAsia="en-US"/>
              </w:rPr>
              <w:t>3. на които са организирани мероприятия за деца и ученици;</w:t>
            </w:r>
          </w:p>
          <w:p w:rsidR="00652FF0" w:rsidRPr="006808D8" w:rsidRDefault="00652FF0" w:rsidP="006808D8">
            <w:pPr>
              <w:spacing w:before="100" w:beforeAutospacing="1" w:after="100" w:afterAutospacing="1" w:line="276" w:lineRule="auto"/>
              <w:jc w:val="both"/>
              <w:rPr>
                <w:rFonts w:ascii="Calibri" w:hAnsi="Calibri"/>
                <w:lang w:val="ru-RU" w:eastAsia="en-US"/>
              </w:rPr>
            </w:pPr>
            <w:r w:rsidRPr="006808D8">
              <w:rPr>
                <w:rFonts w:ascii="Calibri" w:hAnsi="Calibri"/>
                <w:sz w:val="22"/>
                <w:szCs w:val="22"/>
                <w:lang w:val="ru-RU" w:eastAsia="en-US"/>
              </w:rPr>
              <w:t>4. спортните обекти, летните кина и театри - по време на спортни и културни прояви.</w:t>
            </w:r>
          </w:p>
          <w:p w:rsidR="00652FF0" w:rsidRPr="006808D8" w:rsidRDefault="00652FF0" w:rsidP="006808D8">
            <w:pPr>
              <w:spacing w:before="100" w:beforeAutospacing="1" w:after="100" w:afterAutospacing="1"/>
              <w:jc w:val="both"/>
              <w:rPr>
                <w:lang w:eastAsia="en-US"/>
              </w:rPr>
            </w:pPr>
            <w:r w:rsidRPr="006808D8">
              <w:rPr>
                <w:lang w:eastAsia="en-US"/>
              </w:rPr>
              <w:t>Нарушителите се наказват с глоба от 50 до 500 лв.</w:t>
            </w:r>
          </w:p>
          <w:p w:rsidR="00652FF0" w:rsidRPr="006808D8" w:rsidRDefault="00652FF0" w:rsidP="006808D8">
            <w:pPr>
              <w:spacing w:before="100" w:beforeAutospacing="1" w:after="100" w:afterAutospacing="1"/>
              <w:jc w:val="both"/>
              <w:rPr>
                <w:lang w:eastAsia="en-US"/>
              </w:rPr>
            </w:pPr>
          </w:p>
          <w:p w:rsidR="00652FF0" w:rsidRPr="006808D8" w:rsidRDefault="00652FF0" w:rsidP="006808D8">
            <w:pPr>
              <w:spacing w:before="100" w:beforeAutospacing="1" w:after="100" w:afterAutospacing="1"/>
              <w:jc w:val="both"/>
              <w:rPr>
                <w:lang w:eastAsia="en-US"/>
              </w:rPr>
            </w:pPr>
            <w:r w:rsidRPr="006808D8">
              <w:rPr>
                <w:lang w:eastAsia="en-US"/>
              </w:rPr>
              <w:t>/3/. внасянето и употребата на алкохол и по време на обществени мероприятия и спортни състезания и не се допускат лица в явно нетрезво състояние.</w:t>
            </w:r>
          </w:p>
          <w:p w:rsidR="00652FF0" w:rsidRPr="006808D8" w:rsidRDefault="00652FF0" w:rsidP="006808D8">
            <w:pPr>
              <w:spacing w:before="100" w:beforeAutospacing="1" w:after="100" w:afterAutospacing="1"/>
              <w:ind w:firstLine="720"/>
              <w:jc w:val="both"/>
              <w:rPr>
                <w:lang w:eastAsia="en-US"/>
              </w:rPr>
            </w:pPr>
            <w:r w:rsidRPr="006808D8">
              <w:rPr>
                <w:lang w:eastAsia="en-US"/>
              </w:rPr>
              <w:t>Нарушителите се наказват с глоба от 50 до 250 лв.</w:t>
            </w:r>
          </w:p>
        </w:tc>
      </w:tr>
      <w:tr w:rsidR="00652FF0" w:rsidRPr="006808D8" w:rsidTr="006808D8">
        <w:trPr>
          <w:trHeight w:val="7650"/>
        </w:trPr>
        <w:tc>
          <w:tcPr>
            <w:tcW w:w="5227" w:type="dxa"/>
          </w:tcPr>
          <w:p w:rsidR="00652FF0" w:rsidRPr="006808D8" w:rsidRDefault="00652FF0" w:rsidP="006808D8">
            <w:pPr>
              <w:spacing w:before="100" w:beforeAutospacing="1" w:after="100" w:afterAutospacing="1"/>
              <w:jc w:val="both"/>
              <w:rPr>
                <w:b/>
                <w:bCs/>
                <w:lang w:eastAsia="en-US"/>
              </w:rPr>
            </w:pPr>
            <w:r w:rsidRPr="006808D8">
              <w:rPr>
                <w:b/>
                <w:bCs/>
                <w:u w:val="single"/>
                <w:lang w:eastAsia="en-US"/>
              </w:rPr>
              <w:t>Чл.7.</w:t>
            </w:r>
            <w:r w:rsidRPr="006808D8">
              <w:rPr>
                <w:b/>
                <w:bCs/>
                <w:lang w:eastAsia="en-US"/>
              </w:rPr>
              <w:t xml:space="preserve"> Не се допуска:</w:t>
            </w:r>
          </w:p>
          <w:p w:rsidR="00652FF0" w:rsidRPr="006808D8" w:rsidRDefault="00652FF0" w:rsidP="006808D8">
            <w:pPr>
              <w:spacing w:before="100" w:beforeAutospacing="1" w:after="100" w:afterAutospacing="1"/>
              <w:jc w:val="both"/>
              <w:rPr>
                <w:lang w:eastAsia="en-US"/>
              </w:rPr>
            </w:pPr>
            <w:r w:rsidRPr="006808D8">
              <w:rPr>
                <w:lang w:eastAsia="en-US"/>
              </w:rPr>
              <w:tab/>
              <w:t xml:space="preserve">/1/ </w:t>
            </w:r>
            <w:r w:rsidRPr="006808D8">
              <w:rPr>
                <w:b/>
                <w:bCs/>
                <w:lang w:eastAsia="en-US"/>
              </w:rPr>
              <w:t>Употребата на алкохолни напитки и играенето на хазартни игри</w:t>
            </w:r>
            <w:r w:rsidRPr="006808D8">
              <w:rPr>
                <w:lang w:eastAsia="en-US"/>
              </w:rPr>
              <w:t xml:space="preserve"> по улиците, площадите, парковете и други, освен на разрешените за тази цел места.</w:t>
            </w:r>
          </w:p>
          <w:p w:rsidR="00652FF0" w:rsidRPr="006808D8" w:rsidRDefault="00652FF0" w:rsidP="006808D8">
            <w:pPr>
              <w:spacing w:before="100" w:beforeAutospacing="1" w:after="100" w:afterAutospacing="1"/>
              <w:jc w:val="both"/>
              <w:rPr>
                <w:b/>
                <w:bCs/>
                <w:lang w:eastAsia="en-US"/>
              </w:rPr>
            </w:pPr>
            <w:r w:rsidRPr="006808D8">
              <w:rPr>
                <w:b/>
                <w:bCs/>
                <w:lang w:eastAsia="en-US"/>
              </w:rPr>
              <w:tab/>
              <w:t>Нарушителите се наказват с глоба от 100 до 300лв.</w:t>
            </w:r>
          </w:p>
          <w:p w:rsidR="00652FF0" w:rsidRPr="006808D8" w:rsidRDefault="00652FF0" w:rsidP="006808D8">
            <w:pPr>
              <w:spacing w:before="100" w:beforeAutospacing="1" w:after="100" w:afterAutospacing="1"/>
              <w:jc w:val="both"/>
              <w:rPr>
                <w:lang w:eastAsia="en-US"/>
              </w:rPr>
            </w:pPr>
            <w:r w:rsidRPr="006808D8">
              <w:rPr>
                <w:lang w:eastAsia="en-US"/>
              </w:rPr>
              <w:tab/>
            </w:r>
          </w:p>
          <w:p w:rsidR="00652FF0" w:rsidRPr="006808D8" w:rsidRDefault="00652FF0" w:rsidP="006808D8">
            <w:pPr>
              <w:spacing w:before="100" w:beforeAutospacing="1" w:after="100" w:afterAutospacing="1"/>
              <w:jc w:val="both"/>
              <w:rPr>
                <w:lang w:eastAsia="en-US"/>
              </w:rPr>
            </w:pPr>
          </w:p>
          <w:p w:rsidR="00652FF0" w:rsidRPr="006808D8" w:rsidRDefault="00652FF0" w:rsidP="006808D8">
            <w:pPr>
              <w:spacing w:before="100" w:beforeAutospacing="1" w:after="100" w:afterAutospacing="1"/>
              <w:jc w:val="both"/>
              <w:rPr>
                <w:lang w:eastAsia="en-US"/>
              </w:rPr>
            </w:pPr>
          </w:p>
          <w:p w:rsidR="00652FF0" w:rsidRPr="006808D8" w:rsidRDefault="00652FF0" w:rsidP="006808D8">
            <w:pPr>
              <w:spacing w:before="100" w:beforeAutospacing="1" w:after="100" w:afterAutospacing="1"/>
              <w:jc w:val="both"/>
              <w:rPr>
                <w:sz w:val="36"/>
                <w:szCs w:val="36"/>
                <w:lang w:eastAsia="en-US"/>
              </w:rPr>
            </w:pPr>
            <w:r w:rsidRPr="006808D8">
              <w:rPr>
                <w:lang w:eastAsia="en-US"/>
              </w:rPr>
              <w:t>/2</w:t>
            </w:r>
            <w:r w:rsidRPr="006808D8">
              <w:rPr>
                <w:b/>
                <w:bCs/>
                <w:lang w:eastAsia="en-US"/>
              </w:rPr>
              <w:t>/ Возенето в обществения транспорт</w:t>
            </w:r>
            <w:r w:rsidRPr="006808D8">
              <w:rPr>
                <w:lang w:eastAsia="en-US"/>
              </w:rPr>
              <w:t xml:space="preserve"> на граждани в нетрезво състояние, със замърсени облекла и багажи, които могат да изцапат останалите пътници и да замърсят превозните средства, както и превозването на птици и животни в тях. Пътниците се свалят на първата следваща спирка от контролните органи и се наказват с </w:t>
            </w:r>
            <w:r w:rsidRPr="006808D8">
              <w:rPr>
                <w:b/>
                <w:bCs/>
                <w:lang w:eastAsia="en-US"/>
              </w:rPr>
              <w:t>глоба до 100 лв.</w:t>
            </w:r>
          </w:p>
          <w:p w:rsidR="00652FF0" w:rsidRPr="006808D8" w:rsidRDefault="00652FF0" w:rsidP="006808D8">
            <w:pPr>
              <w:spacing w:before="100" w:beforeAutospacing="1" w:after="60" w:afterAutospacing="1" w:line="276" w:lineRule="auto"/>
              <w:ind w:firstLine="601"/>
              <w:jc w:val="both"/>
              <w:rPr>
                <w:rFonts w:ascii="Calibri" w:hAnsi="Calibri"/>
                <w:lang w:eastAsia="en-US"/>
              </w:rPr>
            </w:pPr>
          </w:p>
        </w:tc>
        <w:tc>
          <w:tcPr>
            <w:tcW w:w="4811" w:type="dxa"/>
          </w:tcPr>
          <w:p w:rsidR="00652FF0" w:rsidRPr="006808D8" w:rsidRDefault="00652FF0" w:rsidP="006808D8">
            <w:pPr>
              <w:spacing w:before="100" w:beforeAutospacing="1" w:after="100" w:afterAutospacing="1"/>
            </w:pPr>
            <w:r w:rsidRPr="006808D8">
              <w:rPr>
                <w:b/>
                <w:bCs/>
              </w:rPr>
              <w:t xml:space="preserve">Чл.7. </w:t>
            </w:r>
            <w:r w:rsidRPr="006808D8">
              <w:t>/изм. РОбС №… от …12.2016 г./ Забранява се :</w:t>
            </w:r>
          </w:p>
          <w:p w:rsidR="00652FF0" w:rsidRPr="006808D8" w:rsidRDefault="00652FF0" w:rsidP="006808D8">
            <w:pPr>
              <w:spacing w:before="100" w:beforeAutospacing="1" w:after="100" w:afterAutospacing="1"/>
            </w:pPr>
            <w:r w:rsidRPr="006808D8">
              <w:t>/</w:t>
            </w:r>
            <w:r w:rsidRPr="006808D8">
              <w:rPr>
                <w:b/>
                <w:bCs/>
              </w:rPr>
              <w:t>1/</w:t>
            </w:r>
            <w:r w:rsidRPr="006808D8">
              <w:t xml:space="preserve"> продажбата на алкохолни напитки на:</w:t>
            </w:r>
          </w:p>
          <w:p w:rsidR="00652FF0" w:rsidRPr="006808D8" w:rsidRDefault="00652FF0" w:rsidP="006808D8">
            <w:pPr>
              <w:numPr>
                <w:ilvl w:val="0"/>
                <w:numId w:val="8"/>
              </w:numPr>
              <w:spacing w:before="100" w:beforeAutospacing="1" w:after="100" w:afterAutospacing="1" w:line="276" w:lineRule="auto"/>
              <w:rPr>
                <w:rFonts w:ascii="Calibri" w:hAnsi="Calibri"/>
                <w:lang w:eastAsia="en-US"/>
              </w:rPr>
            </w:pPr>
            <w:r w:rsidRPr="006808D8">
              <w:rPr>
                <w:rFonts w:ascii="Calibri" w:hAnsi="Calibri"/>
                <w:sz w:val="22"/>
                <w:szCs w:val="22"/>
                <w:lang w:eastAsia="en-US"/>
              </w:rPr>
              <w:t>лица под 18 години;</w:t>
            </w:r>
          </w:p>
          <w:p w:rsidR="00652FF0" w:rsidRPr="006808D8" w:rsidRDefault="00652FF0" w:rsidP="006808D8">
            <w:pPr>
              <w:numPr>
                <w:ilvl w:val="0"/>
                <w:numId w:val="8"/>
              </w:numPr>
              <w:spacing w:before="100" w:beforeAutospacing="1" w:after="100" w:afterAutospacing="1" w:line="276" w:lineRule="auto"/>
              <w:rPr>
                <w:rFonts w:ascii="Calibri" w:hAnsi="Calibri"/>
                <w:lang w:eastAsia="en-US"/>
              </w:rPr>
            </w:pPr>
            <w:r w:rsidRPr="006808D8">
              <w:rPr>
                <w:rFonts w:ascii="Calibri" w:hAnsi="Calibri"/>
                <w:sz w:val="22"/>
                <w:szCs w:val="22"/>
                <w:lang w:eastAsia="en-US"/>
              </w:rPr>
              <w:t>лица в пияно състояние;</w:t>
            </w:r>
          </w:p>
          <w:p w:rsidR="00652FF0" w:rsidRPr="006808D8" w:rsidRDefault="00652FF0" w:rsidP="006808D8">
            <w:pPr>
              <w:numPr>
                <w:ilvl w:val="0"/>
                <w:numId w:val="8"/>
              </w:numPr>
              <w:spacing w:before="100" w:beforeAutospacing="1" w:after="100" w:afterAutospacing="1" w:line="276" w:lineRule="auto"/>
              <w:rPr>
                <w:rFonts w:ascii="Calibri" w:hAnsi="Calibri"/>
                <w:lang w:eastAsia="en-US"/>
              </w:rPr>
            </w:pPr>
            <w:r w:rsidRPr="006808D8">
              <w:rPr>
                <w:rFonts w:ascii="Calibri" w:hAnsi="Calibri"/>
                <w:sz w:val="22"/>
                <w:szCs w:val="22"/>
                <w:lang w:eastAsia="en-US"/>
              </w:rPr>
              <w:t>територията на детските градини, училищата, общежитията за ученици, лечебните заведения;</w:t>
            </w:r>
          </w:p>
          <w:p w:rsidR="00652FF0" w:rsidRPr="006808D8" w:rsidRDefault="00652FF0" w:rsidP="006808D8">
            <w:pPr>
              <w:numPr>
                <w:ilvl w:val="0"/>
                <w:numId w:val="8"/>
              </w:numPr>
              <w:spacing w:before="100" w:beforeAutospacing="1" w:after="100" w:afterAutospacing="1" w:line="276" w:lineRule="auto"/>
              <w:rPr>
                <w:rFonts w:ascii="Calibri" w:hAnsi="Calibri"/>
                <w:lang w:eastAsia="en-US"/>
              </w:rPr>
            </w:pPr>
            <w:r w:rsidRPr="006808D8">
              <w:rPr>
                <w:rFonts w:ascii="Calibri" w:hAnsi="Calibri"/>
                <w:sz w:val="22"/>
                <w:szCs w:val="22"/>
                <w:lang w:eastAsia="en-US"/>
              </w:rPr>
              <w:t>спортни прояви;</w:t>
            </w:r>
          </w:p>
          <w:p w:rsidR="00652FF0" w:rsidRPr="006808D8" w:rsidRDefault="00652FF0" w:rsidP="006808D8">
            <w:pPr>
              <w:numPr>
                <w:ilvl w:val="0"/>
                <w:numId w:val="8"/>
              </w:numPr>
              <w:spacing w:before="100" w:beforeAutospacing="1" w:after="100" w:afterAutospacing="1" w:line="276" w:lineRule="auto"/>
              <w:rPr>
                <w:rFonts w:ascii="Calibri" w:hAnsi="Calibri"/>
                <w:lang w:eastAsia="en-US"/>
              </w:rPr>
            </w:pPr>
            <w:r w:rsidRPr="006808D8">
              <w:rPr>
                <w:rFonts w:ascii="Calibri" w:hAnsi="Calibri"/>
                <w:sz w:val="22"/>
                <w:szCs w:val="22"/>
                <w:lang w:eastAsia="en-US"/>
              </w:rPr>
              <w:t>обществени мероприятия, организирани за деца и ученици.</w:t>
            </w:r>
          </w:p>
          <w:p w:rsidR="00652FF0" w:rsidRPr="006808D8" w:rsidRDefault="00652FF0" w:rsidP="006808D8">
            <w:pPr>
              <w:spacing w:before="100" w:beforeAutospacing="1" w:after="100" w:afterAutospacing="1"/>
              <w:jc w:val="both"/>
              <w:rPr>
                <w:b/>
                <w:bCs/>
                <w:lang w:eastAsia="en-US"/>
              </w:rPr>
            </w:pPr>
            <w:r w:rsidRPr="006808D8">
              <w:rPr>
                <w:b/>
                <w:bCs/>
                <w:lang w:eastAsia="en-US"/>
              </w:rPr>
              <w:t>Нарушителите се наказват с глоба от 100 до 300лв.</w:t>
            </w:r>
          </w:p>
          <w:p w:rsidR="00652FF0" w:rsidRPr="006808D8" w:rsidRDefault="00652FF0" w:rsidP="006808D8">
            <w:pPr>
              <w:spacing w:before="100" w:beforeAutospacing="1" w:after="100" w:afterAutospacing="1"/>
              <w:jc w:val="both"/>
              <w:rPr>
                <w:sz w:val="36"/>
                <w:szCs w:val="36"/>
                <w:lang w:eastAsia="en-US"/>
              </w:rPr>
            </w:pPr>
            <w:r w:rsidRPr="006808D8">
              <w:rPr>
                <w:lang w:eastAsia="en-US"/>
              </w:rPr>
              <w:t>2</w:t>
            </w:r>
            <w:r w:rsidRPr="006808D8">
              <w:rPr>
                <w:b/>
                <w:bCs/>
                <w:lang w:eastAsia="en-US"/>
              </w:rPr>
              <w:t>/ Возенето в обществения транспорт</w:t>
            </w:r>
            <w:r w:rsidRPr="006808D8">
              <w:rPr>
                <w:lang w:eastAsia="en-US"/>
              </w:rPr>
              <w:t xml:space="preserve"> на граждани в нетрезво състояние, със замърсени облекла и багажи, които могат да изцапат останалите пътници и да замърсят превозните средства, както и превозването на птици и животни в тях. Пътниците се свалят на първата следваща спирка от контролните органи и се наказват с </w:t>
            </w:r>
            <w:r w:rsidRPr="006808D8">
              <w:rPr>
                <w:b/>
                <w:bCs/>
                <w:lang w:eastAsia="en-US"/>
              </w:rPr>
              <w:t>глоба до 100 лв.</w:t>
            </w:r>
          </w:p>
          <w:p w:rsidR="00652FF0" w:rsidRPr="006808D8" w:rsidRDefault="00652FF0" w:rsidP="006808D8">
            <w:pPr>
              <w:spacing w:before="100" w:beforeAutospacing="1" w:after="40" w:afterAutospacing="1" w:line="276" w:lineRule="auto"/>
              <w:ind w:firstLine="708"/>
              <w:jc w:val="both"/>
              <w:rPr>
                <w:rFonts w:ascii="Calibri" w:hAnsi="Calibri"/>
                <w:lang w:eastAsia="en-US"/>
              </w:rPr>
            </w:pPr>
          </w:p>
        </w:tc>
      </w:tr>
      <w:tr w:rsidR="00652FF0" w:rsidRPr="006808D8" w:rsidTr="006808D8">
        <w:trPr>
          <w:trHeight w:val="69"/>
        </w:trPr>
        <w:tc>
          <w:tcPr>
            <w:tcW w:w="5227" w:type="dxa"/>
          </w:tcPr>
          <w:p w:rsidR="00652FF0" w:rsidRPr="006808D8" w:rsidRDefault="00652FF0" w:rsidP="006808D8">
            <w:pPr>
              <w:spacing w:before="100" w:beforeAutospacing="1" w:after="100" w:afterAutospacing="1"/>
              <w:jc w:val="both"/>
              <w:rPr>
                <w:lang w:eastAsia="en-US"/>
              </w:rPr>
            </w:pPr>
            <w:r w:rsidRPr="006808D8">
              <w:rPr>
                <w:b/>
                <w:bCs/>
                <w:u w:val="single"/>
                <w:lang w:eastAsia="en-US"/>
              </w:rPr>
              <w:t>Чл.9.</w:t>
            </w:r>
            <w:r w:rsidRPr="006808D8">
              <w:rPr>
                <w:b/>
                <w:bCs/>
                <w:lang w:eastAsia="en-US"/>
              </w:rPr>
              <w:t xml:space="preserve"> Забранява се</w:t>
            </w:r>
            <w:r w:rsidRPr="006808D8">
              <w:rPr>
                <w:lang w:eastAsia="en-US"/>
              </w:rPr>
              <w:t xml:space="preserve"> провеждането на състезания, митинги,  демонстрации и други обществени мероприятия без предварително уведомление и разрешение от общината.</w:t>
            </w:r>
          </w:p>
          <w:p w:rsidR="00652FF0" w:rsidRPr="006808D8" w:rsidRDefault="00652FF0" w:rsidP="006808D8">
            <w:pPr>
              <w:spacing w:before="100" w:beforeAutospacing="1" w:after="100" w:afterAutospacing="1"/>
              <w:ind w:firstLine="720"/>
              <w:jc w:val="both"/>
              <w:rPr>
                <w:b/>
                <w:bCs/>
                <w:lang w:eastAsia="en-US"/>
              </w:rPr>
            </w:pPr>
          </w:p>
          <w:p w:rsidR="00652FF0" w:rsidRPr="006808D8" w:rsidRDefault="00652FF0" w:rsidP="006808D8">
            <w:pPr>
              <w:spacing w:before="100" w:beforeAutospacing="1" w:after="100" w:afterAutospacing="1"/>
              <w:ind w:firstLine="720"/>
              <w:jc w:val="both"/>
              <w:rPr>
                <w:b/>
                <w:bCs/>
                <w:lang w:eastAsia="en-US"/>
              </w:rPr>
            </w:pPr>
            <w:r w:rsidRPr="006808D8">
              <w:rPr>
                <w:b/>
                <w:bCs/>
                <w:lang w:eastAsia="en-US"/>
              </w:rPr>
              <w:t>Нарушителите се наказват с глоба от 100 до 500 лв.</w:t>
            </w:r>
          </w:p>
          <w:p w:rsidR="00652FF0" w:rsidRPr="006808D8" w:rsidRDefault="00652FF0" w:rsidP="006808D8">
            <w:pPr>
              <w:spacing w:before="100" w:beforeAutospacing="1" w:after="100" w:afterAutospacing="1"/>
              <w:jc w:val="both"/>
              <w:rPr>
                <w:lang w:eastAsia="en-US"/>
              </w:rPr>
            </w:pPr>
            <w:r w:rsidRPr="006808D8">
              <w:rPr>
                <w:lang w:eastAsia="en-US"/>
              </w:rPr>
              <w:tab/>
              <w:t>1. За свикване на събрание или митинг на открито най-малко 48 часа преди началото му, организаторите писмено уведомяват Общината като посочват организатора, целта, мястото и времето на събранието или митинга и след като получат разрешение имат право да разгласяват проявата в посоченото време.</w:t>
            </w:r>
          </w:p>
          <w:p w:rsidR="00652FF0" w:rsidRPr="006808D8" w:rsidRDefault="00652FF0" w:rsidP="006808D8">
            <w:pPr>
              <w:spacing w:before="100" w:beforeAutospacing="1" w:after="100" w:afterAutospacing="1"/>
              <w:jc w:val="both"/>
              <w:rPr>
                <w:lang w:eastAsia="en-US"/>
              </w:rPr>
            </w:pPr>
          </w:p>
          <w:p w:rsidR="00652FF0" w:rsidRPr="006808D8" w:rsidRDefault="00652FF0" w:rsidP="006808D8">
            <w:pPr>
              <w:spacing w:before="100" w:beforeAutospacing="1" w:after="100" w:afterAutospacing="1"/>
              <w:jc w:val="both"/>
              <w:rPr>
                <w:lang w:eastAsia="en-US"/>
              </w:rPr>
            </w:pPr>
          </w:p>
          <w:p w:rsidR="00652FF0" w:rsidRPr="006808D8" w:rsidRDefault="00652FF0" w:rsidP="006808D8">
            <w:pPr>
              <w:spacing w:before="100" w:beforeAutospacing="1" w:after="100" w:afterAutospacing="1"/>
              <w:jc w:val="both"/>
              <w:rPr>
                <w:lang w:eastAsia="en-US"/>
              </w:rPr>
            </w:pPr>
          </w:p>
          <w:p w:rsidR="00652FF0" w:rsidRPr="006808D8" w:rsidRDefault="00652FF0" w:rsidP="006808D8">
            <w:pPr>
              <w:spacing w:before="100" w:beforeAutospacing="1" w:after="100" w:afterAutospacing="1"/>
              <w:jc w:val="both"/>
              <w:rPr>
                <w:lang w:eastAsia="en-US"/>
              </w:rPr>
            </w:pPr>
            <w:r w:rsidRPr="006808D8">
              <w:rPr>
                <w:lang w:eastAsia="en-US"/>
              </w:rPr>
              <w:t xml:space="preserve">         2. За провеждане на манифестация или шествие се изисква спазване на условията по предходната точка, като срока за уведомяване на Общината е най-малко 5 дни предварително и се изисква посочване на началния и крайния пункт, маршрута, броя и вида на транспортните средства, ако се използват такива. При спешни случаи се спазва срока по т.1.</w:t>
            </w:r>
          </w:p>
          <w:p w:rsidR="00652FF0" w:rsidRPr="006808D8" w:rsidRDefault="00652FF0" w:rsidP="006808D8">
            <w:pPr>
              <w:spacing w:before="100" w:beforeAutospacing="1" w:after="100" w:afterAutospacing="1"/>
              <w:jc w:val="both"/>
              <w:rPr>
                <w:lang w:eastAsia="en-US"/>
              </w:rPr>
            </w:pPr>
          </w:p>
          <w:p w:rsidR="00652FF0" w:rsidRPr="006808D8" w:rsidRDefault="00652FF0" w:rsidP="006808D8">
            <w:pPr>
              <w:spacing w:before="100" w:beforeAutospacing="1" w:after="100" w:afterAutospacing="1"/>
              <w:jc w:val="both"/>
              <w:rPr>
                <w:lang w:eastAsia="en-US"/>
              </w:rPr>
            </w:pPr>
            <w:r w:rsidRPr="006808D8">
              <w:rPr>
                <w:lang w:eastAsia="en-US"/>
              </w:rPr>
              <w:tab/>
              <w:t>3. Ако са постъпили уведомления за провеждане на обществени прояви от различни организатори за едно и също време, място, маршрут или с пресичащи се маршрути, кметът на Общината съдейства за постигане на съгласие между организаторите и ако такова не се постигне или прецени, че съществува опасност от конфликт при провеждане на проявите, има право да разреши по своя преценка само едно от мероприятията.</w:t>
            </w:r>
          </w:p>
          <w:p w:rsidR="00652FF0" w:rsidRPr="006808D8" w:rsidRDefault="00652FF0" w:rsidP="006808D8">
            <w:pPr>
              <w:spacing w:before="100" w:beforeAutospacing="1" w:after="100" w:afterAutospacing="1"/>
              <w:jc w:val="both"/>
              <w:rPr>
                <w:lang w:eastAsia="en-US"/>
              </w:rPr>
            </w:pPr>
            <w:r w:rsidRPr="006808D8">
              <w:rPr>
                <w:lang w:eastAsia="en-US"/>
              </w:rPr>
              <w:tab/>
              <w:t>4.Организаторът на обществена проява е длъжен:</w:t>
            </w:r>
          </w:p>
          <w:p w:rsidR="00652FF0" w:rsidRPr="006808D8" w:rsidRDefault="00652FF0" w:rsidP="006808D8">
            <w:pPr>
              <w:spacing w:before="100" w:beforeAutospacing="1" w:after="100" w:afterAutospacing="1"/>
              <w:jc w:val="both"/>
              <w:rPr>
                <w:lang w:eastAsia="en-US"/>
              </w:rPr>
            </w:pPr>
            <w:r w:rsidRPr="006808D8">
              <w:rPr>
                <w:lang w:eastAsia="en-US"/>
              </w:rPr>
              <w:tab/>
              <w:t>- да не допуска нарушаване правата и свободите на гражданите;</w:t>
            </w:r>
          </w:p>
          <w:p w:rsidR="00652FF0" w:rsidRPr="006808D8" w:rsidRDefault="00652FF0" w:rsidP="006808D8">
            <w:pPr>
              <w:spacing w:before="100" w:beforeAutospacing="1" w:after="100" w:afterAutospacing="1"/>
              <w:jc w:val="both"/>
              <w:rPr>
                <w:lang w:eastAsia="en-US"/>
              </w:rPr>
            </w:pPr>
            <w:r w:rsidRPr="006808D8">
              <w:rPr>
                <w:lang w:eastAsia="en-US"/>
              </w:rPr>
              <w:t xml:space="preserve">          - да осигурява спазването на обществения  ред;</w:t>
            </w:r>
          </w:p>
          <w:p w:rsidR="00652FF0" w:rsidRPr="006808D8" w:rsidRDefault="00652FF0" w:rsidP="006808D8">
            <w:pPr>
              <w:spacing w:before="100" w:beforeAutospacing="1" w:after="100" w:afterAutospacing="1"/>
              <w:jc w:val="both"/>
              <w:rPr>
                <w:lang w:eastAsia="en-US"/>
              </w:rPr>
            </w:pPr>
            <w:r w:rsidRPr="006808D8">
              <w:rPr>
                <w:lang w:eastAsia="en-US"/>
              </w:rPr>
              <w:t xml:space="preserve">          - да осигурява опазването на частното и обществено имущество;</w:t>
            </w:r>
          </w:p>
          <w:p w:rsidR="00652FF0" w:rsidRPr="006808D8" w:rsidRDefault="00652FF0" w:rsidP="006808D8">
            <w:pPr>
              <w:spacing w:before="100" w:beforeAutospacing="1" w:after="100" w:afterAutospacing="1"/>
              <w:jc w:val="both"/>
              <w:rPr>
                <w:lang w:eastAsia="en-US"/>
              </w:rPr>
            </w:pPr>
            <w:r w:rsidRPr="006808D8">
              <w:rPr>
                <w:lang w:eastAsia="en-US"/>
              </w:rPr>
              <w:tab/>
              <w:t>- да не допуска замърсяване на мястото и по маршрута на провежданото мероприятие.</w:t>
            </w:r>
          </w:p>
          <w:p w:rsidR="00652FF0" w:rsidRPr="006808D8" w:rsidRDefault="00652FF0" w:rsidP="006808D8">
            <w:pPr>
              <w:spacing w:before="100" w:beforeAutospacing="1" w:after="100" w:afterAutospacing="1"/>
              <w:jc w:val="both"/>
              <w:rPr>
                <w:lang w:eastAsia="en-US"/>
              </w:rPr>
            </w:pPr>
            <w:r w:rsidRPr="006808D8">
              <w:rPr>
                <w:lang w:eastAsia="en-US"/>
              </w:rPr>
              <w:tab/>
            </w:r>
            <w:r w:rsidRPr="006808D8">
              <w:rPr>
                <w:b/>
                <w:bCs/>
                <w:lang w:eastAsia="en-US"/>
              </w:rPr>
              <w:t>Нарушителите се наказват с глоба от 100 до 500 лв.</w:t>
            </w:r>
          </w:p>
          <w:p w:rsidR="00652FF0" w:rsidRPr="006808D8" w:rsidRDefault="00652FF0" w:rsidP="006808D8">
            <w:pPr>
              <w:spacing w:before="100" w:beforeAutospacing="1" w:after="120" w:afterAutospacing="1" w:line="276" w:lineRule="auto"/>
              <w:jc w:val="center"/>
              <w:rPr>
                <w:rFonts w:ascii="Calibri" w:hAnsi="Calibri"/>
                <w:lang w:eastAsia="en-US"/>
              </w:rPr>
            </w:pPr>
          </w:p>
        </w:tc>
        <w:tc>
          <w:tcPr>
            <w:tcW w:w="4811" w:type="dxa"/>
          </w:tcPr>
          <w:p w:rsidR="00652FF0" w:rsidRPr="006808D8" w:rsidRDefault="00652FF0" w:rsidP="006808D8">
            <w:pPr>
              <w:spacing w:before="100" w:beforeAutospacing="1" w:after="100" w:afterAutospacing="1"/>
              <w:jc w:val="both"/>
              <w:rPr>
                <w:lang w:eastAsia="en-US"/>
              </w:rPr>
            </w:pPr>
            <w:r w:rsidRPr="006808D8">
              <w:rPr>
                <w:b/>
                <w:bCs/>
                <w:u w:val="single"/>
                <w:lang w:eastAsia="en-US"/>
              </w:rPr>
              <w:t>Чл.9.</w:t>
            </w:r>
            <w:r w:rsidRPr="006808D8">
              <w:rPr>
                <w:b/>
                <w:bCs/>
                <w:lang w:eastAsia="en-US"/>
              </w:rPr>
              <w:t xml:space="preserve"> Организиране и провеждане на събрания, митинги и манифестации от граждани, сдружения, политически и други обществени организации се извършва по следният ред:</w:t>
            </w:r>
          </w:p>
          <w:p w:rsidR="00652FF0" w:rsidRPr="006808D8" w:rsidRDefault="00652FF0" w:rsidP="006808D8">
            <w:pPr>
              <w:spacing w:before="100" w:beforeAutospacing="1" w:after="100" w:afterAutospacing="1" w:line="276" w:lineRule="auto"/>
              <w:rPr>
                <w:rFonts w:ascii="Calibri" w:hAnsi="Calibri"/>
                <w:lang w:eastAsia="en-US"/>
              </w:rPr>
            </w:pPr>
          </w:p>
          <w:p w:rsidR="00652FF0" w:rsidRPr="006808D8" w:rsidRDefault="00652FF0" w:rsidP="006808D8">
            <w:pPr>
              <w:spacing w:before="100" w:beforeAutospacing="1" w:after="100" w:afterAutospacing="1" w:line="276" w:lineRule="auto"/>
              <w:jc w:val="both"/>
              <w:rPr>
                <w:rFonts w:ascii="Calibri" w:hAnsi="Calibri"/>
                <w:lang w:eastAsia="en-US"/>
              </w:rPr>
            </w:pPr>
            <w:r w:rsidRPr="006808D8">
              <w:rPr>
                <w:rFonts w:ascii="Calibri" w:hAnsi="Calibri"/>
                <w:b/>
                <w:bCs/>
                <w:sz w:val="22"/>
                <w:szCs w:val="22"/>
                <w:u w:val="single"/>
                <w:lang w:eastAsia="en-US"/>
              </w:rPr>
              <w:t>ал. 1</w:t>
            </w:r>
            <w:r w:rsidRPr="006808D8">
              <w:rPr>
                <w:rFonts w:ascii="Calibri" w:hAnsi="Calibri"/>
                <w:sz w:val="22"/>
                <w:szCs w:val="22"/>
                <w:lang w:eastAsia="en-US"/>
              </w:rPr>
              <w:t xml:space="preserve">  За свикване на събрание или на митинг на открито организаторите най-малко 48 часа преди началото му писмено уведомяват кмета на общината, на чиято територия ще се проведе, като посочват организатора, целта, мястото и времето на събранието или митинга.В неотложни случаи за събранието или митинга на открито уведомлението може да се направи в еднодневен срок.</w:t>
            </w:r>
          </w:p>
          <w:p w:rsidR="00652FF0" w:rsidRPr="006808D8" w:rsidRDefault="00652FF0" w:rsidP="006808D8">
            <w:pPr>
              <w:spacing w:before="100" w:beforeAutospacing="1" w:after="100" w:afterAutospacing="1" w:line="276" w:lineRule="auto"/>
              <w:jc w:val="both"/>
              <w:rPr>
                <w:rFonts w:ascii="Calibri" w:hAnsi="Calibri"/>
                <w:lang w:eastAsia="en-US"/>
              </w:rPr>
            </w:pPr>
          </w:p>
          <w:p w:rsidR="00652FF0" w:rsidRPr="006808D8" w:rsidRDefault="00652FF0" w:rsidP="006808D8">
            <w:pPr>
              <w:spacing w:before="100" w:beforeAutospacing="1" w:after="100" w:afterAutospacing="1" w:line="276" w:lineRule="auto"/>
              <w:jc w:val="both"/>
              <w:rPr>
                <w:rFonts w:ascii="Calibri" w:hAnsi="Calibri"/>
                <w:lang w:eastAsia="en-US"/>
              </w:rPr>
            </w:pPr>
            <w:r w:rsidRPr="006808D8">
              <w:rPr>
                <w:rFonts w:ascii="Calibri" w:hAnsi="Calibri"/>
                <w:b/>
                <w:bCs/>
                <w:sz w:val="22"/>
                <w:szCs w:val="22"/>
                <w:lang w:eastAsia="en-US"/>
              </w:rPr>
              <w:t xml:space="preserve">ал.2. </w:t>
            </w:r>
            <w:r w:rsidRPr="006808D8">
              <w:rPr>
                <w:rFonts w:ascii="Calibri" w:hAnsi="Calibri"/>
                <w:sz w:val="22"/>
                <w:szCs w:val="22"/>
                <w:lang w:eastAsia="en-US"/>
              </w:rPr>
              <w:t>Организаторите на събранието или митинга вземат необходимите мерки за осигуряване на реда при провеждането му. Кметът на общината, съдействува за нормалното протичане на събранието или митинга, а по искане на организаторите - и за осигуряване на помещение</w:t>
            </w:r>
          </w:p>
          <w:p w:rsidR="00652FF0" w:rsidRPr="006808D8" w:rsidRDefault="00652FF0" w:rsidP="006808D8">
            <w:pPr>
              <w:spacing w:before="100" w:beforeAutospacing="1" w:after="100" w:afterAutospacing="1" w:line="276" w:lineRule="auto"/>
              <w:jc w:val="both"/>
              <w:rPr>
                <w:rFonts w:ascii="Calibri" w:hAnsi="Calibri"/>
                <w:lang w:eastAsia="en-US"/>
              </w:rPr>
            </w:pPr>
          </w:p>
          <w:p w:rsidR="00652FF0" w:rsidRPr="006808D8" w:rsidRDefault="00652FF0" w:rsidP="006808D8">
            <w:pPr>
              <w:spacing w:before="100" w:beforeAutospacing="1" w:after="100" w:afterAutospacing="1" w:line="276" w:lineRule="auto"/>
              <w:jc w:val="both"/>
              <w:rPr>
                <w:rFonts w:ascii="Calibri" w:hAnsi="Calibri"/>
                <w:lang w:eastAsia="en-US"/>
              </w:rPr>
            </w:pPr>
            <w:r w:rsidRPr="006808D8">
              <w:rPr>
                <w:rFonts w:ascii="Calibri" w:hAnsi="Calibri"/>
                <w:b/>
                <w:bCs/>
                <w:sz w:val="22"/>
                <w:szCs w:val="22"/>
                <w:u w:val="single"/>
                <w:lang w:eastAsia="en-US"/>
              </w:rPr>
              <w:t>ал.3</w:t>
            </w:r>
            <w:r w:rsidRPr="006808D8">
              <w:rPr>
                <w:rFonts w:ascii="Calibri" w:hAnsi="Calibri"/>
                <w:b/>
                <w:bCs/>
                <w:sz w:val="22"/>
                <w:szCs w:val="22"/>
                <w:lang w:eastAsia="en-US"/>
              </w:rPr>
              <w:t>.</w:t>
            </w:r>
            <w:r w:rsidRPr="006808D8">
              <w:rPr>
                <w:rFonts w:ascii="Calibri" w:hAnsi="Calibri"/>
                <w:b/>
                <w:bCs/>
                <w:sz w:val="22"/>
                <w:szCs w:val="22"/>
                <w:lang w:val="ru-RU" w:eastAsia="en-US"/>
              </w:rPr>
              <w:t xml:space="preserve"> </w:t>
            </w:r>
            <w:r w:rsidRPr="006808D8">
              <w:rPr>
                <w:rFonts w:ascii="Calibri" w:hAnsi="Calibri"/>
                <w:b/>
                <w:bCs/>
                <w:sz w:val="22"/>
                <w:szCs w:val="22"/>
                <w:lang w:eastAsia="en-US"/>
              </w:rPr>
              <w:t xml:space="preserve"> </w:t>
            </w:r>
            <w:r w:rsidRPr="006808D8">
              <w:rPr>
                <w:rFonts w:ascii="Calibri" w:hAnsi="Calibri"/>
                <w:sz w:val="22"/>
                <w:szCs w:val="22"/>
                <w:lang w:eastAsia="en-US"/>
              </w:rPr>
              <w:t>Събранието или митингът се ръководи от</w:t>
            </w:r>
            <w:r w:rsidRPr="006808D8">
              <w:rPr>
                <w:rFonts w:ascii="Calibri" w:hAnsi="Calibri"/>
                <w:sz w:val="22"/>
                <w:szCs w:val="22"/>
                <w:lang w:val="ru-RU" w:eastAsia="en-US"/>
              </w:rPr>
              <w:t xml:space="preserve"> </w:t>
            </w:r>
            <w:r w:rsidRPr="006808D8">
              <w:rPr>
                <w:rFonts w:ascii="Calibri" w:hAnsi="Calibri"/>
                <w:sz w:val="22"/>
                <w:szCs w:val="22"/>
                <w:lang w:eastAsia="en-US"/>
              </w:rPr>
              <w:t>организаторите, подписали уведомлението по чл. 9, ал. 1 и дадените от тях указания към участниците за запазване на обществения ред. Всеки организатор или участник отговаря за вредите, които по негова вина са причинени при провеждането на събранието, митинга или манифестацията.</w:t>
            </w:r>
          </w:p>
          <w:p w:rsidR="00652FF0" w:rsidRPr="006808D8" w:rsidRDefault="00652FF0" w:rsidP="006808D8">
            <w:pPr>
              <w:spacing w:before="100" w:beforeAutospacing="1" w:after="100" w:afterAutospacing="1" w:line="276" w:lineRule="auto"/>
              <w:jc w:val="both"/>
              <w:rPr>
                <w:rFonts w:ascii="Calibri" w:hAnsi="Calibri"/>
                <w:lang w:eastAsia="en-US"/>
              </w:rPr>
            </w:pPr>
            <w:r w:rsidRPr="006808D8">
              <w:rPr>
                <w:rFonts w:ascii="Calibri" w:hAnsi="Calibri"/>
                <w:b/>
                <w:bCs/>
                <w:sz w:val="22"/>
                <w:szCs w:val="22"/>
                <w:u w:val="single"/>
                <w:lang w:eastAsia="en-US"/>
              </w:rPr>
              <w:t>ал.4</w:t>
            </w:r>
            <w:r w:rsidRPr="006808D8">
              <w:rPr>
                <w:rFonts w:ascii="Calibri" w:hAnsi="Calibri"/>
                <w:sz w:val="22"/>
                <w:szCs w:val="22"/>
                <w:lang w:eastAsia="en-US"/>
              </w:rPr>
              <w:t xml:space="preserve"> От събранието или митинга се отстраняват лицата, които с поведението си пречат за провеждането му, грубо нарушават обществения ред, както и лицата, които:</w:t>
            </w:r>
          </w:p>
          <w:p w:rsidR="00652FF0" w:rsidRPr="006808D8" w:rsidRDefault="00652FF0" w:rsidP="006808D8">
            <w:pPr>
              <w:spacing w:before="100" w:beforeAutospacing="1" w:after="100" w:afterAutospacing="1" w:line="276" w:lineRule="auto"/>
              <w:jc w:val="both"/>
              <w:rPr>
                <w:rFonts w:ascii="Calibri" w:hAnsi="Calibri"/>
                <w:lang w:eastAsia="en-US"/>
              </w:rPr>
            </w:pPr>
            <w:r w:rsidRPr="006808D8">
              <w:rPr>
                <w:rFonts w:ascii="Calibri" w:hAnsi="Calibri"/>
                <w:sz w:val="22"/>
                <w:szCs w:val="22"/>
                <w:lang w:eastAsia="en-US"/>
              </w:rPr>
              <w:t>1. носят оръжие или други специално предназначени или приспособени предмети, които може да се използуват против живота и здравето на хората или за причиняване на материални щети;</w:t>
            </w:r>
          </w:p>
          <w:p w:rsidR="00652FF0" w:rsidRPr="006808D8" w:rsidRDefault="00652FF0" w:rsidP="006808D8">
            <w:pPr>
              <w:spacing w:before="100" w:beforeAutospacing="1" w:after="100" w:afterAutospacing="1" w:line="276" w:lineRule="auto"/>
              <w:jc w:val="both"/>
              <w:rPr>
                <w:rFonts w:ascii="Calibri" w:hAnsi="Calibri"/>
                <w:lang w:eastAsia="en-US"/>
              </w:rPr>
            </w:pPr>
            <w:r w:rsidRPr="006808D8">
              <w:rPr>
                <w:rFonts w:ascii="Calibri" w:hAnsi="Calibri"/>
                <w:sz w:val="22"/>
                <w:szCs w:val="22"/>
                <w:lang w:eastAsia="en-US"/>
              </w:rPr>
              <w:t>2. са в очевидно пияно състояние;</w:t>
            </w:r>
          </w:p>
          <w:p w:rsidR="00652FF0" w:rsidRPr="006808D8" w:rsidRDefault="00652FF0" w:rsidP="006808D8">
            <w:pPr>
              <w:spacing w:before="100" w:beforeAutospacing="1" w:after="100" w:afterAutospacing="1" w:line="276" w:lineRule="auto"/>
              <w:jc w:val="both"/>
              <w:rPr>
                <w:rFonts w:ascii="Calibri" w:hAnsi="Calibri"/>
                <w:lang w:val="ru-RU" w:eastAsia="en-US"/>
              </w:rPr>
            </w:pPr>
            <w:r w:rsidRPr="006808D8">
              <w:rPr>
                <w:rFonts w:ascii="Calibri" w:hAnsi="Calibri"/>
                <w:sz w:val="22"/>
                <w:szCs w:val="22"/>
                <w:lang w:eastAsia="en-US"/>
              </w:rPr>
              <w:t>3. са маскирани с цел да се затрудни тяхното разпознаване.</w:t>
            </w:r>
          </w:p>
          <w:p w:rsidR="00652FF0" w:rsidRPr="006808D8" w:rsidRDefault="00652FF0" w:rsidP="006808D8">
            <w:pPr>
              <w:spacing w:before="100" w:beforeAutospacing="1" w:after="100" w:afterAutospacing="1" w:line="276" w:lineRule="auto"/>
              <w:jc w:val="both"/>
              <w:rPr>
                <w:rFonts w:ascii="Calibri" w:hAnsi="Calibri"/>
                <w:b/>
                <w:bCs/>
                <w:u w:val="single"/>
                <w:lang w:eastAsia="en-US"/>
              </w:rPr>
            </w:pPr>
          </w:p>
          <w:p w:rsidR="00652FF0" w:rsidRPr="006808D8" w:rsidRDefault="00652FF0" w:rsidP="006808D8">
            <w:pPr>
              <w:spacing w:before="100" w:beforeAutospacing="1" w:after="100" w:afterAutospacing="1" w:line="276" w:lineRule="auto"/>
              <w:jc w:val="both"/>
              <w:rPr>
                <w:rFonts w:ascii="Calibri" w:hAnsi="Calibri"/>
                <w:lang w:eastAsia="en-US"/>
              </w:rPr>
            </w:pPr>
            <w:r w:rsidRPr="006808D8">
              <w:rPr>
                <w:rFonts w:ascii="Calibri" w:hAnsi="Calibri"/>
                <w:b/>
                <w:bCs/>
                <w:sz w:val="22"/>
                <w:szCs w:val="22"/>
                <w:u w:val="single"/>
                <w:lang w:eastAsia="en-US"/>
              </w:rPr>
              <w:t>ал. 5.</w:t>
            </w:r>
            <w:r w:rsidRPr="006808D8">
              <w:rPr>
                <w:rFonts w:ascii="Calibri" w:hAnsi="Calibri"/>
                <w:b/>
                <w:bCs/>
                <w:sz w:val="22"/>
                <w:szCs w:val="22"/>
                <w:lang w:eastAsia="en-US"/>
              </w:rPr>
              <w:t xml:space="preserve"> </w:t>
            </w:r>
            <w:r w:rsidRPr="006808D8">
              <w:rPr>
                <w:rFonts w:ascii="Calibri" w:hAnsi="Calibri"/>
                <w:sz w:val="22"/>
                <w:szCs w:val="22"/>
                <w:lang w:eastAsia="en-US"/>
              </w:rPr>
              <w:t>Когато времето и мястото на събранието, на митинга или пътят на движението на манифестацията създават условия за нарушаване на обществения ред или безопасността на движението, кметът на общината, предлага промяната им.</w:t>
            </w:r>
          </w:p>
          <w:p w:rsidR="00652FF0" w:rsidRPr="006808D8" w:rsidRDefault="00652FF0" w:rsidP="006808D8">
            <w:pPr>
              <w:spacing w:before="100" w:beforeAutospacing="1" w:after="100" w:afterAutospacing="1" w:line="276" w:lineRule="auto"/>
              <w:jc w:val="both"/>
              <w:rPr>
                <w:rFonts w:ascii="Calibri" w:hAnsi="Calibri"/>
                <w:lang w:eastAsia="en-US"/>
              </w:rPr>
            </w:pPr>
          </w:p>
          <w:p w:rsidR="00652FF0" w:rsidRPr="006808D8" w:rsidRDefault="00652FF0" w:rsidP="006808D8">
            <w:pPr>
              <w:spacing w:before="100" w:beforeAutospacing="1" w:after="100" w:afterAutospacing="1" w:line="276" w:lineRule="auto"/>
              <w:jc w:val="both"/>
              <w:rPr>
                <w:rFonts w:ascii="Calibri" w:hAnsi="Calibri"/>
                <w:lang w:eastAsia="en-US"/>
              </w:rPr>
            </w:pPr>
            <w:r w:rsidRPr="006808D8">
              <w:rPr>
                <w:rFonts w:ascii="Calibri" w:hAnsi="Calibri"/>
                <w:b/>
                <w:bCs/>
                <w:sz w:val="22"/>
                <w:szCs w:val="22"/>
                <w:u w:val="single"/>
                <w:lang w:eastAsia="en-US"/>
              </w:rPr>
              <w:t>ал.6.</w:t>
            </w:r>
            <w:r w:rsidRPr="006808D8">
              <w:rPr>
                <w:rFonts w:ascii="Calibri" w:hAnsi="Calibri"/>
                <w:sz w:val="22"/>
                <w:szCs w:val="22"/>
                <w:lang w:eastAsia="en-US"/>
              </w:rPr>
              <w:t xml:space="preserve"> Кметът на общината може да забрани провеждането на събранието, митинга или манифестацията, когато има несъмнени данни, че:</w:t>
            </w:r>
          </w:p>
          <w:p w:rsidR="00652FF0" w:rsidRPr="006808D8" w:rsidRDefault="00652FF0" w:rsidP="006808D8">
            <w:pPr>
              <w:spacing w:before="100" w:beforeAutospacing="1" w:after="100" w:afterAutospacing="1" w:line="276" w:lineRule="auto"/>
              <w:jc w:val="both"/>
              <w:rPr>
                <w:rFonts w:ascii="Calibri" w:hAnsi="Calibri"/>
                <w:lang w:eastAsia="en-US"/>
              </w:rPr>
            </w:pPr>
            <w:r w:rsidRPr="006808D8">
              <w:rPr>
                <w:rFonts w:ascii="Calibri" w:hAnsi="Calibri"/>
                <w:sz w:val="22"/>
                <w:szCs w:val="22"/>
                <w:lang w:eastAsia="en-US"/>
              </w:rPr>
              <w:t>1. са насочени към насилствено изменение на конституционно установения ред или срещу териториалната цялост на страната;</w:t>
            </w:r>
          </w:p>
          <w:p w:rsidR="00652FF0" w:rsidRPr="006808D8" w:rsidRDefault="00652FF0" w:rsidP="006808D8">
            <w:pPr>
              <w:spacing w:before="100" w:beforeAutospacing="1" w:after="100" w:afterAutospacing="1" w:line="276" w:lineRule="auto"/>
              <w:jc w:val="both"/>
              <w:rPr>
                <w:rFonts w:ascii="Calibri" w:hAnsi="Calibri"/>
                <w:lang w:eastAsia="en-US"/>
              </w:rPr>
            </w:pPr>
            <w:r w:rsidRPr="006808D8">
              <w:rPr>
                <w:rFonts w:ascii="Calibri" w:hAnsi="Calibri"/>
                <w:sz w:val="22"/>
                <w:szCs w:val="22"/>
                <w:lang w:eastAsia="en-US"/>
              </w:rPr>
              <w:t>2. застрашават обществения ред в съответното населено място;</w:t>
            </w:r>
          </w:p>
          <w:p w:rsidR="00652FF0" w:rsidRPr="006808D8" w:rsidRDefault="00652FF0" w:rsidP="006808D8">
            <w:pPr>
              <w:spacing w:before="100" w:beforeAutospacing="1" w:after="100" w:afterAutospacing="1" w:line="276" w:lineRule="auto"/>
              <w:jc w:val="both"/>
              <w:rPr>
                <w:rFonts w:ascii="Calibri" w:hAnsi="Calibri"/>
                <w:lang w:eastAsia="en-US"/>
              </w:rPr>
            </w:pPr>
            <w:r w:rsidRPr="006808D8">
              <w:rPr>
                <w:rFonts w:ascii="Calibri" w:hAnsi="Calibri"/>
                <w:sz w:val="22"/>
                <w:szCs w:val="22"/>
                <w:lang w:eastAsia="en-US"/>
              </w:rPr>
              <w:t>3. застрашават народното здраве при предварително обявена епидемична обстановка;</w:t>
            </w:r>
          </w:p>
          <w:p w:rsidR="00652FF0" w:rsidRPr="006808D8" w:rsidRDefault="00652FF0" w:rsidP="006808D8">
            <w:pPr>
              <w:spacing w:before="100" w:beforeAutospacing="1" w:after="100" w:afterAutospacing="1" w:line="276" w:lineRule="auto"/>
              <w:jc w:val="both"/>
              <w:rPr>
                <w:rFonts w:ascii="Calibri" w:hAnsi="Calibri"/>
                <w:lang w:eastAsia="en-US"/>
              </w:rPr>
            </w:pPr>
            <w:r w:rsidRPr="006808D8">
              <w:rPr>
                <w:rFonts w:ascii="Calibri" w:hAnsi="Calibri"/>
                <w:sz w:val="22"/>
                <w:szCs w:val="22"/>
                <w:lang w:eastAsia="en-US"/>
              </w:rPr>
              <w:t>4. нарушават правата и свободите на другите граждани.</w:t>
            </w:r>
          </w:p>
          <w:p w:rsidR="00652FF0" w:rsidRPr="006808D8" w:rsidRDefault="00652FF0" w:rsidP="006808D8">
            <w:pPr>
              <w:spacing w:before="100" w:beforeAutospacing="1" w:after="100" w:afterAutospacing="1" w:line="276" w:lineRule="auto"/>
              <w:jc w:val="both"/>
              <w:rPr>
                <w:rFonts w:ascii="Calibri" w:hAnsi="Calibri"/>
                <w:lang w:eastAsia="en-US"/>
              </w:rPr>
            </w:pPr>
          </w:p>
          <w:p w:rsidR="00652FF0" w:rsidRPr="006808D8" w:rsidRDefault="00652FF0" w:rsidP="006808D8">
            <w:pPr>
              <w:spacing w:before="100" w:beforeAutospacing="1" w:after="100" w:afterAutospacing="1" w:line="276" w:lineRule="auto"/>
              <w:jc w:val="both"/>
              <w:rPr>
                <w:rFonts w:ascii="Calibri" w:hAnsi="Calibri"/>
                <w:lang w:eastAsia="en-US"/>
              </w:rPr>
            </w:pPr>
            <w:r w:rsidRPr="006808D8">
              <w:rPr>
                <w:rFonts w:ascii="Calibri" w:hAnsi="Calibri"/>
                <w:sz w:val="22"/>
                <w:szCs w:val="22"/>
                <w:lang w:eastAsia="en-US"/>
              </w:rPr>
              <w:t>Забраната се налага с мотивиран писмен акт в срок от 24 часа от уведомяването.</w:t>
            </w:r>
          </w:p>
          <w:p w:rsidR="00652FF0" w:rsidRPr="006808D8" w:rsidRDefault="00652FF0" w:rsidP="006808D8">
            <w:pPr>
              <w:spacing w:before="100" w:beforeAutospacing="1" w:after="100" w:afterAutospacing="1" w:line="276" w:lineRule="auto"/>
              <w:jc w:val="both"/>
              <w:rPr>
                <w:rFonts w:ascii="Calibri" w:hAnsi="Calibri"/>
                <w:lang w:eastAsia="en-US"/>
              </w:rPr>
            </w:pPr>
            <w:r w:rsidRPr="006808D8">
              <w:rPr>
                <w:rFonts w:ascii="Calibri" w:hAnsi="Calibri"/>
                <w:b/>
                <w:bCs/>
                <w:sz w:val="22"/>
                <w:szCs w:val="22"/>
                <w:u w:val="single"/>
                <w:lang w:eastAsia="en-US"/>
              </w:rPr>
              <w:t>ал.7.</w:t>
            </w:r>
            <w:r w:rsidRPr="006808D8">
              <w:rPr>
                <w:rFonts w:ascii="Calibri" w:hAnsi="Calibri"/>
                <w:sz w:val="22"/>
                <w:szCs w:val="22"/>
                <w:lang w:eastAsia="en-US"/>
              </w:rPr>
              <w:t xml:space="preserve"> Организаторът на събранието, митинга или манифестацията може да обжалва забраната по предходната алинея пред съответния административен съд в 3-дневен срок от получаването й. Жалбата не спира изпълнението на заповедта. Съдът се произнася по нея в срок от 24 часа. Решението на съда се обявява веднага и е окончателно. </w:t>
            </w:r>
          </w:p>
          <w:p w:rsidR="00652FF0" w:rsidRPr="006808D8" w:rsidRDefault="00652FF0" w:rsidP="006808D8">
            <w:pPr>
              <w:spacing w:before="100" w:beforeAutospacing="1" w:after="100" w:afterAutospacing="1" w:line="276" w:lineRule="auto"/>
              <w:jc w:val="both"/>
              <w:rPr>
                <w:rFonts w:ascii="Calibri" w:hAnsi="Calibri"/>
                <w:lang w:val="ru-RU" w:eastAsia="en-US"/>
              </w:rPr>
            </w:pPr>
            <w:r w:rsidRPr="006808D8">
              <w:rPr>
                <w:rFonts w:ascii="Calibri" w:hAnsi="Calibri"/>
                <w:b/>
                <w:bCs/>
                <w:sz w:val="22"/>
                <w:szCs w:val="22"/>
                <w:u w:val="single"/>
                <w:lang w:eastAsia="en-US"/>
              </w:rPr>
              <w:t>ал.8.</w:t>
            </w:r>
            <w:r w:rsidRPr="006808D8">
              <w:rPr>
                <w:rFonts w:ascii="Calibri" w:hAnsi="Calibri"/>
                <w:sz w:val="22"/>
                <w:szCs w:val="22"/>
                <w:lang w:eastAsia="en-US"/>
              </w:rPr>
              <w:t xml:space="preserve"> За провеждането или непровеждането на събранието, митинга или манифестацията кметът на общината, съответно кметът на кметството, уведомява незабавно компетентните органи на Министерството на вътрешните работи.</w:t>
            </w:r>
          </w:p>
          <w:p w:rsidR="00652FF0" w:rsidRPr="006808D8" w:rsidRDefault="00652FF0" w:rsidP="006808D8">
            <w:pPr>
              <w:spacing w:before="100" w:beforeAutospacing="1" w:after="100" w:afterAutospacing="1" w:line="276" w:lineRule="auto"/>
              <w:jc w:val="both"/>
              <w:rPr>
                <w:rFonts w:ascii="Calibri" w:hAnsi="Calibri"/>
                <w:lang w:eastAsia="en-US"/>
              </w:rPr>
            </w:pPr>
            <w:r w:rsidRPr="006808D8">
              <w:rPr>
                <w:rFonts w:ascii="Calibri" w:hAnsi="Calibri"/>
                <w:b/>
                <w:bCs/>
                <w:sz w:val="22"/>
                <w:szCs w:val="22"/>
                <w:u w:val="single"/>
                <w:lang w:eastAsia="en-US"/>
              </w:rPr>
              <w:t>ал.9.</w:t>
            </w:r>
            <w:r w:rsidRPr="006808D8">
              <w:rPr>
                <w:rFonts w:ascii="Calibri" w:hAnsi="Calibri"/>
                <w:sz w:val="22"/>
                <w:szCs w:val="22"/>
                <w:lang w:eastAsia="en-US"/>
              </w:rPr>
              <w:t xml:space="preserve"> Кметът на общината, прекратява събранието, митинга или манифестацията, когато не са организирани или не се провеждат при условията и по реда, установени със Закона за събранията, митингите и манифестациите и чл. 9 от Наредбата .</w:t>
            </w:r>
          </w:p>
          <w:p w:rsidR="00652FF0" w:rsidRPr="006808D8" w:rsidRDefault="00652FF0" w:rsidP="006808D8">
            <w:pPr>
              <w:spacing w:before="100" w:beforeAutospacing="1" w:after="100" w:afterAutospacing="1" w:line="276" w:lineRule="auto"/>
              <w:jc w:val="both"/>
              <w:rPr>
                <w:rFonts w:ascii="Calibri" w:hAnsi="Calibri"/>
                <w:lang w:eastAsia="en-US"/>
              </w:rPr>
            </w:pPr>
            <w:r w:rsidRPr="006808D8">
              <w:rPr>
                <w:rFonts w:ascii="Calibri" w:hAnsi="Calibri"/>
                <w:sz w:val="22"/>
                <w:szCs w:val="22"/>
                <w:lang w:eastAsia="en-US"/>
              </w:rPr>
              <w:t>При прекратяване на събранието, митинга или манифестацията участниците са длъжни да се разотидат.</w:t>
            </w:r>
          </w:p>
          <w:p w:rsidR="00652FF0" w:rsidRPr="006808D8" w:rsidRDefault="00652FF0" w:rsidP="006808D8">
            <w:pPr>
              <w:spacing w:before="100" w:beforeAutospacing="1" w:after="100" w:afterAutospacing="1" w:line="276" w:lineRule="auto"/>
              <w:jc w:val="both"/>
              <w:rPr>
                <w:rFonts w:ascii="Calibri" w:hAnsi="Calibri"/>
                <w:lang w:eastAsia="en-US"/>
              </w:rPr>
            </w:pPr>
            <w:r w:rsidRPr="006808D8">
              <w:rPr>
                <w:rFonts w:ascii="Calibri" w:hAnsi="Calibri"/>
                <w:b/>
                <w:bCs/>
                <w:sz w:val="22"/>
                <w:szCs w:val="22"/>
                <w:lang w:eastAsia="en-US"/>
              </w:rPr>
              <w:t>ал.10.</w:t>
            </w:r>
            <w:r w:rsidRPr="006808D8">
              <w:rPr>
                <w:rFonts w:ascii="Calibri" w:hAnsi="Calibri"/>
                <w:sz w:val="22"/>
                <w:szCs w:val="22"/>
                <w:lang w:eastAsia="en-US"/>
              </w:rPr>
              <w:t xml:space="preserve"> Граждани и длъжностни лица, които нарушават установения ред и гаранциите за организиране и провеждане на събрания, митинги или манифестации, се наказват с глоба от </w:t>
            </w:r>
            <w:r w:rsidRPr="006808D8">
              <w:rPr>
                <w:rFonts w:ascii="Calibri" w:hAnsi="Calibri"/>
                <w:b/>
                <w:bCs/>
                <w:sz w:val="22"/>
                <w:szCs w:val="22"/>
                <w:lang w:eastAsia="en-US"/>
              </w:rPr>
              <w:t>50 до 300</w:t>
            </w:r>
            <w:r w:rsidRPr="006808D8">
              <w:rPr>
                <w:rFonts w:ascii="Calibri" w:hAnsi="Calibri"/>
                <w:sz w:val="22"/>
                <w:szCs w:val="22"/>
                <w:lang w:eastAsia="en-US"/>
              </w:rPr>
              <w:t xml:space="preserve"> </w:t>
            </w:r>
            <w:r w:rsidRPr="006808D8">
              <w:rPr>
                <w:rFonts w:ascii="Calibri" w:hAnsi="Calibri"/>
                <w:b/>
                <w:bCs/>
                <w:sz w:val="22"/>
                <w:szCs w:val="22"/>
                <w:lang w:eastAsia="en-US"/>
              </w:rPr>
              <w:t>лв.</w:t>
            </w:r>
            <w:r w:rsidRPr="006808D8">
              <w:rPr>
                <w:rFonts w:ascii="Calibri" w:hAnsi="Calibri"/>
                <w:sz w:val="22"/>
                <w:szCs w:val="22"/>
                <w:lang w:eastAsia="en-US"/>
              </w:rPr>
              <w:t>, ако не подлежат на по-тежко наказание.</w:t>
            </w:r>
          </w:p>
          <w:p w:rsidR="00652FF0" w:rsidRPr="006808D8" w:rsidRDefault="00652FF0" w:rsidP="006808D8">
            <w:pPr>
              <w:spacing w:before="100" w:beforeAutospacing="1" w:after="100" w:afterAutospacing="1" w:line="276" w:lineRule="auto"/>
              <w:jc w:val="both"/>
              <w:rPr>
                <w:rFonts w:ascii="Calibri" w:hAnsi="Calibri"/>
                <w:lang w:eastAsia="en-US"/>
              </w:rPr>
            </w:pPr>
          </w:p>
        </w:tc>
      </w:tr>
    </w:tbl>
    <w:p w:rsidR="00652FF0" w:rsidRPr="006808D8" w:rsidRDefault="00652FF0" w:rsidP="006808D8">
      <w:pPr>
        <w:spacing w:line="276" w:lineRule="auto"/>
        <w:jc w:val="both"/>
        <w:rPr>
          <w:lang w:eastAsia="en-US"/>
        </w:rPr>
      </w:pPr>
    </w:p>
    <w:p w:rsidR="00652FF0"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p>
    <w:p w:rsidR="00652FF0" w:rsidRPr="00220AFF" w:rsidRDefault="00652FF0" w:rsidP="006808D8">
      <w:pPr>
        <w:jc w:val="both"/>
        <w:rPr>
          <w:u w:val="single"/>
        </w:rPr>
      </w:pPr>
    </w:p>
    <w:p w:rsidR="00652FF0" w:rsidRDefault="00652FF0" w:rsidP="006808D8">
      <w:r>
        <w:t>ПРОТОКОЛЧИК:                            ПРЕДСЕДАТЕЛ НА ОбС-ЛОМ:</w:t>
      </w:r>
    </w:p>
    <w:p w:rsidR="00652FF0" w:rsidRDefault="00652FF0" w:rsidP="006808D8">
      <w:r>
        <w:t xml:space="preserve">                       /Анелия Ангелова/                                                        /Христина Христова/</w:t>
      </w:r>
    </w:p>
    <w:p w:rsidR="00652FF0" w:rsidRDefault="00652FF0" w:rsidP="006808D8">
      <w:pPr>
        <w:tabs>
          <w:tab w:val="left" w:pos="6237"/>
        </w:tabs>
        <w:overflowPunct w:val="0"/>
        <w:autoSpaceDE w:val="0"/>
        <w:autoSpaceDN w:val="0"/>
        <w:adjustRightInd w:val="0"/>
        <w:jc w:val="both"/>
        <w:textAlignment w:val="baseline"/>
        <w:outlineLvl w:val="0"/>
      </w:pPr>
    </w:p>
    <w:p w:rsidR="00652FF0" w:rsidRDefault="00652FF0" w:rsidP="006808D8">
      <w:pPr>
        <w:jc w:val="both"/>
        <w:rPr>
          <w:u w:val="single"/>
        </w:rPr>
      </w:pPr>
    </w:p>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Pr="006808D8" w:rsidRDefault="00652FF0" w:rsidP="006808D8">
      <w:pPr>
        <w:tabs>
          <w:tab w:val="left" w:pos="6237"/>
        </w:tabs>
        <w:overflowPunct w:val="0"/>
        <w:autoSpaceDE w:val="0"/>
        <w:autoSpaceDN w:val="0"/>
        <w:adjustRightInd w:val="0"/>
        <w:jc w:val="both"/>
        <w:textAlignment w:val="baseline"/>
        <w:outlineLvl w:val="0"/>
        <w:rPr>
          <w:lang w:val="ru-RU"/>
        </w:rPr>
      </w:pPr>
      <w:r>
        <w:t xml:space="preserve">                                                                       ПРЕПИС ОТ РЕШЕНИЕ № </w:t>
      </w:r>
      <w:r>
        <w:rPr>
          <w:lang w:val="ru-RU"/>
        </w:rPr>
        <w:t>58</w:t>
      </w:r>
    </w:p>
    <w:p w:rsidR="00652FF0" w:rsidRDefault="00652FF0" w:rsidP="006808D8">
      <w:pPr>
        <w:tabs>
          <w:tab w:val="left" w:pos="6237"/>
        </w:tabs>
        <w:overflowPunct w:val="0"/>
        <w:autoSpaceDE w:val="0"/>
        <w:autoSpaceDN w:val="0"/>
        <w:adjustRightInd w:val="0"/>
        <w:jc w:val="both"/>
        <w:textAlignment w:val="baseline"/>
        <w:outlineLvl w:val="0"/>
      </w:pPr>
      <w:r>
        <w:t xml:space="preserve">                                                                       ОТ ПРОТОКОЛ № 9/29.02.2016 Г.</w:t>
      </w:r>
    </w:p>
    <w:p w:rsidR="00652FF0" w:rsidRPr="006808D8" w:rsidRDefault="00652FF0" w:rsidP="006808D8">
      <w:pPr>
        <w:tabs>
          <w:tab w:val="left" w:pos="6237"/>
        </w:tabs>
        <w:overflowPunct w:val="0"/>
        <w:autoSpaceDE w:val="0"/>
        <w:autoSpaceDN w:val="0"/>
        <w:adjustRightInd w:val="0"/>
        <w:jc w:val="both"/>
        <w:textAlignment w:val="baseline"/>
        <w:outlineLvl w:val="0"/>
      </w:pPr>
      <w:r>
        <w:t xml:space="preserve">                                                                       НА ОбС-ЛОМ</w:t>
      </w:r>
    </w:p>
    <w:p w:rsidR="00652FF0" w:rsidRDefault="00652FF0" w:rsidP="006808D8">
      <w:pPr>
        <w:spacing w:line="276" w:lineRule="auto"/>
        <w:jc w:val="both"/>
        <w:rPr>
          <w:lang w:eastAsia="en-US"/>
        </w:rPr>
      </w:pPr>
    </w:p>
    <w:p w:rsidR="00652FF0" w:rsidRDefault="00652FF0" w:rsidP="006808D8">
      <w:pPr>
        <w:spacing w:line="276" w:lineRule="auto"/>
        <w:jc w:val="both"/>
        <w:rPr>
          <w:lang w:eastAsia="en-US"/>
        </w:rPr>
      </w:pPr>
    </w:p>
    <w:p w:rsidR="00652FF0" w:rsidRPr="006808D8" w:rsidRDefault="00652FF0" w:rsidP="006808D8">
      <w:pPr>
        <w:spacing w:line="276" w:lineRule="auto"/>
        <w:jc w:val="both"/>
        <w:rPr>
          <w:u w:val="single"/>
          <w:lang w:eastAsia="en-US"/>
        </w:rPr>
      </w:pPr>
      <w:r w:rsidRPr="006808D8">
        <w:rPr>
          <w:u w:val="single"/>
          <w:lang w:eastAsia="en-US"/>
        </w:rPr>
        <w:t>По точка осма</w:t>
      </w:r>
    </w:p>
    <w:p w:rsidR="00652FF0" w:rsidRPr="006808D8" w:rsidRDefault="00652FF0" w:rsidP="006808D8">
      <w:pPr>
        <w:spacing w:line="276" w:lineRule="auto"/>
        <w:jc w:val="both"/>
        <w:rPr>
          <w:lang w:eastAsia="en-US"/>
        </w:rPr>
      </w:pPr>
      <w:r w:rsidRPr="006808D8">
        <w:rPr>
          <w:lang w:eastAsia="en-US"/>
        </w:rPr>
        <w:t>Докладна записка № 64/15.02.2016 г. от Пенка Пенкова – Кмет на Община Лом относно: Предложение за промяна предназначението на имот – публична общинска собственост в имот – частна общинска собственост съгласно чл. 6, ал. 1 от Закона за общинската собственост в с. Трайково.</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r w:rsidRPr="006808D8">
        <w:rPr>
          <w:lang w:eastAsia="en-US"/>
        </w:rPr>
        <w:t>Хр. Христова подложи докладната на поименно гласуване.</w:t>
      </w:r>
    </w:p>
    <w:p w:rsidR="00652FF0" w:rsidRPr="006808D8" w:rsidRDefault="00652FF0" w:rsidP="006808D8">
      <w:pPr>
        <w:spacing w:line="276" w:lineRule="auto"/>
        <w:jc w:val="both"/>
        <w:rPr>
          <w:lang w:eastAsia="en-US"/>
        </w:rPr>
      </w:pPr>
      <w:r w:rsidRPr="006808D8">
        <w:rPr>
          <w:lang w:eastAsia="en-US"/>
        </w:rPr>
        <w:t>След проведеното поименно гласуване с  27 гласа „за“Общинският съвет на Община Лом взе следното</w:t>
      </w:r>
    </w:p>
    <w:p w:rsidR="00652FF0" w:rsidRPr="006808D8" w:rsidRDefault="00652FF0" w:rsidP="006808D8">
      <w:pPr>
        <w:spacing w:line="276" w:lineRule="auto"/>
        <w:jc w:val="center"/>
        <w:rPr>
          <w:b/>
          <w:lang w:eastAsia="en-US"/>
        </w:rPr>
      </w:pPr>
      <w:r w:rsidRPr="006808D8">
        <w:rPr>
          <w:b/>
          <w:lang w:eastAsia="en-US"/>
        </w:rPr>
        <w:t>РЕШЕНИЕ</w:t>
      </w:r>
    </w:p>
    <w:p w:rsidR="00652FF0" w:rsidRPr="006808D8" w:rsidRDefault="00652FF0" w:rsidP="006808D8">
      <w:pPr>
        <w:spacing w:line="276" w:lineRule="auto"/>
        <w:jc w:val="center"/>
        <w:rPr>
          <w:b/>
          <w:lang w:eastAsia="en-US"/>
        </w:rPr>
      </w:pPr>
      <w:r w:rsidRPr="006808D8">
        <w:rPr>
          <w:b/>
          <w:lang w:eastAsia="en-US"/>
        </w:rPr>
        <w:t>№ 58</w:t>
      </w:r>
    </w:p>
    <w:p w:rsidR="00652FF0" w:rsidRPr="006808D8" w:rsidRDefault="00652FF0" w:rsidP="006808D8">
      <w:pPr>
        <w:spacing w:line="276" w:lineRule="auto"/>
        <w:jc w:val="center"/>
        <w:rPr>
          <w:b/>
          <w:lang w:eastAsia="en-US"/>
        </w:rPr>
      </w:pPr>
    </w:p>
    <w:p w:rsidR="00652FF0" w:rsidRPr="006808D8" w:rsidRDefault="00652FF0" w:rsidP="006808D8">
      <w:pPr>
        <w:ind w:firstLine="708"/>
        <w:jc w:val="both"/>
      </w:pPr>
      <w:r w:rsidRPr="006808D8">
        <w:t>Общинският съвет на Община Лом, на основание чл.21, ал.1, т.8 от Закона за местното самоуправление и местната администрация, чл. 2, ал.2 от Наредбата за реда за придобиване, управление и разпореждане с общинско имущество и във връзка с изискванията за кандидатстване на Народно читалище „Виолета Рангелова – 1929”, с. Трайково по мярка 7 „Основни услуги и обновяване на селата в селските райони”, подмярка 7.2 „Инвестиции в създаването, подобряването или разширяването на всички видове малка по мащаб инфраструктура” от Програмата за развитие на селските райони 2014-2020г.:</w:t>
      </w:r>
    </w:p>
    <w:p w:rsidR="00652FF0" w:rsidRPr="006808D8" w:rsidRDefault="00652FF0" w:rsidP="006808D8">
      <w:pPr>
        <w:keepNext/>
        <w:ind w:firstLine="720"/>
        <w:jc w:val="both"/>
        <w:outlineLvl w:val="1"/>
      </w:pPr>
      <w:r w:rsidRPr="006808D8">
        <w:t>1. Обявява имотът, актуван с акт за публична общинска собственост № 2691/26.01.2016г., представляващ УПИ ХVІІІ-За културен дом с площ 2620 кв.м в квартал 25 по регулационния план на с. Трайково и построената в него масивна сграда на два етажа със застроена площ 520 кв.м – за частна общинска собственост.</w:t>
      </w:r>
    </w:p>
    <w:p w:rsidR="00652FF0" w:rsidRPr="006808D8" w:rsidRDefault="00652FF0" w:rsidP="006808D8">
      <w:pPr>
        <w:keepNext/>
        <w:ind w:firstLine="720"/>
        <w:jc w:val="both"/>
        <w:outlineLvl w:val="1"/>
      </w:pPr>
      <w:r w:rsidRPr="006808D8">
        <w:t>2. Учредява безвъзмездно право на строеж за извършване на основен ремонт на Народно читалище „Виолета Рангелова-1929”, с. Трайково, върху имот общинска собственост, представляващ масивна сграда на два етажа със застроена площ 520 кв.м – читалищен дом, находяща се в УПИ ХVІІІ-За културен дом в квартал 25 по регулационния план на с. Трайково.</w:t>
      </w:r>
    </w:p>
    <w:p w:rsidR="00652FF0" w:rsidRPr="006808D8" w:rsidRDefault="00652FF0" w:rsidP="006808D8">
      <w:pPr>
        <w:jc w:val="both"/>
      </w:pPr>
      <w:r w:rsidRPr="006808D8">
        <w:rPr>
          <w:sz w:val="20"/>
          <w:szCs w:val="20"/>
        </w:rPr>
        <w:tab/>
      </w:r>
      <w:r w:rsidRPr="006808D8">
        <w:t>3. Упълномощава Кмета на Община Лом да извърши всички последващи действия в изпълнение на горните решения.</w:t>
      </w:r>
    </w:p>
    <w:p w:rsidR="00652FF0" w:rsidRPr="006808D8" w:rsidRDefault="00652FF0" w:rsidP="006808D8">
      <w:pPr>
        <w:jc w:val="both"/>
      </w:pPr>
    </w:p>
    <w:p w:rsidR="00652FF0" w:rsidRPr="006808D8" w:rsidRDefault="00652FF0" w:rsidP="006808D8">
      <w:pPr>
        <w:spacing w:line="276" w:lineRule="auto"/>
        <w:jc w:val="both"/>
        <w:rPr>
          <w:u w:val="single"/>
          <w:lang w:eastAsia="en-US"/>
        </w:rPr>
      </w:pP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p>
    <w:p w:rsidR="00652FF0" w:rsidRPr="00220AFF" w:rsidRDefault="00652FF0" w:rsidP="006808D8">
      <w:pPr>
        <w:jc w:val="both"/>
        <w:rPr>
          <w:u w:val="single"/>
        </w:rPr>
      </w:pPr>
    </w:p>
    <w:p w:rsidR="00652FF0" w:rsidRDefault="00652FF0" w:rsidP="006808D8">
      <w:r>
        <w:t>ПРОТОКОЛЧИК:                            ПРЕДСЕДАТЕЛ НА ОбС-ЛОМ:</w:t>
      </w:r>
    </w:p>
    <w:p w:rsidR="00652FF0" w:rsidRDefault="00652FF0" w:rsidP="006808D8">
      <w:r>
        <w:t xml:space="preserve">                       /Анелия Ангелова/                                                        /Христина Христова/</w:t>
      </w:r>
    </w:p>
    <w:p w:rsidR="00652FF0" w:rsidRDefault="00652FF0" w:rsidP="006808D8">
      <w:pPr>
        <w:tabs>
          <w:tab w:val="left" w:pos="6237"/>
        </w:tabs>
        <w:overflowPunct w:val="0"/>
        <w:autoSpaceDE w:val="0"/>
        <w:autoSpaceDN w:val="0"/>
        <w:adjustRightInd w:val="0"/>
        <w:jc w:val="both"/>
        <w:textAlignment w:val="baseline"/>
        <w:outlineLvl w:val="0"/>
      </w:pPr>
    </w:p>
    <w:p w:rsidR="00652FF0" w:rsidRDefault="00652FF0" w:rsidP="006808D8">
      <w:pPr>
        <w:jc w:val="both"/>
        <w:rPr>
          <w:u w:val="single"/>
        </w:rPr>
      </w:pPr>
    </w:p>
    <w:p w:rsidR="00652FF0" w:rsidRDefault="00652FF0" w:rsidP="006808D8"/>
    <w:p w:rsidR="00652FF0" w:rsidRDefault="00652FF0" w:rsidP="006808D8"/>
    <w:p w:rsidR="00652FF0" w:rsidRDefault="00652FF0" w:rsidP="006808D8"/>
    <w:p w:rsidR="00652FF0" w:rsidRDefault="00652FF0" w:rsidP="006808D8"/>
    <w:p w:rsidR="00652FF0" w:rsidRPr="006808D8" w:rsidRDefault="00652FF0" w:rsidP="006808D8">
      <w:pPr>
        <w:tabs>
          <w:tab w:val="left" w:pos="6237"/>
        </w:tabs>
        <w:overflowPunct w:val="0"/>
        <w:autoSpaceDE w:val="0"/>
        <w:autoSpaceDN w:val="0"/>
        <w:adjustRightInd w:val="0"/>
        <w:jc w:val="both"/>
        <w:textAlignment w:val="baseline"/>
        <w:outlineLvl w:val="0"/>
        <w:rPr>
          <w:lang w:val="ru-RU"/>
        </w:rPr>
      </w:pPr>
      <w:r>
        <w:t xml:space="preserve">                                                                       ПРЕПИС ОТ РЕШЕНИЕ № </w:t>
      </w:r>
      <w:r>
        <w:rPr>
          <w:lang w:val="ru-RU"/>
        </w:rPr>
        <w:t>59</w:t>
      </w:r>
    </w:p>
    <w:p w:rsidR="00652FF0" w:rsidRDefault="00652FF0" w:rsidP="006808D8">
      <w:pPr>
        <w:tabs>
          <w:tab w:val="left" w:pos="6237"/>
        </w:tabs>
        <w:overflowPunct w:val="0"/>
        <w:autoSpaceDE w:val="0"/>
        <w:autoSpaceDN w:val="0"/>
        <w:adjustRightInd w:val="0"/>
        <w:jc w:val="both"/>
        <w:textAlignment w:val="baseline"/>
        <w:outlineLvl w:val="0"/>
      </w:pPr>
      <w:r>
        <w:t xml:space="preserve">                                                                       ОТ ПРОТОКОЛ № 9/29.02.2016 Г.</w:t>
      </w:r>
    </w:p>
    <w:p w:rsidR="00652FF0" w:rsidRPr="006808D8" w:rsidRDefault="00652FF0" w:rsidP="006808D8">
      <w:pPr>
        <w:tabs>
          <w:tab w:val="left" w:pos="6237"/>
        </w:tabs>
        <w:overflowPunct w:val="0"/>
        <w:autoSpaceDE w:val="0"/>
        <w:autoSpaceDN w:val="0"/>
        <w:adjustRightInd w:val="0"/>
        <w:jc w:val="both"/>
        <w:textAlignment w:val="baseline"/>
        <w:outlineLvl w:val="0"/>
      </w:pPr>
      <w:r>
        <w:t xml:space="preserve">                                                                       НА ОбС-ЛОМ</w:t>
      </w:r>
    </w:p>
    <w:p w:rsidR="00652FF0" w:rsidRDefault="00652FF0" w:rsidP="006808D8">
      <w:pPr>
        <w:spacing w:line="276" w:lineRule="auto"/>
        <w:jc w:val="both"/>
        <w:rPr>
          <w:lang w:eastAsia="en-US"/>
        </w:rPr>
      </w:pPr>
    </w:p>
    <w:p w:rsidR="00652FF0" w:rsidRDefault="00652FF0" w:rsidP="006808D8">
      <w:pPr>
        <w:spacing w:line="276" w:lineRule="auto"/>
        <w:jc w:val="both"/>
        <w:rPr>
          <w:lang w:eastAsia="en-US"/>
        </w:rPr>
      </w:pPr>
    </w:p>
    <w:p w:rsidR="00652FF0" w:rsidRPr="006808D8" w:rsidRDefault="00652FF0" w:rsidP="006808D8">
      <w:pPr>
        <w:spacing w:line="276" w:lineRule="auto"/>
        <w:jc w:val="both"/>
        <w:rPr>
          <w:u w:val="single"/>
          <w:lang w:eastAsia="en-US"/>
        </w:rPr>
      </w:pPr>
      <w:r w:rsidRPr="006808D8">
        <w:rPr>
          <w:u w:val="single"/>
          <w:lang w:eastAsia="en-US"/>
        </w:rPr>
        <w:t>По точка девета</w:t>
      </w:r>
    </w:p>
    <w:p w:rsidR="00652FF0" w:rsidRPr="006808D8" w:rsidRDefault="00652FF0" w:rsidP="006808D8">
      <w:pPr>
        <w:spacing w:line="276" w:lineRule="auto"/>
        <w:jc w:val="both"/>
        <w:rPr>
          <w:lang w:eastAsia="en-US"/>
        </w:rPr>
      </w:pPr>
      <w:r w:rsidRPr="006808D8">
        <w:rPr>
          <w:lang w:eastAsia="en-US"/>
        </w:rPr>
        <w:t>Докладна записка № 65/15.02.2016 г. от Пенка Пенкова – Кмет на Община Лом относно: Предложение за промяна предназначението на имот – публична общинска собственост в имот – частна общинска собственост съгласно чл. 6, ал. 1 от Закона за общинската собственост в с. Станево.</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r w:rsidRPr="006808D8">
        <w:rPr>
          <w:lang w:eastAsia="en-US"/>
        </w:rPr>
        <w:t>Комисиите към Общинския съвет приемат докладната.</w:t>
      </w:r>
    </w:p>
    <w:p w:rsidR="00652FF0" w:rsidRPr="006808D8" w:rsidRDefault="00652FF0" w:rsidP="006808D8">
      <w:pPr>
        <w:spacing w:line="276" w:lineRule="auto"/>
        <w:jc w:val="both"/>
        <w:rPr>
          <w:lang w:eastAsia="en-US"/>
        </w:rPr>
      </w:pPr>
      <w:r w:rsidRPr="006808D8">
        <w:rPr>
          <w:lang w:eastAsia="en-US"/>
        </w:rPr>
        <w:t>Хр. Христова подложи докладната на поименно гласуване.</w:t>
      </w:r>
    </w:p>
    <w:p w:rsidR="00652FF0" w:rsidRPr="006808D8" w:rsidRDefault="00652FF0" w:rsidP="006808D8">
      <w:pPr>
        <w:spacing w:line="276" w:lineRule="auto"/>
        <w:jc w:val="both"/>
        <w:rPr>
          <w:lang w:eastAsia="en-US"/>
        </w:rPr>
      </w:pPr>
      <w:r w:rsidRPr="006808D8">
        <w:rPr>
          <w:lang w:eastAsia="en-US"/>
        </w:rPr>
        <w:t>След проведеното поименно гласуване с  27 гласа „за“Общинският съвет на Община Лом взе следното</w:t>
      </w:r>
    </w:p>
    <w:p w:rsidR="00652FF0" w:rsidRPr="006808D8" w:rsidRDefault="00652FF0" w:rsidP="006808D8">
      <w:pPr>
        <w:spacing w:line="276" w:lineRule="auto"/>
        <w:jc w:val="center"/>
        <w:rPr>
          <w:b/>
          <w:lang w:eastAsia="en-US"/>
        </w:rPr>
      </w:pPr>
      <w:r w:rsidRPr="006808D8">
        <w:rPr>
          <w:b/>
          <w:lang w:eastAsia="en-US"/>
        </w:rPr>
        <w:t>РЕШЕНИЕ</w:t>
      </w:r>
    </w:p>
    <w:p w:rsidR="00652FF0" w:rsidRPr="006808D8" w:rsidRDefault="00652FF0" w:rsidP="006808D8">
      <w:pPr>
        <w:spacing w:line="276" w:lineRule="auto"/>
        <w:jc w:val="center"/>
        <w:rPr>
          <w:b/>
          <w:lang w:eastAsia="en-US"/>
        </w:rPr>
      </w:pPr>
      <w:r w:rsidRPr="006808D8">
        <w:rPr>
          <w:b/>
          <w:lang w:eastAsia="en-US"/>
        </w:rPr>
        <w:t>№ 59</w:t>
      </w:r>
    </w:p>
    <w:p w:rsidR="00652FF0" w:rsidRPr="006808D8" w:rsidRDefault="00652FF0" w:rsidP="006808D8">
      <w:pPr>
        <w:spacing w:line="276" w:lineRule="auto"/>
        <w:jc w:val="center"/>
        <w:rPr>
          <w:b/>
          <w:lang w:eastAsia="en-US"/>
        </w:rPr>
      </w:pPr>
    </w:p>
    <w:p w:rsidR="00652FF0" w:rsidRPr="006808D8" w:rsidRDefault="00652FF0" w:rsidP="006808D8">
      <w:pPr>
        <w:ind w:firstLine="708"/>
        <w:jc w:val="both"/>
      </w:pPr>
      <w:r w:rsidRPr="006808D8">
        <w:t>Общинският съвет на Община Лом, на основание чл.21, ал.1, т.8 от Закона за местното самоуправление и местната администрация, чл.2, ал.2 от Наредбата за реда за придобиване, управление и разпореждане с общинско имущество и във връзка с изискванията за кандидатстване на Народно читалище „Христо Смирненски”, с. Станево по мярка 7 „Основни услуги и обновяване на селата в селските райони”, подмярка 7.2 „Инвестиции в създаването, подобряването или разширяването на всички видове малка по мащаб инфраструктура” от Програмата за развитие на селските райони 2014-2020г.:</w:t>
      </w:r>
    </w:p>
    <w:p w:rsidR="00652FF0" w:rsidRPr="006808D8" w:rsidRDefault="00652FF0" w:rsidP="006808D8">
      <w:pPr>
        <w:keepNext/>
        <w:ind w:firstLine="720"/>
        <w:jc w:val="both"/>
        <w:outlineLvl w:val="1"/>
      </w:pPr>
      <w:r w:rsidRPr="006808D8">
        <w:t>1. Обявява имотът, актуван с акт за публична общинска собственост № 467/09.05.2001г., представляващ УПИ VІІ с площ 1450 кв.м в квартал 32 по регулационния план на с. Станево и построената в него масивна сграда на два етажа със застроена площ 213 кв.м – за частна общинска собственост.</w:t>
      </w:r>
    </w:p>
    <w:p w:rsidR="00652FF0" w:rsidRPr="006808D8" w:rsidRDefault="00652FF0" w:rsidP="006808D8">
      <w:pPr>
        <w:jc w:val="both"/>
      </w:pPr>
      <w:r w:rsidRPr="006808D8">
        <w:rPr>
          <w:sz w:val="20"/>
          <w:szCs w:val="20"/>
        </w:rPr>
        <w:tab/>
        <w:t xml:space="preserve">2. </w:t>
      </w:r>
      <w:r w:rsidRPr="006808D8">
        <w:rPr>
          <w:lang w:val="en-AU"/>
        </w:rPr>
        <w:t>Учредява безвъзмездно право на строеж за извършване на основен ремонт на Народно читалище „</w:t>
      </w:r>
      <w:r w:rsidRPr="006808D8">
        <w:t>Христо Смирненски</w:t>
      </w:r>
      <w:r w:rsidRPr="006808D8">
        <w:rPr>
          <w:lang w:val="en-AU"/>
        </w:rPr>
        <w:t xml:space="preserve">”, с. </w:t>
      </w:r>
      <w:r w:rsidRPr="006808D8">
        <w:t>Станево</w:t>
      </w:r>
      <w:r w:rsidRPr="006808D8">
        <w:rPr>
          <w:lang w:val="en-AU"/>
        </w:rPr>
        <w:t xml:space="preserve">, върху имот общинска собственост, представляващ масивна сграда на два етажа със застроена площ </w:t>
      </w:r>
      <w:r w:rsidRPr="006808D8">
        <w:t>213</w:t>
      </w:r>
      <w:r w:rsidRPr="006808D8">
        <w:rPr>
          <w:lang w:val="en-AU"/>
        </w:rPr>
        <w:t xml:space="preserve"> кв.м – читалищен дом, находяща се в УПИ </w:t>
      </w:r>
      <w:r w:rsidRPr="006808D8">
        <w:t>V</w:t>
      </w:r>
      <w:r w:rsidRPr="006808D8">
        <w:rPr>
          <w:lang w:val="en-AU"/>
        </w:rPr>
        <w:t xml:space="preserve">ІІ в квартал </w:t>
      </w:r>
      <w:r w:rsidRPr="006808D8">
        <w:t>32</w:t>
      </w:r>
      <w:r w:rsidRPr="006808D8">
        <w:rPr>
          <w:lang w:val="en-AU"/>
        </w:rPr>
        <w:t xml:space="preserve"> по регулационния план на с. </w:t>
      </w:r>
      <w:r w:rsidRPr="006808D8">
        <w:t>Станево.</w:t>
      </w:r>
    </w:p>
    <w:p w:rsidR="00652FF0" w:rsidRPr="006808D8" w:rsidRDefault="00652FF0" w:rsidP="006808D8">
      <w:pPr>
        <w:jc w:val="both"/>
      </w:pPr>
      <w:r w:rsidRPr="006808D8">
        <w:tab/>
        <w:t>3. Упълномощава Кмета на Община Лом да извърши всички последващи действия в изпълнение на горните решения.</w:t>
      </w:r>
    </w:p>
    <w:p w:rsidR="00652FF0" w:rsidRPr="006808D8" w:rsidRDefault="00652FF0" w:rsidP="006808D8">
      <w:pPr>
        <w:jc w:val="both"/>
      </w:pP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p>
    <w:p w:rsidR="00652FF0" w:rsidRPr="00220AFF" w:rsidRDefault="00652FF0" w:rsidP="006808D8">
      <w:pPr>
        <w:jc w:val="both"/>
        <w:rPr>
          <w:u w:val="single"/>
        </w:rPr>
      </w:pPr>
    </w:p>
    <w:p w:rsidR="00652FF0" w:rsidRDefault="00652FF0" w:rsidP="006808D8">
      <w:r>
        <w:t>ПРОТОКОЛЧИК:                            ПРЕДСЕДАТЕЛ НА ОбС-ЛОМ:</w:t>
      </w:r>
    </w:p>
    <w:p w:rsidR="00652FF0" w:rsidRDefault="00652FF0" w:rsidP="006808D8">
      <w:r>
        <w:t xml:space="preserve">                       /Анелия Ангелова/                                                        /Христина Христова/</w:t>
      </w:r>
    </w:p>
    <w:p w:rsidR="00652FF0" w:rsidRDefault="00652FF0" w:rsidP="006808D8">
      <w:pPr>
        <w:tabs>
          <w:tab w:val="left" w:pos="6237"/>
        </w:tabs>
        <w:overflowPunct w:val="0"/>
        <w:autoSpaceDE w:val="0"/>
        <w:autoSpaceDN w:val="0"/>
        <w:adjustRightInd w:val="0"/>
        <w:jc w:val="both"/>
        <w:textAlignment w:val="baseline"/>
        <w:outlineLvl w:val="0"/>
      </w:pPr>
    </w:p>
    <w:p w:rsidR="00652FF0" w:rsidRDefault="00652FF0" w:rsidP="006808D8">
      <w:pPr>
        <w:jc w:val="both"/>
        <w:rPr>
          <w:u w:val="single"/>
        </w:rPr>
      </w:pPr>
    </w:p>
    <w:p w:rsidR="00652FF0" w:rsidRDefault="00652FF0" w:rsidP="006808D8"/>
    <w:p w:rsidR="00652FF0" w:rsidRDefault="00652FF0" w:rsidP="006808D8"/>
    <w:p w:rsidR="00652FF0" w:rsidRPr="006808D8" w:rsidRDefault="00652FF0" w:rsidP="006808D8">
      <w:pPr>
        <w:tabs>
          <w:tab w:val="left" w:pos="6237"/>
        </w:tabs>
        <w:overflowPunct w:val="0"/>
        <w:autoSpaceDE w:val="0"/>
        <w:autoSpaceDN w:val="0"/>
        <w:adjustRightInd w:val="0"/>
        <w:jc w:val="both"/>
        <w:textAlignment w:val="baseline"/>
        <w:outlineLvl w:val="0"/>
        <w:rPr>
          <w:lang w:val="ru-RU"/>
        </w:rPr>
      </w:pPr>
      <w:r>
        <w:t xml:space="preserve">                                                                       ПРЕПИС ОТ РЕШЕНИЕ № </w:t>
      </w:r>
      <w:r>
        <w:rPr>
          <w:lang w:val="ru-RU"/>
        </w:rPr>
        <w:t>60</w:t>
      </w:r>
    </w:p>
    <w:p w:rsidR="00652FF0" w:rsidRDefault="00652FF0" w:rsidP="006808D8">
      <w:pPr>
        <w:tabs>
          <w:tab w:val="left" w:pos="6237"/>
        </w:tabs>
        <w:overflowPunct w:val="0"/>
        <w:autoSpaceDE w:val="0"/>
        <w:autoSpaceDN w:val="0"/>
        <w:adjustRightInd w:val="0"/>
        <w:jc w:val="both"/>
        <w:textAlignment w:val="baseline"/>
        <w:outlineLvl w:val="0"/>
      </w:pPr>
      <w:r>
        <w:t xml:space="preserve">                                                                       ОТ ПРОТОКОЛ № 9/29.02.2016 Г.</w:t>
      </w:r>
    </w:p>
    <w:p w:rsidR="00652FF0" w:rsidRPr="006808D8" w:rsidRDefault="00652FF0" w:rsidP="006808D8">
      <w:pPr>
        <w:tabs>
          <w:tab w:val="left" w:pos="6237"/>
        </w:tabs>
        <w:overflowPunct w:val="0"/>
        <w:autoSpaceDE w:val="0"/>
        <w:autoSpaceDN w:val="0"/>
        <w:adjustRightInd w:val="0"/>
        <w:jc w:val="both"/>
        <w:textAlignment w:val="baseline"/>
        <w:outlineLvl w:val="0"/>
      </w:pPr>
      <w:r>
        <w:t xml:space="preserve">                                                                       НА ОбС-ЛОМ</w:t>
      </w:r>
    </w:p>
    <w:p w:rsidR="00652FF0" w:rsidRDefault="00652FF0" w:rsidP="006808D8">
      <w:pPr>
        <w:spacing w:line="276" w:lineRule="auto"/>
        <w:jc w:val="both"/>
        <w:rPr>
          <w:lang w:eastAsia="en-US"/>
        </w:rPr>
      </w:pPr>
    </w:p>
    <w:p w:rsidR="00652FF0" w:rsidRDefault="00652FF0" w:rsidP="006808D8">
      <w:pPr>
        <w:spacing w:line="276" w:lineRule="auto"/>
        <w:jc w:val="both"/>
        <w:rPr>
          <w:lang w:eastAsia="en-US"/>
        </w:rPr>
      </w:pPr>
    </w:p>
    <w:p w:rsidR="00652FF0" w:rsidRPr="006808D8" w:rsidRDefault="00652FF0" w:rsidP="006808D8">
      <w:pPr>
        <w:spacing w:line="276" w:lineRule="auto"/>
        <w:jc w:val="both"/>
        <w:rPr>
          <w:u w:val="single"/>
          <w:lang w:eastAsia="en-US"/>
        </w:rPr>
      </w:pPr>
      <w:r w:rsidRPr="006808D8">
        <w:rPr>
          <w:u w:val="single"/>
          <w:lang w:eastAsia="en-US"/>
        </w:rPr>
        <w:t>По точка десета</w:t>
      </w:r>
    </w:p>
    <w:p w:rsidR="00652FF0" w:rsidRPr="006808D8" w:rsidRDefault="00652FF0" w:rsidP="006808D8">
      <w:pPr>
        <w:spacing w:line="276" w:lineRule="auto"/>
        <w:jc w:val="both"/>
        <w:rPr>
          <w:lang w:eastAsia="en-US"/>
        </w:rPr>
      </w:pPr>
      <w:r w:rsidRPr="006808D8">
        <w:rPr>
          <w:lang w:eastAsia="en-US"/>
        </w:rPr>
        <w:t>Докладна записка № 66/15.02.2016 г. от Пенка Пенкова – Кмет на Община Лом относно: Предложение за промяна предназначението на имот – публична общинска собственост в имот – частна общинска собственост съгласно чл. 6, ал. 1 от Закона за общинската собственост в с. Долно Линево.</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r w:rsidRPr="006808D8">
        <w:rPr>
          <w:lang w:eastAsia="en-US"/>
        </w:rPr>
        <w:t>Хр. Христова подложи докладната на поименно гласуване.</w:t>
      </w:r>
    </w:p>
    <w:p w:rsidR="00652FF0" w:rsidRPr="006808D8" w:rsidRDefault="00652FF0" w:rsidP="006808D8">
      <w:pPr>
        <w:spacing w:line="276" w:lineRule="auto"/>
        <w:jc w:val="both"/>
        <w:rPr>
          <w:lang w:eastAsia="en-US"/>
        </w:rPr>
      </w:pPr>
      <w:r w:rsidRPr="006808D8">
        <w:rPr>
          <w:lang w:eastAsia="en-US"/>
        </w:rPr>
        <w:t>След проведеното поименно гласуване с  27 гласа „за“Общинският съвет на Община Лом взе следното</w:t>
      </w:r>
    </w:p>
    <w:p w:rsidR="00652FF0" w:rsidRPr="006808D8" w:rsidRDefault="00652FF0" w:rsidP="006808D8">
      <w:pPr>
        <w:spacing w:line="276" w:lineRule="auto"/>
        <w:jc w:val="center"/>
        <w:rPr>
          <w:b/>
          <w:lang w:eastAsia="en-US"/>
        </w:rPr>
      </w:pPr>
      <w:r w:rsidRPr="006808D8">
        <w:rPr>
          <w:b/>
          <w:lang w:eastAsia="en-US"/>
        </w:rPr>
        <w:t>РЕШЕНИЕ</w:t>
      </w:r>
    </w:p>
    <w:p w:rsidR="00652FF0" w:rsidRPr="006808D8" w:rsidRDefault="00652FF0" w:rsidP="006808D8">
      <w:pPr>
        <w:spacing w:line="276" w:lineRule="auto"/>
        <w:jc w:val="center"/>
        <w:rPr>
          <w:b/>
          <w:lang w:eastAsia="en-US"/>
        </w:rPr>
      </w:pPr>
      <w:r w:rsidRPr="006808D8">
        <w:rPr>
          <w:b/>
          <w:lang w:eastAsia="en-US"/>
        </w:rPr>
        <w:t>№ 60</w:t>
      </w:r>
    </w:p>
    <w:p w:rsidR="00652FF0" w:rsidRPr="006808D8" w:rsidRDefault="00652FF0" w:rsidP="006808D8">
      <w:pPr>
        <w:spacing w:line="276" w:lineRule="auto"/>
        <w:jc w:val="center"/>
        <w:rPr>
          <w:b/>
          <w:lang w:eastAsia="en-US"/>
        </w:rPr>
      </w:pPr>
    </w:p>
    <w:p w:rsidR="00652FF0" w:rsidRPr="006808D8" w:rsidRDefault="00652FF0" w:rsidP="006808D8">
      <w:pPr>
        <w:ind w:firstLine="708"/>
        <w:jc w:val="both"/>
      </w:pPr>
      <w:r w:rsidRPr="006808D8">
        <w:t>Общинският съвет на Община Лом, на основание чл.21, ал.1, т.8 от Закона за местното самоуправление и местната администрация, чл. 2, ал.2 от Наредбата за реда за придобиване, управление и разпореждане с общинско имущество и във връзка с изискванията за кандидатстване на Народно читалище „Съзнание”, с. Долно Линево по мярка 7 „Основни услуги и обновяване на селата в селските райони”, подмярка 7.2 „Инвестициии в създаването, подобряването или разширяването на всички видове малка по мащаб инфраструктура” от Програмата за развитие на селските райони 2014-2020г.:</w:t>
      </w:r>
    </w:p>
    <w:p w:rsidR="00652FF0" w:rsidRPr="006808D8" w:rsidRDefault="00652FF0" w:rsidP="006808D8">
      <w:pPr>
        <w:jc w:val="both"/>
        <w:rPr>
          <w:sz w:val="28"/>
          <w:szCs w:val="20"/>
        </w:rPr>
      </w:pPr>
      <w:r w:rsidRPr="006808D8">
        <w:rPr>
          <w:sz w:val="28"/>
          <w:szCs w:val="20"/>
        </w:rPr>
        <w:tab/>
      </w:r>
      <w:r w:rsidRPr="006808D8">
        <w:t xml:space="preserve"> 1. Обявява имотът, актуван с акт за публична общинска собственост № 658/26.08.2002г., представляващ УПИ ХV с площ 530 кв.м в квартал 1 по регулационния план на с. Долно Линево и построената в него масивна сграда на един етаж със застроена площ 150 кв.м – за частна общинска собственост</w:t>
      </w:r>
      <w:r w:rsidRPr="006808D8">
        <w:rPr>
          <w:sz w:val="28"/>
          <w:szCs w:val="20"/>
        </w:rPr>
        <w:t>.</w:t>
      </w:r>
    </w:p>
    <w:p w:rsidR="00652FF0" w:rsidRPr="006808D8" w:rsidRDefault="00652FF0" w:rsidP="006808D8">
      <w:pPr>
        <w:keepNext/>
        <w:ind w:firstLine="720"/>
        <w:jc w:val="both"/>
        <w:outlineLvl w:val="1"/>
      </w:pPr>
      <w:r w:rsidRPr="006808D8">
        <w:t>2. Учредява безвъзмездно право на строеж за извършване на основен ремонт на Народно читалище „Съзнание”, с. Долно Линево, върху имот общинска собственост, представляващ масивна сграда на един етаж със застроена площ 150 кв.м – читалищен дом, находяща се в УПИ ХV в квартал 1 по регулационния план на с. Долно Линево.</w:t>
      </w:r>
    </w:p>
    <w:p w:rsidR="00652FF0" w:rsidRPr="006808D8" w:rsidRDefault="00652FF0" w:rsidP="006808D8">
      <w:pPr>
        <w:jc w:val="both"/>
      </w:pPr>
      <w:r w:rsidRPr="006808D8">
        <w:rPr>
          <w:sz w:val="20"/>
          <w:szCs w:val="20"/>
        </w:rPr>
        <w:tab/>
      </w:r>
      <w:r w:rsidRPr="006808D8">
        <w:t>3. Упълномощава Кмета на Община Лом да извърши всички последващи действия в изпълнение на горните решения.</w:t>
      </w:r>
    </w:p>
    <w:p w:rsidR="00652FF0" w:rsidRPr="006808D8" w:rsidRDefault="00652FF0" w:rsidP="006808D8">
      <w:pPr>
        <w:jc w:val="both"/>
      </w:pP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p>
    <w:p w:rsidR="00652FF0" w:rsidRPr="00220AFF" w:rsidRDefault="00652FF0" w:rsidP="006808D8">
      <w:pPr>
        <w:jc w:val="both"/>
        <w:rPr>
          <w:u w:val="single"/>
        </w:rPr>
      </w:pPr>
    </w:p>
    <w:p w:rsidR="00652FF0" w:rsidRDefault="00652FF0" w:rsidP="006808D8">
      <w:r>
        <w:t>ПРОТОКОЛЧИК:                            ПРЕДСЕДАТЕЛ НА ОбС-ЛОМ:</w:t>
      </w:r>
    </w:p>
    <w:p w:rsidR="00652FF0" w:rsidRDefault="00652FF0" w:rsidP="006808D8">
      <w:r>
        <w:t xml:space="preserve">                       /Анелия Ангелова/                                                        /Христина Христова/</w:t>
      </w:r>
    </w:p>
    <w:p w:rsidR="00652FF0" w:rsidRDefault="00652FF0" w:rsidP="006808D8">
      <w:pPr>
        <w:tabs>
          <w:tab w:val="left" w:pos="6237"/>
        </w:tabs>
        <w:overflowPunct w:val="0"/>
        <w:autoSpaceDE w:val="0"/>
        <w:autoSpaceDN w:val="0"/>
        <w:adjustRightInd w:val="0"/>
        <w:jc w:val="both"/>
        <w:textAlignment w:val="baseline"/>
        <w:outlineLvl w:val="0"/>
      </w:pPr>
    </w:p>
    <w:p w:rsidR="00652FF0" w:rsidRDefault="00652FF0" w:rsidP="006808D8">
      <w:pPr>
        <w:jc w:val="both"/>
        <w:rPr>
          <w:u w:val="single"/>
        </w:rPr>
      </w:pPr>
    </w:p>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Pr="006808D8" w:rsidRDefault="00652FF0" w:rsidP="006808D8">
      <w:pPr>
        <w:tabs>
          <w:tab w:val="left" w:pos="6237"/>
        </w:tabs>
        <w:overflowPunct w:val="0"/>
        <w:autoSpaceDE w:val="0"/>
        <w:autoSpaceDN w:val="0"/>
        <w:adjustRightInd w:val="0"/>
        <w:jc w:val="both"/>
        <w:textAlignment w:val="baseline"/>
        <w:outlineLvl w:val="0"/>
        <w:rPr>
          <w:lang w:val="ru-RU"/>
        </w:rPr>
      </w:pPr>
      <w:r>
        <w:t xml:space="preserve">                                                                       ПРЕПИС ОТ РЕШЕНИЕ № </w:t>
      </w:r>
      <w:r>
        <w:rPr>
          <w:lang w:val="ru-RU"/>
        </w:rPr>
        <w:t>61</w:t>
      </w:r>
    </w:p>
    <w:p w:rsidR="00652FF0" w:rsidRDefault="00652FF0" w:rsidP="006808D8">
      <w:pPr>
        <w:tabs>
          <w:tab w:val="left" w:pos="6237"/>
        </w:tabs>
        <w:overflowPunct w:val="0"/>
        <w:autoSpaceDE w:val="0"/>
        <w:autoSpaceDN w:val="0"/>
        <w:adjustRightInd w:val="0"/>
        <w:jc w:val="both"/>
        <w:textAlignment w:val="baseline"/>
        <w:outlineLvl w:val="0"/>
      </w:pPr>
      <w:r>
        <w:t xml:space="preserve">                                                                       ОТ ПРОТОКОЛ № 9/29.02.2016 Г.</w:t>
      </w:r>
    </w:p>
    <w:p w:rsidR="00652FF0" w:rsidRPr="006808D8" w:rsidRDefault="00652FF0" w:rsidP="006808D8">
      <w:pPr>
        <w:tabs>
          <w:tab w:val="left" w:pos="6237"/>
        </w:tabs>
        <w:overflowPunct w:val="0"/>
        <w:autoSpaceDE w:val="0"/>
        <w:autoSpaceDN w:val="0"/>
        <w:adjustRightInd w:val="0"/>
        <w:jc w:val="both"/>
        <w:textAlignment w:val="baseline"/>
        <w:outlineLvl w:val="0"/>
      </w:pPr>
      <w:r>
        <w:t xml:space="preserve">                                                                       НА ОбС-ЛОМ</w:t>
      </w:r>
    </w:p>
    <w:p w:rsidR="00652FF0" w:rsidRDefault="00652FF0" w:rsidP="006808D8">
      <w:pPr>
        <w:spacing w:line="276" w:lineRule="auto"/>
        <w:jc w:val="both"/>
        <w:rPr>
          <w:lang w:eastAsia="en-US"/>
        </w:rPr>
      </w:pPr>
    </w:p>
    <w:p w:rsidR="00652FF0" w:rsidRPr="006808D8" w:rsidRDefault="00652FF0" w:rsidP="006808D8">
      <w:pPr>
        <w:spacing w:line="276" w:lineRule="auto"/>
        <w:jc w:val="both"/>
        <w:rPr>
          <w:u w:val="single"/>
          <w:lang w:eastAsia="en-US"/>
        </w:rPr>
      </w:pPr>
      <w:r w:rsidRPr="006808D8">
        <w:rPr>
          <w:u w:val="single"/>
          <w:lang w:eastAsia="en-US"/>
        </w:rPr>
        <w:t>По точка единадесета</w:t>
      </w:r>
    </w:p>
    <w:p w:rsidR="00652FF0" w:rsidRPr="006808D8" w:rsidRDefault="00652FF0" w:rsidP="006808D8">
      <w:pPr>
        <w:spacing w:line="276" w:lineRule="auto"/>
        <w:jc w:val="both"/>
        <w:rPr>
          <w:lang w:eastAsia="en-US"/>
        </w:rPr>
      </w:pPr>
      <w:r w:rsidRPr="006808D8">
        <w:rPr>
          <w:lang w:eastAsia="en-US"/>
        </w:rPr>
        <w:t>Докладна записка № 67/15.02.2016 г. от Пенка Пенкова – Кмет на Община Лом относно: Отдаване под наем без търг или конкурс на части от недвижими имоти – общинска собственост за здравни дейности, на основание чл. 14, ал. 6 и ал. 7 от Закона за общинската собственост и чл. 15, ал. 1 от Наредбата за придобиване, управление и разпореждане с общинско имущество.</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r w:rsidRPr="006808D8">
        <w:rPr>
          <w:lang w:eastAsia="en-US"/>
        </w:rPr>
        <w:t>Комисиите към Общинския съвет приемат докладната.</w:t>
      </w:r>
    </w:p>
    <w:p w:rsidR="00652FF0" w:rsidRPr="006808D8" w:rsidRDefault="00652FF0" w:rsidP="006808D8">
      <w:pPr>
        <w:spacing w:line="276" w:lineRule="auto"/>
        <w:jc w:val="both"/>
        <w:rPr>
          <w:lang w:eastAsia="en-US"/>
        </w:rPr>
      </w:pPr>
      <w:r w:rsidRPr="006808D8">
        <w:rPr>
          <w:lang w:eastAsia="en-US"/>
        </w:rPr>
        <w:t>Хр. Христова подложи докладната на поименно гласуване.</w:t>
      </w:r>
    </w:p>
    <w:p w:rsidR="00652FF0" w:rsidRPr="006808D8" w:rsidRDefault="00652FF0" w:rsidP="006808D8">
      <w:pPr>
        <w:spacing w:line="276" w:lineRule="auto"/>
        <w:jc w:val="both"/>
        <w:rPr>
          <w:lang w:eastAsia="en-US"/>
        </w:rPr>
      </w:pPr>
      <w:r w:rsidRPr="006808D8">
        <w:rPr>
          <w:lang w:eastAsia="en-US"/>
        </w:rPr>
        <w:t>След проведеното поименно гласуване с  26 гласа „за“Общинският съвет на Община Лом взе следното</w:t>
      </w:r>
    </w:p>
    <w:p w:rsidR="00652FF0" w:rsidRPr="006808D8" w:rsidRDefault="00652FF0" w:rsidP="006808D8">
      <w:pPr>
        <w:spacing w:line="276" w:lineRule="auto"/>
        <w:jc w:val="center"/>
        <w:rPr>
          <w:b/>
          <w:lang w:eastAsia="en-US"/>
        </w:rPr>
      </w:pPr>
      <w:r w:rsidRPr="006808D8">
        <w:rPr>
          <w:b/>
          <w:lang w:eastAsia="en-US"/>
        </w:rPr>
        <w:t>РЕШЕНИЕ</w:t>
      </w:r>
    </w:p>
    <w:p w:rsidR="00652FF0" w:rsidRPr="006808D8" w:rsidRDefault="00652FF0" w:rsidP="006808D8">
      <w:pPr>
        <w:spacing w:line="276" w:lineRule="auto"/>
        <w:jc w:val="center"/>
        <w:rPr>
          <w:b/>
          <w:lang w:eastAsia="en-US"/>
        </w:rPr>
      </w:pPr>
      <w:r w:rsidRPr="006808D8">
        <w:rPr>
          <w:b/>
          <w:lang w:eastAsia="en-US"/>
        </w:rPr>
        <w:t>№ 61</w:t>
      </w:r>
    </w:p>
    <w:p w:rsidR="00652FF0" w:rsidRPr="006808D8" w:rsidRDefault="00652FF0" w:rsidP="006808D8">
      <w:pPr>
        <w:spacing w:line="276" w:lineRule="auto"/>
        <w:jc w:val="both"/>
        <w:rPr>
          <w:lang w:eastAsia="en-US"/>
        </w:rPr>
      </w:pPr>
    </w:p>
    <w:p w:rsidR="00652FF0" w:rsidRPr="006808D8" w:rsidRDefault="00652FF0" w:rsidP="006808D8">
      <w:pPr>
        <w:ind w:firstLine="708"/>
        <w:jc w:val="both"/>
      </w:pPr>
      <w:r w:rsidRPr="006808D8">
        <w:t>На основание чл.21, ал. 1, т. 8 и ал. 2 от ЗМСМА, чл.14, ал. 6 и ал. 7 от Закона за общинската собственост и чл. 15, ал.1 от Наредбата за реда за придобиване, управление</w:t>
      </w:r>
    </w:p>
    <w:p w:rsidR="00652FF0" w:rsidRPr="006808D8" w:rsidRDefault="00652FF0" w:rsidP="006808D8">
      <w:pPr>
        <w:jc w:val="both"/>
      </w:pPr>
      <w:r w:rsidRPr="006808D8">
        <w:t>и разпореждане с общинско имущество и във връзка с чл. 102, ал. 6 от Закона за лечебните заведения:</w:t>
      </w:r>
    </w:p>
    <w:p w:rsidR="00652FF0" w:rsidRPr="006808D8" w:rsidRDefault="00652FF0" w:rsidP="006808D8">
      <w:pPr>
        <w:jc w:val="both"/>
      </w:pPr>
      <w:r w:rsidRPr="006808D8">
        <w:tab/>
        <w:t>Общински съвет Лом дава съгласие да се предостави под наем без търг или конкурс помещения –общинска собственост за здравни дейности на общопрактикуващи лекари, сключили договор с РЗОК –Монтана, както следва:</w:t>
      </w:r>
    </w:p>
    <w:p w:rsidR="00652FF0" w:rsidRPr="006808D8" w:rsidRDefault="00652FF0" w:rsidP="006808D8">
      <w:pPr>
        <w:numPr>
          <w:ilvl w:val="0"/>
          <w:numId w:val="9"/>
        </w:numPr>
        <w:tabs>
          <w:tab w:val="num" w:pos="0"/>
        </w:tabs>
        <w:spacing w:after="200" w:line="276" w:lineRule="auto"/>
        <w:ind w:left="0" w:firstLine="705"/>
        <w:jc w:val="both"/>
      </w:pPr>
      <w:r w:rsidRPr="006808D8">
        <w:t>За лекарски кабинет с площ 23.50 кв.м., находящ се в здравна служба с. Станево, община Лом, за оказване на първична извънболнична медицинска помощ на населението от с. Станево – на ЕТ „Алмус – Ивайло Йорданов”, представляван от  д-р Ивайло Евгениев Йорданов;</w:t>
      </w:r>
    </w:p>
    <w:p w:rsidR="00652FF0" w:rsidRPr="006808D8" w:rsidRDefault="00652FF0" w:rsidP="006808D8">
      <w:pPr>
        <w:numPr>
          <w:ilvl w:val="0"/>
          <w:numId w:val="9"/>
        </w:numPr>
        <w:spacing w:after="200" w:line="276" w:lineRule="auto"/>
        <w:ind w:left="0" w:firstLine="705"/>
        <w:jc w:val="both"/>
      </w:pPr>
      <w:r w:rsidRPr="006808D8">
        <w:t>За лекарски кабинет с площ 33.39 кв.м., находящ се в здравна служба с. Станево, община Лом , за оказване на първична извънболнична медицинска помощ на населението от с.Станево – на ЕТ „Д-р Кристиян Б. Цеков”,  представляван от д-р  Кристиян Бориславов Цеков.</w:t>
      </w:r>
    </w:p>
    <w:p w:rsidR="00652FF0" w:rsidRPr="006808D8" w:rsidRDefault="00652FF0" w:rsidP="006808D8">
      <w:pPr>
        <w:ind w:firstLine="705"/>
        <w:jc w:val="both"/>
      </w:pPr>
      <w:r w:rsidRPr="006808D8">
        <w:t>Договорите за наем на общинската собственост да се сключат за срок от 3 (три) години, при наемни цени определени с Тарифата за базисни наемни цени на Община Лом и съгласно изискванията на чл. 102, ал.6 от Закона за лечебните заведения.</w:t>
      </w:r>
    </w:p>
    <w:p w:rsidR="00652FF0" w:rsidRPr="006808D8" w:rsidRDefault="00652FF0" w:rsidP="006808D8">
      <w:pPr>
        <w:ind w:left="705"/>
        <w:jc w:val="both"/>
      </w:pPr>
      <w:r w:rsidRPr="006808D8">
        <w:t xml:space="preserve">    </w:t>
      </w:r>
    </w:p>
    <w:p w:rsidR="00652FF0" w:rsidRPr="006808D8" w:rsidRDefault="00652FF0" w:rsidP="006808D8">
      <w:pPr>
        <w:spacing w:line="276" w:lineRule="auto"/>
        <w:jc w:val="both"/>
        <w:rPr>
          <w:lang w:eastAsia="en-US"/>
        </w:rPr>
      </w:pPr>
    </w:p>
    <w:p w:rsidR="00652FF0" w:rsidRPr="00220AFF" w:rsidRDefault="00652FF0" w:rsidP="006808D8">
      <w:pPr>
        <w:jc w:val="both"/>
        <w:rPr>
          <w:u w:val="single"/>
        </w:rPr>
      </w:pPr>
    </w:p>
    <w:p w:rsidR="00652FF0" w:rsidRDefault="00652FF0" w:rsidP="006808D8">
      <w:r>
        <w:t>ПРОТОКОЛЧИК:                            ПРЕДСЕДАТЕЛ НА ОбС-ЛОМ:</w:t>
      </w:r>
    </w:p>
    <w:p w:rsidR="00652FF0" w:rsidRDefault="00652FF0" w:rsidP="006808D8">
      <w:r>
        <w:t xml:space="preserve">                       /Анелия Ангелова/                                                        /Христина Христова/</w:t>
      </w:r>
    </w:p>
    <w:p w:rsidR="00652FF0" w:rsidRDefault="00652FF0" w:rsidP="006808D8">
      <w:pPr>
        <w:tabs>
          <w:tab w:val="left" w:pos="6237"/>
        </w:tabs>
        <w:overflowPunct w:val="0"/>
        <w:autoSpaceDE w:val="0"/>
        <w:autoSpaceDN w:val="0"/>
        <w:adjustRightInd w:val="0"/>
        <w:jc w:val="both"/>
        <w:textAlignment w:val="baseline"/>
        <w:outlineLvl w:val="0"/>
      </w:pPr>
    </w:p>
    <w:p w:rsidR="00652FF0" w:rsidRDefault="00652FF0" w:rsidP="006808D8">
      <w:pPr>
        <w:jc w:val="both"/>
        <w:rPr>
          <w:u w:val="single"/>
        </w:rPr>
      </w:pPr>
    </w:p>
    <w:p w:rsidR="00652FF0" w:rsidRDefault="00652FF0" w:rsidP="006808D8"/>
    <w:p w:rsidR="00652FF0" w:rsidRPr="006808D8" w:rsidRDefault="00652FF0" w:rsidP="006808D8">
      <w:pPr>
        <w:tabs>
          <w:tab w:val="left" w:pos="6237"/>
        </w:tabs>
        <w:overflowPunct w:val="0"/>
        <w:autoSpaceDE w:val="0"/>
        <w:autoSpaceDN w:val="0"/>
        <w:adjustRightInd w:val="0"/>
        <w:jc w:val="both"/>
        <w:textAlignment w:val="baseline"/>
        <w:outlineLvl w:val="0"/>
        <w:rPr>
          <w:lang w:val="ru-RU"/>
        </w:rPr>
      </w:pPr>
      <w:r>
        <w:t xml:space="preserve">                                                                       ПРЕПИС ОТ РЕШЕНИЕ № </w:t>
      </w:r>
      <w:r>
        <w:rPr>
          <w:lang w:val="ru-RU"/>
        </w:rPr>
        <w:t>62</w:t>
      </w:r>
    </w:p>
    <w:p w:rsidR="00652FF0" w:rsidRDefault="00652FF0" w:rsidP="006808D8">
      <w:pPr>
        <w:tabs>
          <w:tab w:val="left" w:pos="6237"/>
        </w:tabs>
        <w:overflowPunct w:val="0"/>
        <w:autoSpaceDE w:val="0"/>
        <w:autoSpaceDN w:val="0"/>
        <w:adjustRightInd w:val="0"/>
        <w:jc w:val="both"/>
        <w:textAlignment w:val="baseline"/>
        <w:outlineLvl w:val="0"/>
      </w:pPr>
      <w:r>
        <w:t xml:space="preserve">                                                                       ОТ ПРОТОКОЛ № 9/29.02.2016 Г.</w:t>
      </w:r>
    </w:p>
    <w:p w:rsidR="00652FF0" w:rsidRPr="006808D8" w:rsidRDefault="00652FF0" w:rsidP="006808D8">
      <w:pPr>
        <w:tabs>
          <w:tab w:val="left" w:pos="6237"/>
        </w:tabs>
        <w:overflowPunct w:val="0"/>
        <w:autoSpaceDE w:val="0"/>
        <w:autoSpaceDN w:val="0"/>
        <w:adjustRightInd w:val="0"/>
        <w:jc w:val="both"/>
        <w:textAlignment w:val="baseline"/>
        <w:outlineLvl w:val="0"/>
      </w:pPr>
      <w:r>
        <w:t xml:space="preserve">                                                                       НА ОбС-ЛОМ</w:t>
      </w:r>
    </w:p>
    <w:p w:rsidR="00652FF0" w:rsidRDefault="00652FF0" w:rsidP="006808D8">
      <w:pPr>
        <w:spacing w:line="276" w:lineRule="auto"/>
        <w:jc w:val="both"/>
        <w:rPr>
          <w:lang w:eastAsia="en-US"/>
        </w:rPr>
      </w:pPr>
    </w:p>
    <w:p w:rsidR="00652FF0" w:rsidRPr="006808D8" w:rsidRDefault="00652FF0" w:rsidP="006808D8">
      <w:pPr>
        <w:spacing w:line="276" w:lineRule="auto"/>
        <w:jc w:val="both"/>
        <w:rPr>
          <w:u w:val="single"/>
          <w:lang w:eastAsia="en-US"/>
        </w:rPr>
      </w:pPr>
      <w:r w:rsidRPr="006808D8">
        <w:rPr>
          <w:u w:val="single"/>
          <w:lang w:eastAsia="en-US"/>
        </w:rPr>
        <w:t>По точка дванадесета</w:t>
      </w:r>
    </w:p>
    <w:p w:rsidR="00652FF0" w:rsidRPr="006808D8" w:rsidRDefault="00652FF0" w:rsidP="006808D8">
      <w:pPr>
        <w:spacing w:line="276" w:lineRule="auto"/>
        <w:jc w:val="both"/>
        <w:rPr>
          <w:lang w:eastAsia="en-US"/>
        </w:rPr>
      </w:pPr>
      <w:r w:rsidRPr="006808D8">
        <w:rPr>
          <w:lang w:eastAsia="en-US"/>
        </w:rPr>
        <w:t>Докладна записка № 68/15.02.2016 г. от Пенка Пенкова – Кмет на Община Лом относно: Приемане на Програмата за управление на Кмета през мандат 2015 – 2019 г.</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r w:rsidRPr="006808D8">
        <w:rPr>
          <w:lang w:eastAsia="en-US"/>
        </w:rPr>
        <w:t>Комисиите към Общинския съвет приемат докладната.</w:t>
      </w:r>
    </w:p>
    <w:p w:rsidR="00652FF0" w:rsidRPr="006808D8" w:rsidRDefault="00652FF0" w:rsidP="006808D8">
      <w:pPr>
        <w:spacing w:line="276" w:lineRule="auto"/>
        <w:jc w:val="both"/>
        <w:rPr>
          <w:lang w:eastAsia="en-US"/>
        </w:rPr>
      </w:pPr>
      <w:r w:rsidRPr="006808D8">
        <w:rPr>
          <w:lang w:eastAsia="en-US"/>
        </w:rPr>
        <w:t>Хр. Христова подложи докладната на поименно гласуване.</w:t>
      </w:r>
    </w:p>
    <w:p w:rsidR="00652FF0" w:rsidRPr="006808D8" w:rsidRDefault="00652FF0" w:rsidP="006808D8">
      <w:pPr>
        <w:spacing w:line="276" w:lineRule="auto"/>
        <w:jc w:val="both"/>
        <w:rPr>
          <w:lang w:eastAsia="en-US"/>
        </w:rPr>
      </w:pPr>
      <w:r w:rsidRPr="006808D8">
        <w:rPr>
          <w:lang w:eastAsia="en-US"/>
        </w:rPr>
        <w:t>След проведеното поименно гласуване с  26 гласа „за“Общинският съвет на Община Лом взе следното</w:t>
      </w:r>
    </w:p>
    <w:p w:rsidR="00652FF0" w:rsidRPr="006808D8" w:rsidRDefault="00652FF0" w:rsidP="006808D8">
      <w:pPr>
        <w:spacing w:line="276" w:lineRule="auto"/>
        <w:jc w:val="center"/>
        <w:rPr>
          <w:b/>
          <w:lang w:eastAsia="en-US"/>
        </w:rPr>
      </w:pPr>
      <w:r w:rsidRPr="006808D8">
        <w:rPr>
          <w:b/>
          <w:lang w:eastAsia="en-US"/>
        </w:rPr>
        <w:t>РЕШЕНИЕ</w:t>
      </w:r>
    </w:p>
    <w:p w:rsidR="00652FF0" w:rsidRPr="006808D8" w:rsidRDefault="00652FF0" w:rsidP="006808D8">
      <w:pPr>
        <w:spacing w:line="276" w:lineRule="auto"/>
        <w:jc w:val="center"/>
        <w:rPr>
          <w:b/>
          <w:lang w:eastAsia="en-US"/>
        </w:rPr>
      </w:pPr>
      <w:r w:rsidRPr="006808D8">
        <w:rPr>
          <w:b/>
          <w:lang w:eastAsia="en-US"/>
        </w:rPr>
        <w:t>№ 62</w:t>
      </w:r>
    </w:p>
    <w:p w:rsidR="00652FF0" w:rsidRPr="006808D8" w:rsidRDefault="00652FF0" w:rsidP="006808D8">
      <w:pPr>
        <w:spacing w:line="276" w:lineRule="auto"/>
        <w:jc w:val="both"/>
        <w:rPr>
          <w:lang w:eastAsia="en-US"/>
        </w:rPr>
      </w:pPr>
    </w:p>
    <w:p w:rsidR="00652FF0" w:rsidRPr="006808D8" w:rsidRDefault="00652FF0" w:rsidP="006808D8">
      <w:pPr>
        <w:spacing w:line="276" w:lineRule="auto"/>
        <w:ind w:firstLine="708"/>
        <w:jc w:val="both"/>
        <w:rPr>
          <w:lang w:eastAsia="en-US"/>
        </w:rPr>
      </w:pPr>
      <w:r w:rsidRPr="006808D8">
        <w:rPr>
          <w:lang w:eastAsia="en-US"/>
        </w:rPr>
        <w:t>Общински съвет – Лом, на основание чл. 21, ал. 2 във ръзка с чл. 44, ал. 5 от Закона за местното самоуправление и местната администрация, приема Програма за управление на Кмета на Община Лом за периода 2015 – 2019 г.</w:t>
      </w:r>
    </w:p>
    <w:p w:rsidR="00652FF0" w:rsidRPr="006808D8" w:rsidRDefault="00652FF0" w:rsidP="006808D8">
      <w:pPr>
        <w:spacing w:line="276" w:lineRule="auto"/>
        <w:jc w:val="both"/>
        <w:rPr>
          <w:u w:val="single"/>
          <w:lang w:eastAsia="en-US"/>
        </w:rPr>
      </w:pPr>
    </w:p>
    <w:p w:rsidR="00652FF0" w:rsidRPr="006808D8" w:rsidRDefault="00652FF0" w:rsidP="006808D8">
      <w:pPr>
        <w:spacing w:line="276" w:lineRule="auto"/>
        <w:jc w:val="both"/>
        <w:rPr>
          <w:u w:val="single"/>
          <w:lang w:eastAsia="en-US"/>
        </w:rPr>
      </w:pPr>
    </w:p>
    <w:p w:rsidR="00652FF0" w:rsidRDefault="00652FF0" w:rsidP="006808D8">
      <w:pPr>
        <w:jc w:val="both"/>
        <w:rPr>
          <w:u w:val="single"/>
        </w:rPr>
      </w:pPr>
    </w:p>
    <w:p w:rsidR="00652FF0" w:rsidRDefault="00652FF0" w:rsidP="006808D8">
      <w:pPr>
        <w:jc w:val="both"/>
        <w:rPr>
          <w:u w:val="single"/>
        </w:rPr>
      </w:pPr>
    </w:p>
    <w:p w:rsidR="00652FF0" w:rsidRDefault="00652FF0" w:rsidP="006808D8">
      <w:pPr>
        <w:jc w:val="both"/>
        <w:rPr>
          <w:u w:val="single"/>
        </w:rPr>
      </w:pPr>
    </w:p>
    <w:p w:rsidR="00652FF0" w:rsidRPr="00220AFF" w:rsidRDefault="00652FF0" w:rsidP="006808D8">
      <w:pPr>
        <w:jc w:val="both"/>
        <w:rPr>
          <w:u w:val="single"/>
        </w:rPr>
      </w:pPr>
    </w:p>
    <w:p w:rsidR="00652FF0" w:rsidRDefault="00652FF0" w:rsidP="006808D8">
      <w:r>
        <w:t>ПРОТОКОЛЧИК:                            ПРЕДСЕДАТЕЛ НА ОбС-ЛОМ:</w:t>
      </w:r>
    </w:p>
    <w:p w:rsidR="00652FF0" w:rsidRDefault="00652FF0" w:rsidP="006808D8">
      <w:r>
        <w:t xml:space="preserve">                       /Анелия Ангелова/                                                        /Христина Христова/</w:t>
      </w:r>
    </w:p>
    <w:p w:rsidR="00652FF0" w:rsidRDefault="00652FF0" w:rsidP="006808D8">
      <w:pPr>
        <w:tabs>
          <w:tab w:val="left" w:pos="6237"/>
        </w:tabs>
        <w:overflowPunct w:val="0"/>
        <w:autoSpaceDE w:val="0"/>
        <w:autoSpaceDN w:val="0"/>
        <w:adjustRightInd w:val="0"/>
        <w:jc w:val="both"/>
        <w:textAlignment w:val="baseline"/>
        <w:outlineLvl w:val="0"/>
      </w:pPr>
    </w:p>
    <w:p w:rsidR="00652FF0" w:rsidRDefault="00652FF0" w:rsidP="006808D8">
      <w:pPr>
        <w:jc w:val="both"/>
        <w:rPr>
          <w:u w:val="single"/>
        </w:rPr>
      </w:pPr>
    </w:p>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Pr>
        <w:jc w:val="both"/>
        <w:rPr>
          <w:u w:val="single"/>
        </w:rPr>
      </w:pPr>
    </w:p>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Pr="006808D8" w:rsidRDefault="00652FF0" w:rsidP="006808D8">
      <w:pPr>
        <w:tabs>
          <w:tab w:val="left" w:pos="6237"/>
        </w:tabs>
        <w:overflowPunct w:val="0"/>
        <w:autoSpaceDE w:val="0"/>
        <w:autoSpaceDN w:val="0"/>
        <w:adjustRightInd w:val="0"/>
        <w:jc w:val="both"/>
        <w:textAlignment w:val="baseline"/>
        <w:outlineLvl w:val="0"/>
        <w:rPr>
          <w:lang w:val="ru-RU"/>
        </w:rPr>
      </w:pPr>
      <w:r>
        <w:t xml:space="preserve">                                                                       ПРЕПИС ОТ РЕШЕНИЕ № </w:t>
      </w:r>
      <w:r>
        <w:rPr>
          <w:lang w:val="ru-RU"/>
        </w:rPr>
        <w:t>63</w:t>
      </w:r>
    </w:p>
    <w:p w:rsidR="00652FF0" w:rsidRDefault="00652FF0" w:rsidP="006808D8">
      <w:pPr>
        <w:tabs>
          <w:tab w:val="left" w:pos="6237"/>
        </w:tabs>
        <w:overflowPunct w:val="0"/>
        <w:autoSpaceDE w:val="0"/>
        <w:autoSpaceDN w:val="0"/>
        <w:adjustRightInd w:val="0"/>
        <w:jc w:val="both"/>
        <w:textAlignment w:val="baseline"/>
        <w:outlineLvl w:val="0"/>
      </w:pPr>
      <w:r>
        <w:t xml:space="preserve">                                                                       ОТ ПРОТОКОЛ № 9/29.02.2016 Г.</w:t>
      </w:r>
    </w:p>
    <w:p w:rsidR="00652FF0" w:rsidRPr="006808D8" w:rsidRDefault="00652FF0" w:rsidP="006808D8">
      <w:pPr>
        <w:tabs>
          <w:tab w:val="left" w:pos="6237"/>
        </w:tabs>
        <w:overflowPunct w:val="0"/>
        <w:autoSpaceDE w:val="0"/>
        <w:autoSpaceDN w:val="0"/>
        <w:adjustRightInd w:val="0"/>
        <w:jc w:val="both"/>
        <w:textAlignment w:val="baseline"/>
        <w:outlineLvl w:val="0"/>
      </w:pPr>
      <w:r>
        <w:t xml:space="preserve">                                                                       НА ОбС-ЛОМ</w:t>
      </w:r>
    </w:p>
    <w:p w:rsidR="00652FF0" w:rsidRDefault="00652FF0" w:rsidP="006808D8">
      <w:pPr>
        <w:spacing w:line="276" w:lineRule="auto"/>
        <w:jc w:val="both"/>
        <w:rPr>
          <w:lang w:eastAsia="en-US"/>
        </w:rPr>
      </w:pPr>
    </w:p>
    <w:p w:rsidR="00652FF0" w:rsidRPr="006808D8" w:rsidRDefault="00652FF0" w:rsidP="006808D8">
      <w:pPr>
        <w:spacing w:line="276" w:lineRule="auto"/>
        <w:jc w:val="both"/>
        <w:rPr>
          <w:u w:val="single"/>
          <w:lang w:eastAsia="en-US"/>
        </w:rPr>
      </w:pPr>
      <w:r w:rsidRPr="006808D8">
        <w:rPr>
          <w:u w:val="single"/>
          <w:lang w:eastAsia="en-US"/>
        </w:rPr>
        <w:t>По точка тринадесета</w:t>
      </w:r>
    </w:p>
    <w:p w:rsidR="00652FF0" w:rsidRPr="006808D8" w:rsidRDefault="00652FF0" w:rsidP="006808D8">
      <w:pPr>
        <w:spacing w:line="276" w:lineRule="auto"/>
        <w:jc w:val="both"/>
        <w:rPr>
          <w:lang w:eastAsia="en-US"/>
        </w:rPr>
      </w:pPr>
      <w:r w:rsidRPr="006808D8">
        <w:rPr>
          <w:lang w:eastAsia="en-US"/>
        </w:rPr>
        <w:t>Докладна записка № 69/17.02.2016 г. от Пенка Пенкова – Кмет на Община Лом относно: Допускане изработването на ПУП –план за регулация за разделяне на УПИ I – „За озеленяване“, кв. 9 по регулационния план на гр. Лом, кв. Младеново и образуане на три нови УПИ.</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r w:rsidRPr="006808D8">
        <w:rPr>
          <w:lang w:eastAsia="en-US"/>
        </w:rPr>
        <w:t>Хр. Христова подложи докладната на поименно гласуване.</w:t>
      </w:r>
    </w:p>
    <w:p w:rsidR="00652FF0" w:rsidRPr="006808D8" w:rsidRDefault="00652FF0" w:rsidP="006808D8">
      <w:pPr>
        <w:spacing w:line="276" w:lineRule="auto"/>
        <w:jc w:val="both"/>
        <w:rPr>
          <w:lang w:eastAsia="en-US"/>
        </w:rPr>
      </w:pPr>
      <w:r w:rsidRPr="006808D8">
        <w:rPr>
          <w:lang w:eastAsia="en-US"/>
        </w:rPr>
        <w:t>След проведеното поименно гласуване с  27 гласа „за“Общинският съвет на Община Лом взе следното</w:t>
      </w:r>
    </w:p>
    <w:p w:rsidR="00652FF0" w:rsidRPr="006808D8" w:rsidRDefault="00652FF0" w:rsidP="006808D8">
      <w:pPr>
        <w:spacing w:line="276" w:lineRule="auto"/>
        <w:jc w:val="center"/>
        <w:rPr>
          <w:b/>
          <w:lang w:eastAsia="en-US"/>
        </w:rPr>
      </w:pPr>
      <w:r w:rsidRPr="006808D8">
        <w:rPr>
          <w:b/>
          <w:lang w:eastAsia="en-US"/>
        </w:rPr>
        <w:t>РЕШЕНИЕ</w:t>
      </w:r>
    </w:p>
    <w:p w:rsidR="00652FF0" w:rsidRPr="006808D8" w:rsidRDefault="00652FF0" w:rsidP="006808D8">
      <w:pPr>
        <w:spacing w:line="276" w:lineRule="auto"/>
        <w:jc w:val="center"/>
        <w:rPr>
          <w:b/>
          <w:lang w:eastAsia="en-US"/>
        </w:rPr>
      </w:pPr>
      <w:r w:rsidRPr="006808D8">
        <w:rPr>
          <w:b/>
          <w:lang w:eastAsia="en-US"/>
        </w:rPr>
        <w:t>№ 63</w:t>
      </w:r>
    </w:p>
    <w:p w:rsidR="00652FF0" w:rsidRPr="006808D8" w:rsidRDefault="00652FF0" w:rsidP="006808D8">
      <w:pPr>
        <w:spacing w:line="276" w:lineRule="auto"/>
        <w:jc w:val="both"/>
        <w:rPr>
          <w:lang w:eastAsia="en-US"/>
        </w:rPr>
      </w:pPr>
    </w:p>
    <w:p w:rsidR="00652FF0" w:rsidRPr="006808D8" w:rsidRDefault="00652FF0" w:rsidP="006808D8">
      <w:pPr>
        <w:spacing w:line="276" w:lineRule="auto"/>
        <w:ind w:firstLine="708"/>
        <w:jc w:val="both"/>
        <w:rPr>
          <w:lang w:eastAsia="en-US"/>
        </w:rPr>
      </w:pPr>
      <w:r w:rsidRPr="006808D8">
        <w:rPr>
          <w:lang w:eastAsia="en-US"/>
        </w:rPr>
        <w:t>На основание чл. 21, ал. 1, т. 8 и т. 11 от ЗМСМА и съобразно чл. 124а, ал. 1 от Закона за устройство на територията, Общински съвет на Община Лом: Разрешава изработването на ПУП-ПР за разделяне на УПИ I – „За озеленяване“, кв. 9 по рег. план на гр. Лом, кв. Младеново и образуване на нови УПИ I – „За озеленяване“, УПИ IХ – „За озеленяване“ и УПИ Х – „За озеленяване“, съвпадащ с ПИ 4423.502.748, ПИ4423.502.749, ПИ 4423.502.1681 и ПИ4423.502.1682 по кадастралната карта на гр. Лом.</w:t>
      </w:r>
    </w:p>
    <w:p w:rsidR="00652FF0" w:rsidRPr="006808D8" w:rsidRDefault="00652FF0" w:rsidP="006808D8">
      <w:pPr>
        <w:spacing w:line="276" w:lineRule="auto"/>
        <w:jc w:val="both"/>
        <w:rPr>
          <w:u w:val="single"/>
          <w:lang w:eastAsia="en-US"/>
        </w:rPr>
      </w:pPr>
    </w:p>
    <w:p w:rsidR="00652FF0" w:rsidRDefault="00652FF0" w:rsidP="006808D8">
      <w:pPr>
        <w:jc w:val="both"/>
        <w:rPr>
          <w:u w:val="single"/>
        </w:rPr>
      </w:pPr>
    </w:p>
    <w:p w:rsidR="00652FF0" w:rsidRDefault="00652FF0" w:rsidP="006808D8">
      <w:pPr>
        <w:jc w:val="both"/>
        <w:rPr>
          <w:u w:val="single"/>
        </w:rPr>
      </w:pPr>
    </w:p>
    <w:p w:rsidR="00652FF0" w:rsidRDefault="00652FF0" w:rsidP="006808D8">
      <w:pPr>
        <w:jc w:val="both"/>
        <w:rPr>
          <w:u w:val="single"/>
        </w:rPr>
      </w:pPr>
    </w:p>
    <w:p w:rsidR="00652FF0" w:rsidRPr="00220AFF" w:rsidRDefault="00652FF0" w:rsidP="006808D8">
      <w:pPr>
        <w:jc w:val="both"/>
        <w:rPr>
          <w:u w:val="single"/>
        </w:rPr>
      </w:pPr>
    </w:p>
    <w:p w:rsidR="00652FF0" w:rsidRDefault="00652FF0" w:rsidP="006808D8">
      <w:r>
        <w:t>ПРОТОКОЛЧИК:                            ПРЕДСЕДАТЕЛ НА ОбС-ЛОМ:</w:t>
      </w:r>
    </w:p>
    <w:p w:rsidR="00652FF0" w:rsidRDefault="00652FF0" w:rsidP="006808D8">
      <w:r>
        <w:t xml:space="preserve">                       /Анелия Ангелова/                                                        /Христина Христова/</w:t>
      </w:r>
    </w:p>
    <w:p w:rsidR="00652FF0" w:rsidRDefault="00652FF0" w:rsidP="006808D8">
      <w:pPr>
        <w:tabs>
          <w:tab w:val="left" w:pos="6237"/>
        </w:tabs>
        <w:overflowPunct w:val="0"/>
        <w:autoSpaceDE w:val="0"/>
        <w:autoSpaceDN w:val="0"/>
        <w:adjustRightInd w:val="0"/>
        <w:jc w:val="both"/>
        <w:textAlignment w:val="baseline"/>
        <w:outlineLvl w:val="0"/>
      </w:pPr>
    </w:p>
    <w:p w:rsidR="00652FF0" w:rsidRDefault="00652FF0" w:rsidP="006808D8">
      <w:pPr>
        <w:jc w:val="both"/>
        <w:rPr>
          <w:u w:val="single"/>
        </w:rPr>
      </w:pPr>
    </w:p>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Pr>
        <w:jc w:val="both"/>
        <w:rPr>
          <w:u w:val="single"/>
        </w:rPr>
      </w:pPr>
    </w:p>
    <w:p w:rsidR="00652FF0" w:rsidRDefault="00652FF0" w:rsidP="006808D8"/>
    <w:p w:rsidR="00652FF0" w:rsidRDefault="00652FF0" w:rsidP="006808D8"/>
    <w:p w:rsidR="00652FF0" w:rsidRDefault="00652FF0" w:rsidP="006808D8"/>
    <w:p w:rsidR="00652FF0" w:rsidRPr="006808D8" w:rsidRDefault="00652FF0" w:rsidP="006808D8">
      <w:pPr>
        <w:tabs>
          <w:tab w:val="left" w:pos="6237"/>
        </w:tabs>
        <w:overflowPunct w:val="0"/>
        <w:autoSpaceDE w:val="0"/>
        <w:autoSpaceDN w:val="0"/>
        <w:adjustRightInd w:val="0"/>
        <w:jc w:val="both"/>
        <w:textAlignment w:val="baseline"/>
        <w:outlineLvl w:val="0"/>
        <w:rPr>
          <w:lang w:val="ru-RU"/>
        </w:rPr>
      </w:pPr>
      <w:r>
        <w:t xml:space="preserve">                                                                       ПРЕПИС ОТ РЕШЕНИЕ № </w:t>
      </w:r>
      <w:r>
        <w:rPr>
          <w:lang w:val="ru-RU"/>
        </w:rPr>
        <w:t>64</w:t>
      </w:r>
    </w:p>
    <w:p w:rsidR="00652FF0" w:rsidRDefault="00652FF0" w:rsidP="006808D8">
      <w:pPr>
        <w:tabs>
          <w:tab w:val="left" w:pos="6237"/>
        </w:tabs>
        <w:overflowPunct w:val="0"/>
        <w:autoSpaceDE w:val="0"/>
        <w:autoSpaceDN w:val="0"/>
        <w:adjustRightInd w:val="0"/>
        <w:jc w:val="both"/>
        <w:textAlignment w:val="baseline"/>
        <w:outlineLvl w:val="0"/>
      </w:pPr>
      <w:r>
        <w:t xml:space="preserve">                                                                       ОТ ПРОТОКОЛ № 9/29.02.2016 Г.</w:t>
      </w:r>
    </w:p>
    <w:p w:rsidR="00652FF0" w:rsidRPr="006808D8" w:rsidRDefault="00652FF0" w:rsidP="006808D8">
      <w:pPr>
        <w:tabs>
          <w:tab w:val="left" w:pos="6237"/>
        </w:tabs>
        <w:overflowPunct w:val="0"/>
        <w:autoSpaceDE w:val="0"/>
        <w:autoSpaceDN w:val="0"/>
        <w:adjustRightInd w:val="0"/>
        <w:jc w:val="both"/>
        <w:textAlignment w:val="baseline"/>
        <w:outlineLvl w:val="0"/>
      </w:pPr>
      <w:r>
        <w:t xml:space="preserve">                                                                       НА ОбС-ЛОМ</w:t>
      </w:r>
    </w:p>
    <w:p w:rsidR="00652FF0" w:rsidRDefault="00652FF0" w:rsidP="006808D8">
      <w:pPr>
        <w:spacing w:line="276" w:lineRule="auto"/>
        <w:jc w:val="both"/>
        <w:rPr>
          <w:lang w:eastAsia="en-US"/>
        </w:rPr>
      </w:pPr>
    </w:p>
    <w:p w:rsidR="00652FF0" w:rsidRPr="006808D8" w:rsidRDefault="00652FF0" w:rsidP="006808D8">
      <w:pPr>
        <w:spacing w:line="276" w:lineRule="auto"/>
        <w:jc w:val="both"/>
        <w:rPr>
          <w:u w:val="single"/>
          <w:lang w:eastAsia="en-US"/>
        </w:rPr>
      </w:pPr>
      <w:r w:rsidRPr="006808D8">
        <w:rPr>
          <w:u w:val="single"/>
          <w:lang w:eastAsia="en-US"/>
        </w:rPr>
        <w:t>По точка четиринадесета</w:t>
      </w:r>
    </w:p>
    <w:p w:rsidR="00652FF0" w:rsidRPr="006808D8" w:rsidRDefault="00652FF0" w:rsidP="006808D8">
      <w:pPr>
        <w:spacing w:line="276" w:lineRule="auto"/>
        <w:jc w:val="both"/>
        <w:rPr>
          <w:lang w:eastAsia="en-US"/>
        </w:rPr>
      </w:pPr>
      <w:r w:rsidRPr="006808D8">
        <w:rPr>
          <w:lang w:eastAsia="en-US"/>
        </w:rPr>
        <w:t>Докладна записка № 70/17.02.2016 г. от Пенка Пенкова – Кмет на Община Лом относно: Допускане изработването на ПУП – план за регулация за изменение регулацията на кв. 22 по регулационния план на гр. Лом, кв. Младеново.</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lang w:eastAsia="en-US"/>
        </w:rPr>
      </w:pPr>
      <w:r w:rsidRPr="006808D8">
        <w:rPr>
          <w:lang w:eastAsia="en-US"/>
        </w:rPr>
        <w:t>Хр. Христова подложи докладната на поименно гласуване.</w:t>
      </w:r>
    </w:p>
    <w:p w:rsidR="00652FF0" w:rsidRPr="006808D8" w:rsidRDefault="00652FF0" w:rsidP="006808D8">
      <w:pPr>
        <w:spacing w:line="276" w:lineRule="auto"/>
        <w:jc w:val="both"/>
        <w:rPr>
          <w:lang w:eastAsia="en-US"/>
        </w:rPr>
      </w:pPr>
      <w:r w:rsidRPr="006808D8">
        <w:rPr>
          <w:lang w:eastAsia="en-US"/>
        </w:rPr>
        <w:t>След проведеното поименно гласуване с  27 гласа „за“Общинският съвет на Община Лом взе следното</w:t>
      </w:r>
    </w:p>
    <w:p w:rsidR="00652FF0" w:rsidRPr="006808D8" w:rsidRDefault="00652FF0" w:rsidP="006808D8">
      <w:pPr>
        <w:spacing w:line="276" w:lineRule="auto"/>
        <w:jc w:val="center"/>
        <w:rPr>
          <w:b/>
          <w:lang w:eastAsia="en-US"/>
        </w:rPr>
      </w:pPr>
      <w:r w:rsidRPr="006808D8">
        <w:rPr>
          <w:b/>
          <w:lang w:eastAsia="en-US"/>
        </w:rPr>
        <w:t>РЕШЕНИЕ</w:t>
      </w:r>
    </w:p>
    <w:p w:rsidR="00652FF0" w:rsidRPr="006808D8" w:rsidRDefault="00652FF0" w:rsidP="006808D8">
      <w:pPr>
        <w:spacing w:line="276" w:lineRule="auto"/>
        <w:jc w:val="center"/>
        <w:rPr>
          <w:b/>
          <w:lang w:eastAsia="en-US"/>
        </w:rPr>
      </w:pPr>
      <w:r w:rsidRPr="006808D8">
        <w:rPr>
          <w:b/>
          <w:lang w:eastAsia="en-US"/>
        </w:rPr>
        <w:t>№ 64</w:t>
      </w:r>
    </w:p>
    <w:p w:rsidR="00652FF0" w:rsidRPr="006808D8" w:rsidRDefault="00652FF0" w:rsidP="006808D8">
      <w:pPr>
        <w:spacing w:line="276" w:lineRule="auto"/>
        <w:jc w:val="both"/>
        <w:rPr>
          <w:lang w:eastAsia="en-US"/>
        </w:rPr>
      </w:pPr>
    </w:p>
    <w:p w:rsidR="00652FF0" w:rsidRPr="006808D8" w:rsidRDefault="00652FF0" w:rsidP="006808D8">
      <w:pPr>
        <w:spacing w:line="276" w:lineRule="auto"/>
        <w:ind w:firstLine="708"/>
        <w:jc w:val="both"/>
        <w:rPr>
          <w:lang w:eastAsia="en-US"/>
        </w:rPr>
      </w:pPr>
      <w:r w:rsidRPr="006808D8">
        <w:rPr>
          <w:lang w:eastAsia="en-US"/>
        </w:rPr>
        <w:t>На основание чл. 21, ал. 1, т. 8 и т. 11 от ЗМСМА и съобразно чл. 124а, ал. 1 от Закона за устройство на  територията, Общински съвет на Община Лом: Разрешава изработването на ПУП-ПР за промяна границите между УПИ I – „За озеленяване“ и УПИ II – „За винпром“ и образуването на нови УПИ I – „За озеленяване“, УПИ II – „За винпром“, УПИ V и УПИ VI – „За озеленяване“ от УПИ II – „За винпром“ кв. 22 по рег. план на гр. Лом, кв. Младеново.</w:t>
      </w:r>
    </w:p>
    <w:p w:rsidR="00652FF0" w:rsidRPr="006808D8" w:rsidRDefault="00652FF0" w:rsidP="006808D8">
      <w:pPr>
        <w:spacing w:line="276" w:lineRule="auto"/>
        <w:jc w:val="both"/>
        <w:rPr>
          <w:lang w:eastAsia="en-US"/>
        </w:rPr>
      </w:pPr>
    </w:p>
    <w:p w:rsidR="00652FF0" w:rsidRPr="006808D8" w:rsidRDefault="00652FF0" w:rsidP="006808D8">
      <w:pPr>
        <w:spacing w:line="276" w:lineRule="auto"/>
        <w:jc w:val="both"/>
        <w:rPr>
          <w:u w:val="single"/>
          <w:lang w:eastAsia="en-US"/>
        </w:rPr>
      </w:pPr>
    </w:p>
    <w:p w:rsidR="00652FF0" w:rsidRPr="006808D8" w:rsidRDefault="00652FF0" w:rsidP="006808D8">
      <w:pPr>
        <w:spacing w:line="276" w:lineRule="auto"/>
        <w:jc w:val="both"/>
        <w:rPr>
          <w:u w:val="single"/>
          <w:lang w:eastAsia="en-US"/>
        </w:rPr>
      </w:pPr>
    </w:p>
    <w:p w:rsidR="00652FF0" w:rsidRDefault="00652FF0" w:rsidP="006808D8">
      <w:pPr>
        <w:jc w:val="both"/>
        <w:rPr>
          <w:u w:val="single"/>
        </w:rPr>
      </w:pPr>
    </w:p>
    <w:p w:rsidR="00652FF0" w:rsidRDefault="00652FF0" w:rsidP="006808D8">
      <w:pPr>
        <w:jc w:val="both"/>
        <w:rPr>
          <w:u w:val="single"/>
        </w:rPr>
      </w:pPr>
    </w:p>
    <w:p w:rsidR="00652FF0" w:rsidRDefault="00652FF0" w:rsidP="006808D8">
      <w:pPr>
        <w:jc w:val="both"/>
        <w:rPr>
          <w:u w:val="single"/>
        </w:rPr>
      </w:pPr>
    </w:p>
    <w:p w:rsidR="00652FF0" w:rsidRPr="00220AFF" w:rsidRDefault="00652FF0" w:rsidP="006808D8">
      <w:pPr>
        <w:jc w:val="both"/>
        <w:rPr>
          <w:u w:val="single"/>
        </w:rPr>
      </w:pPr>
    </w:p>
    <w:p w:rsidR="00652FF0" w:rsidRDefault="00652FF0" w:rsidP="006808D8">
      <w:r>
        <w:t>ПРОТОКОЛЧИК:                            ПРЕДСЕДАТЕЛ НА ОбС-ЛОМ:</w:t>
      </w:r>
    </w:p>
    <w:p w:rsidR="00652FF0" w:rsidRDefault="00652FF0" w:rsidP="006808D8">
      <w:r>
        <w:t xml:space="preserve">                       /Анелия Ангелова/                                                        /Христина Христова/</w:t>
      </w:r>
    </w:p>
    <w:p w:rsidR="00652FF0" w:rsidRDefault="00652FF0" w:rsidP="006808D8">
      <w:pPr>
        <w:tabs>
          <w:tab w:val="left" w:pos="6237"/>
        </w:tabs>
        <w:overflowPunct w:val="0"/>
        <w:autoSpaceDE w:val="0"/>
        <w:autoSpaceDN w:val="0"/>
        <w:adjustRightInd w:val="0"/>
        <w:jc w:val="both"/>
        <w:textAlignment w:val="baseline"/>
        <w:outlineLvl w:val="0"/>
      </w:pPr>
    </w:p>
    <w:p w:rsidR="00652FF0" w:rsidRDefault="00652FF0" w:rsidP="006808D8">
      <w:pPr>
        <w:jc w:val="both"/>
        <w:rPr>
          <w:u w:val="single"/>
        </w:rPr>
      </w:pPr>
    </w:p>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Pr>
        <w:jc w:val="both"/>
        <w:rPr>
          <w:u w:val="single"/>
        </w:rPr>
      </w:pPr>
    </w:p>
    <w:p w:rsidR="00652FF0" w:rsidRDefault="00652FF0" w:rsidP="006808D8"/>
    <w:p w:rsidR="00652FF0" w:rsidRDefault="00652FF0" w:rsidP="006808D8"/>
    <w:p w:rsidR="00652FF0" w:rsidRPr="006808D8" w:rsidRDefault="00652FF0" w:rsidP="006C3517">
      <w:pPr>
        <w:tabs>
          <w:tab w:val="left" w:pos="6237"/>
        </w:tabs>
        <w:overflowPunct w:val="0"/>
        <w:autoSpaceDE w:val="0"/>
        <w:autoSpaceDN w:val="0"/>
        <w:adjustRightInd w:val="0"/>
        <w:jc w:val="both"/>
        <w:textAlignment w:val="baseline"/>
        <w:outlineLvl w:val="0"/>
        <w:rPr>
          <w:lang w:val="ru-RU"/>
        </w:rPr>
      </w:pPr>
      <w:r>
        <w:t xml:space="preserve">                                                                       ПРЕПИС ОТ РЕШЕНИЕ № </w:t>
      </w:r>
      <w:r>
        <w:rPr>
          <w:lang w:val="ru-RU"/>
        </w:rPr>
        <w:t>65</w:t>
      </w:r>
    </w:p>
    <w:p w:rsidR="00652FF0" w:rsidRDefault="00652FF0" w:rsidP="006C3517">
      <w:pPr>
        <w:tabs>
          <w:tab w:val="left" w:pos="6237"/>
        </w:tabs>
        <w:overflowPunct w:val="0"/>
        <w:autoSpaceDE w:val="0"/>
        <w:autoSpaceDN w:val="0"/>
        <w:adjustRightInd w:val="0"/>
        <w:jc w:val="both"/>
        <w:textAlignment w:val="baseline"/>
        <w:outlineLvl w:val="0"/>
      </w:pPr>
      <w:r>
        <w:t xml:space="preserve">                                                                       ОТ ПРОТОКОЛ № 9/29.02.2016 Г.</w:t>
      </w:r>
    </w:p>
    <w:p w:rsidR="00652FF0" w:rsidRPr="006808D8" w:rsidRDefault="00652FF0" w:rsidP="006C3517">
      <w:pPr>
        <w:tabs>
          <w:tab w:val="left" w:pos="6237"/>
        </w:tabs>
        <w:overflowPunct w:val="0"/>
        <w:autoSpaceDE w:val="0"/>
        <w:autoSpaceDN w:val="0"/>
        <w:adjustRightInd w:val="0"/>
        <w:jc w:val="both"/>
        <w:textAlignment w:val="baseline"/>
        <w:outlineLvl w:val="0"/>
      </w:pPr>
      <w:r>
        <w:t xml:space="preserve">                                                                       НА ОбС-ЛОМ</w:t>
      </w:r>
    </w:p>
    <w:p w:rsidR="00652FF0" w:rsidRDefault="00652FF0" w:rsidP="006C3517">
      <w:pPr>
        <w:spacing w:line="276" w:lineRule="auto"/>
        <w:jc w:val="both"/>
        <w:rPr>
          <w:lang w:eastAsia="en-US"/>
        </w:rPr>
      </w:pPr>
    </w:p>
    <w:p w:rsidR="00652FF0" w:rsidRPr="006808D8" w:rsidRDefault="00652FF0" w:rsidP="006C3517">
      <w:pPr>
        <w:spacing w:line="276" w:lineRule="auto"/>
        <w:jc w:val="both"/>
        <w:rPr>
          <w:lang w:eastAsia="en-US"/>
        </w:rPr>
      </w:pPr>
    </w:p>
    <w:p w:rsidR="00652FF0" w:rsidRPr="006C3517" w:rsidRDefault="00652FF0" w:rsidP="006C3517">
      <w:pPr>
        <w:spacing w:line="276" w:lineRule="auto"/>
        <w:jc w:val="both"/>
        <w:rPr>
          <w:u w:val="single"/>
          <w:lang w:eastAsia="en-US"/>
        </w:rPr>
      </w:pPr>
      <w:r w:rsidRPr="006C3517">
        <w:rPr>
          <w:u w:val="single"/>
          <w:lang w:eastAsia="en-US"/>
        </w:rPr>
        <w:t>По точка петнадесета</w:t>
      </w:r>
    </w:p>
    <w:p w:rsidR="00652FF0" w:rsidRPr="006C3517" w:rsidRDefault="00652FF0" w:rsidP="006C3517">
      <w:pPr>
        <w:spacing w:line="276" w:lineRule="auto"/>
        <w:jc w:val="both"/>
        <w:rPr>
          <w:lang w:eastAsia="en-US"/>
        </w:rPr>
      </w:pPr>
      <w:r w:rsidRPr="006C3517">
        <w:rPr>
          <w:lang w:eastAsia="en-US"/>
        </w:rPr>
        <w:t>Докладна записка № 71/17.02.2016 г. от Пенка Пенкова – Кмет на Община Лом относно: Допускане изработването на ПУП –план за застрояване на поземлен имот 042021, м. „Пуйкина ливада“ в землището на с. Ковачица с ЕКАТТЕ 37544, Община Лом.</w:t>
      </w:r>
    </w:p>
    <w:p w:rsidR="00652FF0" w:rsidRPr="006C3517" w:rsidRDefault="00652FF0" w:rsidP="006C3517">
      <w:pPr>
        <w:spacing w:line="276" w:lineRule="auto"/>
        <w:jc w:val="both"/>
        <w:rPr>
          <w:lang w:eastAsia="en-US"/>
        </w:rPr>
      </w:pPr>
    </w:p>
    <w:p w:rsidR="00652FF0" w:rsidRPr="006C3517" w:rsidRDefault="00652FF0" w:rsidP="006C3517">
      <w:pPr>
        <w:spacing w:line="276" w:lineRule="auto"/>
        <w:jc w:val="both"/>
        <w:rPr>
          <w:lang w:eastAsia="en-US"/>
        </w:rPr>
      </w:pPr>
      <w:r w:rsidRPr="006C3517">
        <w:rPr>
          <w:lang w:eastAsia="en-US"/>
        </w:rPr>
        <w:t>Хр. Христова подложи докладната на поименно гласуване.</w:t>
      </w:r>
    </w:p>
    <w:p w:rsidR="00652FF0" w:rsidRPr="006C3517" w:rsidRDefault="00652FF0" w:rsidP="006C3517">
      <w:pPr>
        <w:spacing w:line="276" w:lineRule="auto"/>
        <w:jc w:val="both"/>
        <w:rPr>
          <w:lang w:eastAsia="en-US"/>
        </w:rPr>
      </w:pPr>
      <w:r w:rsidRPr="006C3517">
        <w:rPr>
          <w:lang w:eastAsia="en-US"/>
        </w:rPr>
        <w:t>След проведеното поименно гласуване с  27 гласа „за“Общинският съвет на Община Лом взе следното</w:t>
      </w:r>
    </w:p>
    <w:p w:rsidR="00652FF0" w:rsidRPr="006C3517" w:rsidRDefault="00652FF0" w:rsidP="006C3517">
      <w:pPr>
        <w:spacing w:line="276" w:lineRule="auto"/>
        <w:jc w:val="center"/>
        <w:rPr>
          <w:b/>
          <w:lang w:eastAsia="en-US"/>
        </w:rPr>
      </w:pPr>
      <w:r w:rsidRPr="006C3517">
        <w:rPr>
          <w:b/>
          <w:lang w:eastAsia="en-US"/>
        </w:rPr>
        <w:t>РЕШЕНИЕ</w:t>
      </w:r>
    </w:p>
    <w:p w:rsidR="00652FF0" w:rsidRPr="006C3517" w:rsidRDefault="00652FF0" w:rsidP="006C3517">
      <w:pPr>
        <w:spacing w:line="276" w:lineRule="auto"/>
        <w:jc w:val="center"/>
        <w:rPr>
          <w:b/>
          <w:lang w:eastAsia="en-US"/>
        </w:rPr>
      </w:pPr>
      <w:r w:rsidRPr="006C3517">
        <w:rPr>
          <w:b/>
          <w:lang w:eastAsia="en-US"/>
        </w:rPr>
        <w:t>№ 65</w:t>
      </w:r>
    </w:p>
    <w:p w:rsidR="00652FF0" w:rsidRPr="006C3517" w:rsidRDefault="00652FF0" w:rsidP="006C3517">
      <w:pPr>
        <w:spacing w:line="276" w:lineRule="auto"/>
        <w:jc w:val="center"/>
        <w:rPr>
          <w:b/>
          <w:lang w:eastAsia="en-US"/>
        </w:rPr>
      </w:pPr>
    </w:p>
    <w:p w:rsidR="00652FF0" w:rsidRPr="006C3517" w:rsidRDefault="00652FF0" w:rsidP="006C3517">
      <w:pPr>
        <w:spacing w:line="276" w:lineRule="auto"/>
        <w:ind w:firstLine="708"/>
        <w:jc w:val="both"/>
        <w:rPr>
          <w:lang w:eastAsia="en-US"/>
        </w:rPr>
      </w:pPr>
      <w:r w:rsidRPr="006C3517">
        <w:rPr>
          <w:lang w:eastAsia="en-US"/>
        </w:rPr>
        <w:t>На основание чл. 21, ал. 1, т. 8 и т. 11 от ЗМСМА и съобразно чл. 124а, ал. 1 от Закона за устройсто на територията, Общински съет на Община Лом: Разрешава изработването на ПУП-ПЗ за изменение начина на трайно ползване на поземлен имот 042021, м. „Пуйкина ливада“  землището на с. Ковачица с ЕКАТТЕ 37544, Община Лом от земеделски в „За съоръжения и техническа инфраструктура“.</w:t>
      </w:r>
    </w:p>
    <w:p w:rsidR="00652FF0" w:rsidRPr="006C3517" w:rsidRDefault="00652FF0" w:rsidP="006C3517">
      <w:pPr>
        <w:spacing w:line="276" w:lineRule="auto"/>
        <w:jc w:val="both"/>
        <w:rPr>
          <w:u w:val="single"/>
          <w:lang w:eastAsia="en-US"/>
        </w:rPr>
      </w:pPr>
    </w:p>
    <w:p w:rsidR="00652FF0" w:rsidRPr="006808D8" w:rsidRDefault="00652FF0" w:rsidP="006C3517">
      <w:pPr>
        <w:spacing w:line="276" w:lineRule="auto"/>
        <w:jc w:val="both"/>
        <w:rPr>
          <w:u w:val="single"/>
          <w:lang w:eastAsia="en-US"/>
        </w:rPr>
      </w:pPr>
    </w:p>
    <w:p w:rsidR="00652FF0" w:rsidRPr="006808D8" w:rsidRDefault="00652FF0" w:rsidP="006C3517">
      <w:pPr>
        <w:spacing w:line="276" w:lineRule="auto"/>
        <w:jc w:val="both"/>
        <w:rPr>
          <w:u w:val="single"/>
          <w:lang w:eastAsia="en-US"/>
        </w:rPr>
      </w:pPr>
    </w:p>
    <w:p w:rsidR="00652FF0" w:rsidRDefault="00652FF0" w:rsidP="006C3517">
      <w:pPr>
        <w:jc w:val="both"/>
        <w:rPr>
          <w:u w:val="single"/>
        </w:rPr>
      </w:pPr>
    </w:p>
    <w:p w:rsidR="00652FF0" w:rsidRDefault="00652FF0" w:rsidP="006C3517">
      <w:pPr>
        <w:jc w:val="both"/>
        <w:rPr>
          <w:u w:val="single"/>
        </w:rPr>
      </w:pPr>
    </w:p>
    <w:p w:rsidR="00652FF0" w:rsidRDefault="00652FF0" w:rsidP="006C3517">
      <w:pPr>
        <w:jc w:val="both"/>
        <w:rPr>
          <w:u w:val="single"/>
        </w:rPr>
      </w:pPr>
    </w:p>
    <w:p w:rsidR="00652FF0" w:rsidRPr="00220AFF" w:rsidRDefault="00652FF0" w:rsidP="006C3517">
      <w:pPr>
        <w:jc w:val="both"/>
        <w:rPr>
          <w:u w:val="single"/>
        </w:rPr>
      </w:pPr>
    </w:p>
    <w:p w:rsidR="00652FF0" w:rsidRDefault="00652FF0" w:rsidP="006C3517">
      <w:r>
        <w:t>ПРОТОКОЛЧИК:                            ПРЕДСЕДАТЕЛ НА ОбС-ЛОМ:</w:t>
      </w:r>
    </w:p>
    <w:p w:rsidR="00652FF0" w:rsidRDefault="00652FF0" w:rsidP="006C3517">
      <w:r>
        <w:t xml:space="preserve">                       /Анелия Ангелова/                                                        /Христина Христова/</w:t>
      </w:r>
    </w:p>
    <w:p w:rsidR="00652FF0" w:rsidRDefault="00652FF0" w:rsidP="006C3517">
      <w:pPr>
        <w:tabs>
          <w:tab w:val="left" w:pos="6237"/>
        </w:tabs>
        <w:overflowPunct w:val="0"/>
        <w:autoSpaceDE w:val="0"/>
        <w:autoSpaceDN w:val="0"/>
        <w:adjustRightInd w:val="0"/>
        <w:jc w:val="both"/>
        <w:textAlignment w:val="baseline"/>
        <w:outlineLvl w:val="0"/>
      </w:pPr>
    </w:p>
    <w:p w:rsidR="00652FF0" w:rsidRDefault="00652FF0" w:rsidP="006C3517">
      <w:pPr>
        <w:jc w:val="both"/>
        <w:rPr>
          <w:u w:val="single"/>
        </w:rPr>
      </w:pPr>
    </w:p>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Pr>
        <w:jc w:val="both"/>
        <w:rPr>
          <w:u w:val="single"/>
        </w:rPr>
      </w:pPr>
    </w:p>
    <w:p w:rsidR="00652FF0" w:rsidRDefault="00652FF0" w:rsidP="006C3517"/>
    <w:p w:rsidR="00652FF0" w:rsidRDefault="00652FF0" w:rsidP="006C3517"/>
    <w:p w:rsidR="00652FF0" w:rsidRPr="006808D8" w:rsidRDefault="00652FF0" w:rsidP="006C3517">
      <w:pPr>
        <w:tabs>
          <w:tab w:val="left" w:pos="6237"/>
        </w:tabs>
        <w:overflowPunct w:val="0"/>
        <w:autoSpaceDE w:val="0"/>
        <w:autoSpaceDN w:val="0"/>
        <w:adjustRightInd w:val="0"/>
        <w:jc w:val="both"/>
        <w:textAlignment w:val="baseline"/>
        <w:outlineLvl w:val="0"/>
        <w:rPr>
          <w:lang w:val="ru-RU"/>
        </w:rPr>
      </w:pPr>
      <w:r>
        <w:t xml:space="preserve">                                                                       ПРЕПИС ОТ РЕШЕНИЕ № </w:t>
      </w:r>
      <w:r>
        <w:rPr>
          <w:lang w:val="ru-RU"/>
        </w:rPr>
        <w:t>66</w:t>
      </w:r>
    </w:p>
    <w:p w:rsidR="00652FF0" w:rsidRDefault="00652FF0" w:rsidP="006C3517">
      <w:pPr>
        <w:tabs>
          <w:tab w:val="left" w:pos="6237"/>
        </w:tabs>
        <w:overflowPunct w:val="0"/>
        <w:autoSpaceDE w:val="0"/>
        <w:autoSpaceDN w:val="0"/>
        <w:adjustRightInd w:val="0"/>
        <w:jc w:val="both"/>
        <w:textAlignment w:val="baseline"/>
        <w:outlineLvl w:val="0"/>
      </w:pPr>
      <w:r>
        <w:t xml:space="preserve">                                                                       ОТ ПРОТОКОЛ № 9/29.02.2016 Г.</w:t>
      </w:r>
    </w:p>
    <w:p w:rsidR="00652FF0" w:rsidRPr="006808D8" w:rsidRDefault="00652FF0" w:rsidP="006C3517">
      <w:pPr>
        <w:tabs>
          <w:tab w:val="left" w:pos="6237"/>
        </w:tabs>
        <w:overflowPunct w:val="0"/>
        <w:autoSpaceDE w:val="0"/>
        <w:autoSpaceDN w:val="0"/>
        <w:adjustRightInd w:val="0"/>
        <w:jc w:val="both"/>
        <w:textAlignment w:val="baseline"/>
        <w:outlineLvl w:val="0"/>
      </w:pPr>
      <w:r>
        <w:t xml:space="preserve">                                                                       НА ОбС-ЛОМ</w:t>
      </w:r>
    </w:p>
    <w:p w:rsidR="00652FF0" w:rsidRDefault="00652FF0" w:rsidP="006C3517">
      <w:pPr>
        <w:spacing w:line="276" w:lineRule="auto"/>
        <w:jc w:val="both"/>
        <w:rPr>
          <w:lang w:eastAsia="en-US"/>
        </w:rPr>
      </w:pPr>
    </w:p>
    <w:p w:rsidR="00652FF0" w:rsidRPr="006808D8" w:rsidRDefault="00652FF0" w:rsidP="006C3517">
      <w:pPr>
        <w:spacing w:line="276" w:lineRule="auto"/>
        <w:jc w:val="both"/>
        <w:rPr>
          <w:lang w:eastAsia="en-US"/>
        </w:rPr>
      </w:pPr>
    </w:p>
    <w:p w:rsidR="00652FF0" w:rsidRPr="006C3517" w:rsidRDefault="00652FF0" w:rsidP="006C3517">
      <w:pPr>
        <w:spacing w:line="276" w:lineRule="auto"/>
        <w:jc w:val="both"/>
        <w:rPr>
          <w:u w:val="single"/>
          <w:lang w:eastAsia="en-US"/>
        </w:rPr>
      </w:pPr>
      <w:r w:rsidRPr="006C3517">
        <w:rPr>
          <w:u w:val="single"/>
          <w:lang w:eastAsia="en-US"/>
        </w:rPr>
        <w:t>По точка шестнадесета</w:t>
      </w:r>
    </w:p>
    <w:p w:rsidR="00652FF0" w:rsidRPr="006C3517" w:rsidRDefault="00652FF0" w:rsidP="006C3517">
      <w:pPr>
        <w:spacing w:line="276" w:lineRule="auto"/>
        <w:jc w:val="both"/>
        <w:rPr>
          <w:lang w:eastAsia="en-US"/>
        </w:rPr>
      </w:pPr>
      <w:r w:rsidRPr="006C3517">
        <w:rPr>
          <w:lang w:eastAsia="en-US"/>
        </w:rPr>
        <w:t>Докладна записка № 72/17.02.2016 г. от Пенка Пенкова – Кмет на Община Лом относно: Приемане на План за действие при  терористична дейност на територията на Община Лом.</w:t>
      </w:r>
    </w:p>
    <w:p w:rsidR="00652FF0" w:rsidRPr="006C3517" w:rsidRDefault="00652FF0" w:rsidP="006C3517">
      <w:pPr>
        <w:spacing w:line="276" w:lineRule="auto"/>
        <w:jc w:val="both"/>
        <w:rPr>
          <w:lang w:eastAsia="en-US"/>
        </w:rPr>
      </w:pPr>
    </w:p>
    <w:p w:rsidR="00652FF0" w:rsidRPr="006C3517" w:rsidRDefault="00652FF0" w:rsidP="006C3517">
      <w:pPr>
        <w:spacing w:line="276" w:lineRule="auto"/>
        <w:jc w:val="both"/>
        <w:rPr>
          <w:lang w:eastAsia="en-US"/>
        </w:rPr>
      </w:pPr>
      <w:r w:rsidRPr="006C3517">
        <w:rPr>
          <w:lang w:eastAsia="en-US"/>
        </w:rPr>
        <w:t>Хр. Христова подложи докладната на гласуване.</w:t>
      </w:r>
    </w:p>
    <w:p w:rsidR="00652FF0" w:rsidRPr="006C3517" w:rsidRDefault="00652FF0" w:rsidP="006C3517">
      <w:pPr>
        <w:spacing w:line="276" w:lineRule="auto"/>
        <w:jc w:val="both"/>
        <w:rPr>
          <w:lang w:eastAsia="en-US"/>
        </w:rPr>
      </w:pPr>
      <w:r w:rsidRPr="006C3517">
        <w:rPr>
          <w:lang w:eastAsia="en-US"/>
        </w:rPr>
        <w:t>След проведеното гласуване с  25 гласа „за“, 1 глас „против“ и 1 глас „въздържал се“ Общинският съвет на Община Лом взе следното</w:t>
      </w:r>
    </w:p>
    <w:p w:rsidR="00652FF0" w:rsidRPr="006C3517" w:rsidRDefault="00652FF0" w:rsidP="006C3517">
      <w:pPr>
        <w:spacing w:line="276" w:lineRule="auto"/>
        <w:jc w:val="both"/>
        <w:rPr>
          <w:lang w:eastAsia="en-US"/>
        </w:rPr>
      </w:pPr>
    </w:p>
    <w:p w:rsidR="00652FF0" w:rsidRPr="006C3517" w:rsidRDefault="00652FF0" w:rsidP="006C3517">
      <w:pPr>
        <w:spacing w:line="276" w:lineRule="auto"/>
        <w:jc w:val="center"/>
        <w:rPr>
          <w:b/>
          <w:lang w:eastAsia="en-US"/>
        </w:rPr>
      </w:pPr>
      <w:r w:rsidRPr="006C3517">
        <w:rPr>
          <w:b/>
          <w:lang w:eastAsia="en-US"/>
        </w:rPr>
        <w:t>РЕШЕНИЕ</w:t>
      </w:r>
    </w:p>
    <w:p w:rsidR="00652FF0" w:rsidRPr="006C3517" w:rsidRDefault="00652FF0" w:rsidP="006C3517">
      <w:pPr>
        <w:spacing w:line="276" w:lineRule="auto"/>
        <w:jc w:val="center"/>
        <w:rPr>
          <w:b/>
          <w:lang w:eastAsia="en-US"/>
        </w:rPr>
      </w:pPr>
      <w:r w:rsidRPr="006C3517">
        <w:rPr>
          <w:b/>
          <w:lang w:eastAsia="en-US"/>
        </w:rPr>
        <w:t>№ 66</w:t>
      </w:r>
    </w:p>
    <w:p w:rsidR="00652FF0" w:rsidRPr="006C3517" w:rsidRDefault="00652FF0" w:rsidP="006C3517">
      <w:pPr>
        <w:spacing w:line="276" w:lineRule="auto"/>
        <w:jc w:val="both"/>
        <w:rPr>
          <w:lang w:eastAsia="en-US"/>
        </w:rPr>
      </w:pPr>
    </w:p>
    <w:p w:rsidR="00652FF0" w:rsidRPr="006C3517" w:rsidRDefault="00652FF0" w:rsidP="006C3517">
      <w:pPr>
        <w:spacing w:line="276" w:lineRule="auto"/>
        <w:ind w:firstLine="708"/>
        <w:jc w:val="both"/>
        <w:rPr>
          <w:lang w:eastAsia="en-US"/>
        </w:rPr>
      </w:pPr>
      <w:r w:rsidRPr="006C3517">
        <w:rPr>
          <w:lang w:eastAsia="en-US"/>
        </w:rPr>
        <w:t>На основание чл. 21, ал. 2 от ЗМСМА и Решение № 1/05.01.2016 г. за приемане на Национален план за противодействие на тероризма на Министерския съвет на Република България приема План за действие при терористична дейност на територията на Община Лом.</w:t>
      </w:r>
    </w:p>
    <w:p w:rsidR="00652FF0" w:rsidRPr="006C3517" w:rsidRDefault="00652FF0" w:rsidP="006C3517">
      <w:pPr>
        <w:spacing w:line="276" w:lineRule="auto"/>
        <w:jc w:val="both"/>
        <w:rPr>
          <w:u w:val="single"/>
          <w:lang w:eastAsia="en-US"/>
        </w:rPr>
      </w:pPr>
    </w:p>
    <w:p w:rsidR="00652FF0" w:rsidRPr="006808D8" w:rsidRDefault="00652FF0" w:rsidP="006C3517">
      <w:pPr>
        <w:spacing w:line="276" w:lineRule="auto"/>
        <w:jc w:val="both"/>
        <w:rPr>
          <w:u w:val="single"/>
          <w:lang w:eastAsia="en-US"/>
        </w:rPr>
      </w:pPr>
    </w:p>
    <w:p w:rsidR="00652FF0" w:rsidRPr="006808D8" w:rsidRDefault="00652FF0" w:rsidP="006C3517">
      <w:pPr>
        <w:spacing w:line="276" w:lineRule="auto"/>
        <w:jc w:val="both"/>
        <w:rPr>
          <w:u w:val="single"/>
          <w:lang w:eastAsia="en-US"/>
        </w:rPr>
      </w:pPr>
    </w:p>
    <w:p w:rsidR="00652FF0" w:rsidRDefault="00652FF0" w:rsidP="006C3517">
      <w:pPr>
        <w:jc w:val="both"/>
        <w:rPr>
          <w:u w:val="single"/>
        </w:rPr>
      </w:pPr>
    </w:p>
    <w:p w:rsidR="00652FF0" w:rsidRDefault="00652FF0" w:rsidP="006C3517">
      <w:pPr>
        <w:jc w:val="both"/>
        <w:rPr>
          <w:u w:val="single"/>
        </w:rPr>
      </w:pPr>
    </w:p>
    <w:p w:rsidR="00652FF0" w:rsidRDefault="00652FF0" w:rsidP="006C3517">
      <w:pPr>
        <w:jc w:val="both"/>
        <w:rPr>
          <w:u w:val="single"/>
        </w:rPr>
      </w:pPr>
    </w:p>
    <w:p w:rsidR="00652FF0" w:rsidRPr="00220AFF" w:rsidRDefault="00652FF0" w:rsidP="006C3517">
      <w:pPr>
        <w:jc w:val="both"/>
        <w:rPr>
          <w:u w:val="single"/>
        </w:rPr>
      </w:pPr>
    </w:p>
    <w:p w:rsidR="00652FF0" w:rsidRDefault="00652FF0" w:rsidP="006C3517">
      <w:r>
        <w:t>ПРОТОКОЛЧИК:                            ПРЕДСЕДАТЕЛ НА ОбС-ЛОМ:</w:t>
      </w:r>
    </w:p>
    <w:p w:rsidR="00652FF0" w:rsidRDefault="00652FF0" w:rsidP="006C3517">
      <w:r>
        <w:t xml:space="preserve">                       /Анелия Ангелова/                                                        /Христина Христова/</w:t>
      </w:r>
    </w:p>
    <w:p w:rsidR="00652FF0" w:rsidRDefault="00652FF0" w:rsidP="006C3517">
      <w:pPr>
        <w:tabs>
          <w:tab w:val="left" w:pos="6237"/>
        </w:tabs>
        <w:overflowPunct w:val="0"/>
        <w:autoSpaceDE w:val="0"/>
        <w:autoSpaceDN w:val="0"/>
        <w:adjustRightInd w:val="0"/>
        <w:jc w:val="both"/>
        <w:textAlignment w:val="baseline"/>
        <w:outlineLvl w:val="0"/>
      </w:pPr>
    </w:p>
    <w:p w:rsidR="00652FF0" w:rsidRDefault="00652FF0" w:rsidP="006C3517">
      <w:pPr>
        <w:jc w:val="both"/>
        <w:rPr>
          <w:u w:val="single"/>
        </w:rPr>
      </w:pPr>
    </w:p>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Pr>
        <w:jc w:val="both"/>
        <w:rPr>
          <w:u w:val="single"/>
        </w:rPr>
      </w:pPr>
    </w:p>
    <w:p w:rsidR="00652FF0" w:rsidRDefault="00652FF0" w:rsidP="006C3517"/>
    <w:p w:rsidR="00652FF0" w:rsidRDefault="00652FF0" w:rsidP="006C3517"/>
    <w:p w:rsidR="00652FF0" w:rsidRDefault="00652FF0" w:rsidP="006C3517"/>
    <w:p w:rsidR="00652FF0" w:rsidRDefault="00652FF0" w:rsidP="006C3517"/>
    <w:p w:rsidR="00652FF0" w:rsidRPr="006808D8" w:rsidRDefault="00652FF0" w:rsidP="006C3517">
      <w:pPr>
        <w:tabs>
          <w:tab w:val="left" w:pos="6237"/>
        </w:tabs>
        <w:overflowPunct w:val="0"/>
        <w:autoSpaceDE w:val="0"/>
        <w:autoSpaceDN w:val="0"/>
        <w:adjustRightInd w:val="0"/>
        <w:jc w:val="both"/>
        <w:textAlignment w:val="baseline"/>
        <w:outlineLvl w:val="0"/>
        <w:rPr>
          <w:lang w:val="ru-RU"/>
        </w:rPr>
      </w:pPr>
      <w:r>
        <w:t xml:space="preserve">                                                                       ПРЕПИС ОТ РЕШЕНИЕ № </w:t>
      </w:r>
      <w:r>
        <w:rPr>
          <w:lang w:val="ru-RU"/>
        </w:rPr>
        <w:t>67</w:t>
      </w:r>
    </w:p>
    <w:p w:rsidR="00652FF0" w:rsidRDefault="00652FF0" w:rsidP="006C3517">
      <w:pPr>
        <w:tabs>
          <w:tab w:val="left" w:pos="6237"/>
        </w:tabs>
        <w:overflowPunct w:val="0"/>
        <w:autoSpaceDE w:val="0"/>
        <w:autoSpaceDN w:val="0"/>
        <w:adjustRightInd w:val="0"/>
        <w:jc w:val="both"/>
        <w:textAlignment w:val="baseline"/>
        <w:outlineLvl w:val="0"/>
      </w:pPr>
      <w:r>
        <w:t xml:space="preserve">                                                                       ОТ ПРОТОКОЛ № 9/29.02.2016 Г.</w:t>
      </w:r>
    </w:p>
    <w:p w:rsidR="00652FF0" w:rsidRPr="006808D8" w:rsidRDefault="00652FF0" w:rsidP="006C3517">
      <w:pPr>
        <w:tabs>
          <w:tab w:val="left" w:pos="6237"/>
        </w:tabs>
        <w:overflowPunct w:val="0"/>
        <w:autoSpaceDE w:val="0"/>
        <w:autoSpaceDN w:val="0"/>
        <w:adjustRightInd w:val="0"/>
        <w:jc w:val="both"/>
        <w:textAlignment w:val="baseline"/>
        <w:outlineLvl w:val="0"/>
      </w:pPr>
      <w:r>
        <w:t xml:space="preserve">                                                                       НА ОбС-ЛОМ</w:t>
      </w:r>
    </w:p>
    <w:p w:rsidR="00652FF0" w:rsidRDefault="00652FF0" w:rsidP="006C3517">
      <w:pPr>
        <w:spacing w:line="276" w:lineRule="auto"/>
        <w:jc w:val="both"/>
        <w:rPr>
          <w:lang w:eastAsia="en-US"/>
        </w:rPr>
      </w:pPr>
    </w:p>
    <w:p w:rsidR="00652FF0" w:rsidRPr="006808D8" w:rsidRDefault="00652FF0" w:rsidP="006C3517">
      <w:pPr>
        <w:spacing w:line="276" w:lineRule="auto"/>
        <w:jc w:val="both"/>
        <w:rPr>
          <w:lang w:eastAsia="en-US"/>
        </w:rPr>
      </w:pPr>
    </w:p>
    <w:p w:rsidR="00652FF0" w:rsidRPr="006C3517" w:rsidRDefault="00652FF0" w:rsidP="006C3517">
      <w:pPr>
        <w:spacing w:line="276" w:lineRule="auto"/>
        <w:jc w:val="both"/>
        <w:rPr>
          <w:u w:val="single"/>
          <w:lang w:eastAsia="en-US"/>
        </w:rPr>
      </w:pPr>
      <w:r w:rsidRPr="006C3517">
        <w:rPr>
          <w:u w:val="single"/>
          <w:lang w:eastAsia="en-US"/>
        </w:rPr>
        <w:t>По точка седемнадесета</w:t>
      </w:r>
    </w:p>
    <w:p w:rsidR="00652FF0" w:rsidRPr="006C3517" w:rsidRDefault="00652FF0" w:rsidP="006C3517">
      <w:pPr>
        <w:spacing w:line="276" w:lineRule="auto"/>
        <w:jc w:val="both"/>
        <w:rPr>
          <w:lang w:eastAsia="en-US"/>
        </w:rPr>
      </w:pPr>
      <w:r w:rsidRPr="006C3517">
        <w:rPr>
          <w:lang w:eastAsia="en-US"/>
        </w:rPr>
        <w:t>Докладна записка № 73/17.02.2016 г. от Група общински съветници относно: Предложение за обявяване на процедура по провеждане на конкурс за управител на МБАЛ „Св. Николай Чудотворец“ ЕООД.</w:t>
      </w:r>
    </w:p>
    <w:p w:rsidR="00652FF0" w:rsidRPr="006C3517" w:rsidRDefault="00652FF0" w:rsidP="006C3517">
      <w:pPr>
        <w:spacing w:line="276" w:lineRule="auto"/>
        <w:jc w:val="both"/>
        <w:rPr>
          <w:lang w:eastAsia="en-US"/>
        </w:rPr>
      </w:pPr>
    </w:p>
    <w:p w:rsidR="00652FF0" w:rsidRPr="006C3517" w:rsidRDefault="00652FF0" w:rsidP="006C3517">
      <w:pPr>
        <w:spacing w:line="276" w:lineRule="auto"/>
        <w:jc w:val="both"/>
        <w:rPr>
          <w:lang w:eastAsia="en-US"/>
        </w:rPr>
      </w:pPr>
      <w:r w:rsidRPr="006C3517">
        <w:rPr>
          <w:lang w:eastAsia="en-US"/>
        </w:rPr>
        <w:t>Хр. Христова подложи докладната на поименно гласуване.</w:t>
      </w:r>
    </w:p>
    <w:p w:rsidR="00652FF0" w:rsidRPr="006C3517" w:rsidRDefault="00652FF0" w:rsidP="006C3517">
      <w:pPr>
        <w:spacing w:line="276" w:lineRule="auto"/>
        <w:jc w:val="both"/>
        <w:rPr>
          <w:lang w:eastAsia="en-US"/>
        </w:rPr>
      </w:pPr>
      <w:r w:rsidRPr="006C3517">
        <w:rPr>
          <w:lang w:eastAsia="en-US"/>
        </w:rPr>
        <w:t>След проведеното поименно гласуване с  19 гласа „за“, 4 гласа „против“ и 2 гласа „въздържали се“ Общинският съвет на Община Лом взе следното</w:t>
      </w:r>
    </w:p>
    <w:p w:rsidR="00652FF0" w:rsidRPr="006C3517" w:rsidRDefault="00652FF0" w:rsidP="006C3517">
      <w:pPr>
        <w:spacing w:line="276" w:lineRule="auto"/>
        <w:jc w:val="both"/>
        <w:rPr>
          <w:lang w:eastAsia="en-US"/>
        </w:rPr>
      </w:pPr>
    </w:p>
    <w:p w:rsidR="00652FF0" w:rsidRPr="006C3517" w:rsidRDefault="00652FF0" w:rsidP="006C3517">
      <w:pPr>
        <w:spacing w:line="276" w:lineRule="auto"/>
        <w:jc w:val="center"/>
        <w:rPr>
          <w:b/>
          <w:lang w:eastAsia="en-US"/>
        </w:rPr>
      </w:pPr>
      <w:r w:rsidRPr="006C3517">
        <w:rPr>
          <w:b/>
          <w:lang w:eastAsia="en-US"/>
        </w:rPr>
        <w:t>РЕШЕНИЕ</w:t>
      </w:r>
    </w:p>
    <w:p w:rsidR="00652FF0" w:rsidRPr="006C3517" w:rsidRDefault="00652FF0" w:rsidP="006C3517">
      <w:pPr>
        <w:spacing w:line="276" w:lineRule="auto"/>
        <w:jc w:val="center"/>
        <w:rPr>
          <w:b/>
          <w:lang w:eastAsia="en-US"/>
        </w:rPr>
      </w:pPr>
      <w:r w:rsidRPr="006C3517">
        <w:rPr>
          <w:b/>
          <w:lang w:eastAsia="en-US"/>
        </w:rPr>
        <w:t>№ 67</w:t>
      </w:r>
    </w:p>
    <w:p w:rsidR="00652FF0" w:rsidRPr="006C3517" w:rsidRDefault="00652FF0" w:rsidP="006C3517">
      <w:pPr>
        <w:spacing w:line="276" w:lineRule="auto"/>
        <w:jc w:val="both"/>
        <w:rPr>
          <w:lang w:eastAsia="en-US"/>
        </w:rPr>
      </w:pPr>
    </w:p>
    <w:p w:rsidR="00652FF0" w:rsidRPr="006C3517" w:rsidRDefault="00652FF0" w:rsidP="006C3517">
      <w:pPr>
        <w:spacing w:line="276" w:lineRule="auto"/>
        <w:ind w:firstLine="708"/>
        <w:jc w:val="both"/>
        <w:rPr>
          <w:lang w:eastAsia="en-US"/>
        </w:rPr>
      </w:pPr>
      <w:r w:rsidRPr="006C3517">
        <w:rPr>
          <w:lang w:eastAsia="en-US"/>
        </w:rPr>
        <w:t xml:space="preserve">Общински съвет – Лом, на осноание чл. 21, ал. 1, т. 9 и ал. 2 от ЗМСМА, чл. 137, ал. 1, т. 5 от Търговския закон, във </w:t>
      </w:r>
      <w:r>
        <w:rPr>
          <w:lang w:eastAsia="en-US"/>
        </w:rPr>
        <w:t>в</w:t>
      </w:r>
      <w:bookmarkStart w:id="0" w:name="_GoBack"/>
      <w:bookmarkEnd w:id="0"/>
      <w:r w:rsidRPr="006C3517">
        <w:rPr>
          <w:lang w:eastAsia="en-US"/>
        </w:rPr>
        <w:t>ръзка с чл. 63, ал. 3 от Закона за лечебните заведения и Наредба № 9/26.06.2000 г. за условията и реда за провеждане на конкурси за ъзлагане на управлението на лечебните заведения по Закона за лечебните заведения:</w:t>
      </w:r>
    </w:p>
    <w:p w:rsidR="00652FF0" w:rsidRPr="006C3517" w:rsidRDefault="00652FF0" w:rsidP="006C3517">
      <w:pPr>
        <w:spacing w:line="276" w:lineRule="auto"/>
        <w:ind w:firstLine="708"/>
        <w:jc w:val="both"/>
        <w:rPr>
          <w:lang w:eastAsia="en-US"/>
        </w:rPr>
      </w:pPr>
      <w:r w:rsidRPr="006C3517">
        <w:rPr>
          <w:lang w:eastAsia="en-US"/>
        </w:rPr>
        <w:t>Възлага на Кмета на община Лом да подготви и обяви процедурата по провеждане на конкурс за управител на МБАЛ „Св. Николай Чудотворец“ ЕООД, като спази изисканията на ЗЛЗ и Наредба № 9/26.06.2000 г. за условията и реда за провеждане на конкурси за възлагане на упралението на лечебните заведения по Закона за лечебните заведения.</w:t>
      </w:r>
    </w:p>
    <w:p w:rsidR="00652FF0" w:rsidRPr="006C3517" w:rsidRDefault="00652FF0" w:rsidP="006C3517">
      <w:pPr>
        <w:spacing w:line="276" w:lineRule="auto"/>
        <w:jc w:val="both"/>
        <w:rPr>
          <w:u w:val="single"/>
          <w:lang w:eastAsia="en-US"/>
        </w:rPr>
      </w:pPr>
    </w:p>
    <w:p w:rsidR="00652FF0" w:rsidRPr="006808D8" w:rsidRDefault="00652FF0" w:rsidP="006C3517">
      <w:pPr>
        <w:spacing w:line="276" w:lineRule="auto"/>
        <w:jc w:val="both"/>
        <w:rPr>
          <w:u w:val="single"/>
          <w:lang w:eastAsia="en-US"/>
        </w:rPr>
      </w:pPr>
    </w:p>
    <w:p w:rsidR="00652FF0" w:rsidRPr="006808D8" w:rsidRDefault="00652FF0" w:rsidP="006C3517">
      <w:pPr>
        <w:spacing w:line="276" w:lineRule="auto"/>
        <w:jc w:val="both"/>
        <w:rPr>
          <w:u w:val="single"/>
          <w:lang w:eastAsia="en-US"/>
        </w:rPr>
      </w:pPr>
    </w:p>
    <w:p w:rsidR="00652FF0" w:rsidRDefault="00652FF0" w:rsidP="006C3517">
      <w:pPr>
        <w:jc w:val="both"/>
        <w:rPr>
          <w:u w:val="single"/>
        </w:rPr>
      </w:pPr>
    </w:p>
    <w:p w:rsidR="00652FF0" w:rsidRDefault="00652FF0" w:rsidP="006C3517">
      <w:pPr>
        <w:jc w:val="both"/>
        <w:rPr>
          <w:u w:val="single"/>
        </w:rPr>
      </w:pPr>
    </w:p>
    <w:p w:rsidR="00652FF0" w:rsidRDefault="00652FF0" w:rsidP="006C3517">
      <w:pPr>
        <w:jc w:val="both"/>
        <w:rPr>
          <w:u w:val="single"/>
        </w:rPr>
      </w:pPr>
    </w:p>
    <w:p w:rsidR="00652FF0" w:rsidRPr="00220AFF" w:rsidRDefault="00652FF0" w:rsidP="006C3517">
      <w:pPr>
        <w:jc w:val="both"/>
        <w:rPr>
          <w:u w:val="single"/>
        </w:rPr>
      </w:pPr>
    </w:p>
    <w:p w:rsidR="00652FF0" w:rsidRDefault="00652FF0" w:rsidP="006C3517">
      <w:r>
        <w:t>ПРОТОКОЛЧИК:                            ПРЕДСЕДАТЕЛ НА ОбС-ЛОМ:</w:t>
      </w:r>
    </w:p>
    <w:p w:rsidR="00652FF0" w:rsidRDefault="00652FF0" w:rsidP="006C3517">
      <w:r>
        <w:t xml:space="preserve">                       /Анелия Ангелова/                                                        /Христина Христова/</w:t>
      </w:r>
    </w:p>
    <w:p w:rsidR="00652FF0" w:rsidRDefault="00652FF0" w:rsidP="006C3517">
      <w:pPr>
        <w:tabs>
          <w:tab w:val="left" w:pos="6237"/>
        </w:tabs>
        <w:overflowPunct w:val="0"/>
        <w:autoSpaceDE w:val="0"/>
        <w:autoSpaceDN w:val="0"/>
        <w:adjustRightInd w:val="0"/>
        <w:jc w:val="both"/>
        <w:textAlignment w:val="baseline"/>
        <w:outlineLvl w:val="0"/>
      </w:pPr>
    </w:p>
    <w:p w:rsidR="00652FF0" w:rsidRDefault="00652FF0" w:rsidP="006C3517">
      <w:pPr>
        <w:jc w:val="both"/>
        <w:rPr>
          <w:u w:val="single"/>
        </w:rPr>
      </w:pPr>
    </w:p>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Default="00652FF0" w:rsidP="006C3517"/>
    <w:p w:rsidR="00652FF0" w:rsidRPr="006808D8" w:rsidRDefault="00652FF0" w:rsidP="006C3517">
      <w:pPr>
        <w:tabs>
          <w:tab w:val="left" w:pos="6237"/>
        </w:tabs>
        <w:overflowPunct w:val="0"/>
        <w:autoSpaceDE w:val="0"/>
        <w:autoSpaceDN w:val="0"/>
        <w:adjustRightInd w:val="0"/>
        <w:jc w:val="both"/>
        <w:textAlignment w:val="baseline"/>
        <w:outlineLvl w:val="0"/>
        <w:rPr>
          <w:lang w:val="ru-RU"/>
        </w:rPr>
      </w:pPr>
      <w:r>
        <w:t xml:space="preserve">                                                                       ПРЕПИС ОТ РЕШЕНИЕ № </w:t>
      </w:r>
      <w:r>
        <w:rPr>
          <w:lang w:val="ru-RU"/>
        </w:rPr>
        <w:t>68</w:t>
      </w:r>
    </w:p>
    <w:p w:rsidR="00652FF0" w:rsidRDefault="00652FF0" w:rsidP="006C3517">
      <w:pPr>
        <w:tabs>
          <w:tab w:val="left" w:pos="6237"/>
        </w:tabs>
        <w:overflowPunct w:val="0"/>
        <w:autoSpaceDE w:val="0"/>
        <w:autoSpaceDN w:val="0"/>
        <w:adjustRightInd w:val="0"/>
        <w:jc w:val="both"/>
        <w:textAlignment w:val="baseline"/>
        <w:outlineLvl w:val="0"/>
      </w:pPr>
      <w:r>
        <w:t xml:space="preserve">                                                                       ОТ ПРОТОКОЛ № 9/29.02.2016 Г.</w:t>
      </w:r>
    </w:p>
    <w:p w:rsidR="00652FF0" w:rsidRPr="006808D8" w:rsidRDefault="00652FF0" w:rsidP="006C3517">
      <w:pPr>
        <w:tabs>
          <w:tab w:val="left" w:pos="6237"/>
        </w:tabs>
        <w:overflowPunct w:val="0"/>
        <w:autoSpaceDE w:val="0"/>
        <w:autoSpaceDN w:val="0"/>
        <w:adjustRightInd w:val="0"/>
        <w:jc w:val="both"/>
        <w:textAlignment w:val="baseline"/>
        <w:outlineLvl w:val="0"/>
      </w:pPr>
      <w:r>
        <w:t xml:space="preserve">                                                                       НА ОбС-ЛОМ</w:t>
      </w:r>
    </w:p>
    <w:p w:rsidR="00652FF0" w:rsidRDefault="00652FF0" w:rsidP="006C3517">
      <w:pPr>
        <w:spacing w:line="276" w:lineRule="auto"/>
        <w:jc w:val="both"/>
        <w:rPr>
          <w:lang w:eastAsia="en-US"/>
        </w:rPr>
      </w:pPr>
    </w:p>
    <w:p w:rsidR="00652FF0" w:rsidRPr="006808D8" w:rsidRDefault="00652FF0" w:rsidP="006C3517">
      <w:pPr>
        <w:spacing w:line="276" w:lineRule="auto"/>
        <w:jc w:val="both"/>
        <w:rPr>
          <w:lang w:eastAsia="en-US"/>
        </w:rPr>
      </w:pPr>
    </w:p>
    <w:p w:rsidR="00652FF0" w:rsidRPr="006C3517" w:rsidRDefault="00652FF0" w:rsidP="006C3517">
      <w:pPr>
        <w:spacing w:line="276" w:lineRule="auto"/>
        <w:jc w:val="both"/>
        <w:rPr>
          <w:u w:val="single"/>
          <w:lang w:eastAsia="en-US"/>
        </w:rPr>
      </w:pPr>
      <w:r w:rsidRPr="006C3517">
        <w:rPr>
          <w:u w:val="single"/>
          <w:lang w:eastAsia="en-US"/>
        </w:rPr>
        <w:t>По точка осемнадесета</w:t>
      </w:r>
    </w:p>
    <w:p w:rsidR="00652FF0" w:rsidRPr="006C3517" w:rsidRDefault="00652FF0" w:rsidP="006C3517">
      <w:pPr>
        <w:spacing w:line="276" w:lineRule="auto"/>
        <w:jc w:val="both"/>
        <w:rPr>
          <w:lang w:eastAsia="en-US"/>
        </w:rPr>
      </w:pPr>
      <w:r w:rsidRPr="006C3517">
        <w:rPr>
          <w:lang w:eastAsia="en-US"/>
        </w:rPr>
        <w:t>Докладна записка № 74/17.02.2016 г. от Група общински съветници относно: Предложение за обявяване на процедура по провеждане на конкурс за управител на „ДКЦ 1 – ЛОМ“ ЕООД.</w:t>
      </w:r>
    </w:p>
    <w:p w:rsidR="00652FF0" w:rsidRPr="006C3517" w:rsidRDefault="00652FF0" w:rsidP="006C3517">
      <w:pPr>
        <w:spacing w:line="276" w:lineRule="auto"/>
        <w:jc w:val="both"/>
        <w:rPr>
          <w:lang w:eastAsia="en-US"/>
        </w:rPr>
      </w:pPr>
    </w:p>
    <w:p w:rsidR="00652FF0" w:rsidRPr="006C3517" w:rsidRDefault="00652FF0" w:rsidP="006C3517">
      <w:pPr>
        <w:spacing w:line="276" w:lineRule="auto"/>
        <w:jc w:val="both"/>
        <w:rPr>
          <w:lang w:eastAsia="en-US"/>
        </w:rPr>
      </w:pPr>
      <w:r w:rsidRPr="006C3517">
        <w:rPr>
          <w:lang w:eastAsia="en-US"/>
        </w:rPr>
        <w:t>Хр. Христова подложи докладната на поименно гласуване.</w:t>
      </w:r>
    </w:p>
    <w:p w:rsidR="00652FF0" w:rsidRPr="006C3517" w:rsidRDefault="00652FF0" w:rsidP="006C3517">
      <w:pPr>
        <w:spacing w:line="276" w:lineRule="auto"/>
        <w:jc w:val="both"/>
        <w:rPr>
          <w:lang w:eastAsia="en-US"/>
        </w:rPr>
      </w:pPr>
      <w:r w:rsidRPr="006C3517">
        <w:rPr>
          <w:lang w:eastAsia="en-US"/>
        </w:rPr>
        <w:t>След проведеното поименно гласуване с  19 гласа „за“, 2 гласа „против“ и 5 гласа „въздържали се“ Общинският съвет на Община Лом взе следното</w:t>
      </w:r>
    </w:p>
    <w:p w:rsidR="00652FF0" w:rsidRPr="006C3517" w:rsidRDefault="00652FF0" w:rsidP="006C3517">
      <w:pPr>
        <w:spacing w:line="276" w:lineRule="auto"/>
        <w:jc w:val="both"/>
        <w:rPr>
          <w:lang w:eastAsia="en-US"/>
        </w:rPr>
      </w:pPr>
    </w:p>
    <w:p w:rsidR="00652FF0" w:rsidRPr="006C3517" w:rsidRDefault="00652FF0" w:rsidP="006C3517">
      <w:pPr>
        <w:spacing w:line="276" w:lineRule="auto"/>
        <w:jc w:val="center"/>
        <w:rPr>
          <w:b/>
          <w:lang w:eastAsia="en-US"/>
        </w:rPr>
      </w:pPr>
      <w:r w:rsidRPr="006C3517">
        <w:rPr>
          <w:b/>
          <w:lang w:eastAsia="en-US"/>
        </w:rPr>
        <w:t>РЕШЕНИЕ</w:t>
      </w:r>
    </w:p>
    <w:p w:rsidR="00652FF0" w:rsidRPr="006C3517" w:rsidRDefault="00652FF0" w:rsidP="006C3517">
      <w:pPr>
        <w:spacing w:line="276" w:lineRule="auto"/>
        <w:jc w:val="center"/>
        <w:rPr>
          <w:b/>
          <w:lang w:eastAsia="en-US"/>
        </w:rPr>
      </w:pPr>
      <w:r w:rsidRPr="006C3517">
        <w:rPr>
          <w:b/>
          <w:lang w:eastAsia="en-US"/>
        </w:rPr>
        <w:t>№ 68</w:t>
      </w:r>
    </w:p>
    <w:p w:rsidR="00652FF0" w:rsidRPr="006C3517" w:rsidRDefault="00652FF0" w:rsidP="006C3517">
      <w:pPr>
        <w:spacing w:line="276" w:lineRule="auto"/>
        <w:jc w:val="both"/>
        <w:rPr>
          <w:lang w:eastAsia="en-US"/>
        </w:rPr>
      </w:pPr>
    </w:p>
    <w:p w:rsidR="00652FF0" w:rsidRPr="006C3517" w:rsidRDefault="00652FF0" w:rsidP="006C3517">
      <w:pPr>
        <w:spacing w:line="276" w:lineRule="auto"/>
        <w:ind w:firstLine="708"/>
        <w:jc w:val="both"/>
        <w:rPr>
          <w:lang w:eastAsia="en-US"/>
        </w:rPr>
      </w:pPr>
      <w:r w:rsidRPr="006C3517">
        <w:rPr>
          <w:lang w:eastAsia="en-US"/>
        </w:rPr>
        <w:t xml:space="preserve">Общински съвет – Лом, на осноание чл. 21, ал. 1, т. 9 и ал. 2 от ЗМСМА, чл. 137, ал. 1, т. 5 от Търговския закон, във </w:t>
      </w:r>
      <w:r>
        <w:rPr>
          <w:lang w:eastAsia="en-US"/>
        </w:rPr>
        <w:t>в</w:t>
      </w:r>
      <w:r w:rsidRPr="006C3517">
        <w:rPr>
          <w:lang w:eastAsia="en-US"/>
        </w:rPr>
        <w:t>ръзка с чл. 63, ал. 3 от Закона за лечебните заведения и Наредба № 9/26.06.2000 г. за условията и реда за провеждане на конкурси за ъзлагане на управлението на лечебните заведения по Закона за лечебните заведения:</w:t>
      </w:r>
    </w:p>
    <w:p w:rsidR="00652FF0" w:rsidRPr="006C3517" w:rsidRDefault="00652FF0" w:rsidP="006C3517">
      <w:pPr>
        <w:spacing w:line="276" w:lineRule="auto"/>
        <w:ind w:firstLine="708"/>
        <w:jc w:val="both"/>
        <w:rPr>
          <w:lang w:eastAsia="en-US"/>
        </w:rPr>
      </w:pPr>
      <w:r w:rsidRPr="006C3517">
        <w:rPr>
          <w:lang w:eastAsia="en-US"/>
        </w:rPr>
        <w:t>Възлага на Кмета на община Лом да подготви и обяви процедурата по провеждане на конкурс за управител на „ДКЦ 1 - ЛОМ“ ЕООД, като спази изисканията на ЗЛЗ и Наредба № 9/26.06.2000 г. за условията и реда за провеждане на конкурси за възлагане на упралението на лечебните заведения по Закона за лечебните заведения.</w:t>
      </w:r>
    </w:p>
    <w:p w:rsidR="00652FF0" w:rsidRPr="006C3517" w:rsidRDefault="00652FF0" w:rsidP="006C3517">
      <w:pPr>
        <w:spacing w:line="276" w:lineRule="auto"/>
        <w:jc w:val="both"/>
        <w:rPr>
          <w:u w:val="single"/>
          <w:lang w:eastAsia="en-US"/>
        </w:rPr>
      </w:pPr>
    </w:p>
    <w:p w:rsidR="00652FF0" w:rsidRPr="006C3517" w:rsidRDefault="00652FF0" w:rsidP="006C3517">
      <w:pPr>
        <w:spacing w:line="276" w:lineRule="auto"/>
        <w:jc w:val="both"/>
        <w:rPr>
          <w:u w:val="single"/>
          <w:lang w:eastAsia="en-US"/>
        </w:rPr>
      </w:pPr>
    </w:p>
    <w:p w:rsidR="00652FF0" w:rsidRPr="006808D8" w:rsidRDefault="00652FF0" w:rsidP="006C3517">
      <w:pPr>
        <w:spacing w:line="276" w:lineRule="auto"/>
        <w:jc w:val="both"/>
        <w:rPr>
          <w:u w:val="single"/>
          <w:lang w:eastAsia="en-US"/>
        </w:rPr>
      </w:pPr>
    </w:p>
    <w:p w:rsidR="00652FF0" w:rsidRDefault="00652FF0" w:rsidP="006C3517">
      <w:pPr>
        <w:jc w:val="both"/>
        <w:rPr>
          <w:u w:val="single"/>
        </w:rPr>
      </w:pPr>
    </w:p>
    <w:p w:rsidR="00652FF0" w:rsidRDefault="00652FF0" w:rsidP="006C3517">
      <w:pPr>
        <w:jc w:val="both"/>
        <w:rPr>
          <w:u w:val="single"/>
        </w:rPr>
      </w:pPr>
    </w:p>
    <w:p w:rsidR="00652FF0" w:rsidRDefault="00652FF0" w:rsidP="006C3517">
      <w:pPr>
        <w:jc w:val="both"/>
        <w:rPr>
          <w:u w:val="single"/>
        </w:rPr>
      </w:pPr>
    </w:p>
    <w:p w:rsidR="00652FF0" w:rsidRPr="00220AFF" w:rsidRDefault="00652FF0" w:rsidP="006C3517">
      <w:pPr>
        <w:jc w:val="both"/>
        <w:rPr>
          <w:u w:val="single"/>
        </w:rPr>
      </w:pPr>
    </w:p>
    <w:p w:rsidR="00652FF0" w:rsidRDefault="00652FF0" w:rsidP="006C3517">
      <w:r>
        <w:t>ПРОТОКОЛЧИК:                            ПРЕДСЕДАТЕЛ НА ОбС-ЛОМ:</w:t>
      </w:r>
    </w:p>
    <w:p w:rsidR="00652FF0" w:rsidRDefault="00652FF0" w:rsidP="006C3517">
      <w:r>
        <w:t xml:space="preserve">                       /Анелия Ангелова/                                                        /Христина Христова/</w:t>
      </w:r>
    </w:p>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rsidP="006808D8"/>
    <w:p w:rsidR="00652FF0" w:rsidRDefault="00652FF0"/>
    <w:sectPr w:rsidR="00652FF0" w:rsidSect="007D0D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391B"/>
    <w:multiLevelType w:val="hybridMultilevel"/>
    <w:tmpl w:val="ABE4F7B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1116348C"/>
    <w:multiLevelType w:val="multilevel"/>
    <w:tmpl w:val="0F1E5E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21902E4"/>
    <w:multiLevelType w:val="hybridMultilevel"/>
    <w:tmpl w:val="AAD08FA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14BA601F"/>
    <w:multiLevelType w:val="hybridMultilevel"/>
    <w:tmpl w:val="DD26889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26ED7F15"/>
    <w:multiLevelType w:val="hybridMultilevel"/>
    <w:tmpl w:val="FF4EF30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3DCC0839"/>
    <w:multiLevelType w:val="hybridMultilevel"/>
    <w:tmpl w:val="4A5C152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40D9091C"/>
    <w:multiLevelType w:val="hybridMultilevel"/>
    <w:tmpl w:val="6BECBFB6"/>
    <w:lvl w:ilvl="0" w:tplc="704A203E">
      <w:start w:val="1"/>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7">
    <w:nsid w:val="44244D24"/>
    <w:multiLevelType w:val="hybridMultilevel"/>
    <w:tmpl w:val="8D5205E6"/>
    <w:lvl w:ilvl="0" w:tplc="704A203E">
      <w:start w:val="1"/>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8">
    <w:nsid w:val="7CA46C5B"/>
    <w:multiLevelType w:val="hybridMultilevel"/>
    <w:tmpl w:val="03426154"/>
    <w:lvl w:ilvl="0" w:tplc="89C83524">
      <w:start w:val="2"/>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7E776E99"/>
    <w:multiLevelType w:val="hybridMultilevel"/>
    <w:tmpl w:val="A492F0E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5"/>
  </w:num>
  <w:num w:numId="5">
    <w:abstractNumId w:val="8"/>
  </w:num>
  <w:num w:numId="6">
    <w:abstractNumId w:val="4"/>
  </w:num>
  <w:num w:numId="7">
    <w:abstractNumId w:val="9"/>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8D8"/>
    <w:rsid w:val="001D57CD"/>
    <w:rsid w:val="00220AFF"/>
    <w:rsid w:val="00293549"/>
    <w:rsid w:val="00652FF0"/>
    <w:rsid w:val="006808D8"/>
    <w:rsid w:val="006C3517"/>
    <w:rsid w:val="007A4EE2"/>
    <w:rsid w:val="007D0D68"/>
    <w:rsid w:val="00943B83"/>
    <w:rsid w:val="009A65DA"/>
    <w:rsid w:val="00C132E4"/>
    <w:rsid w:val="00D4009D"/>
    <w:rsid w:val="00E0011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D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5670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ПРЕПИС ОТ РЕШЕНИЕ № 51</dc:title>
  <dc:subject/>
  <dc:creator>Ani Angelova</dc:creator>
  <cp:keywords/>
  <dc:description/>
  <cp:lastModifiedBy>Vladimir</cp:lastModifiedBy>
  <cp:revision>2</cp:revision>
  <dcterms:created xsi:type="dcterms:W3CDTF">2016-04-05T04:52:00Z</dcterms:created>
  <dcterms:modified xsi:type="dcterms:W3CDTF">2016-04-05T04:52:00Z</dcterms:modified>
</cp:coreProperties>
</file>